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C4" w:rsidRDefault="00F250C4" w:rsidP="00892A00">
      <w:pPr>
        <w:widowControl w:val="0"/>
        <w:jc w:val="center"/>
        <w:rPr>
          <w:rFonts w:eastAsia="Times New Roman" w:cs="Arial"/>
          <w:color w:val="000000" w:themeColor="text1"/>
          <w:sz w:val="20"/>
          <w:szCs w:val="20"/>
          <w:lang w:bidi="th-TH"/>
        </w:rPr>
      </w:pPr>
      <w:r>
        <w:rPr>
          <w:rFonts w:eastAsia="Times New Roman" w:cs="Arial"/>
          <w:noProof/>
          <w:color w:val="000000" w:themeColor="text1"/>
          <w:sz w:val="20"/>
          <w:szCs w:val="20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-132522</wp:posOffset>
            </wp:positionH>
            <wp:positionV relativeFrom="paragraph">
              <wp:posOffset>-509380</wp:posOffset>
            </wp:positionV>
            <wp:extent cx="6568771" cy="2194560"/>
            <wp:effectExtent l="19050" t="0" r="3479" b="0"/>
            <wp:wrapNone/>
            <wp:docPr id="1" name="Picture 0" descr="2019 NASPAA CONF BANNER 4-1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NASPAA CONF BANNER 4-19-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77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0C4" w:rsidRDefault="00F250C4" w:rsidP="00892A00">
      <w:pPr>
        <w:widowControl w:val="0"/>
        <w:jc w:val="center"/>
        <w:rPr>
          <w:rFonts w:eastAsia="Times New Roman" w:cs="Arial"/>
          <w:color w:val="000000" w:themeColor="text1"/>
          <w:sz w:val="56"/>
          <w:szCs w:val="56"/>
          <w:lang w:bidi="th-TH"/>
        </w:rPr>
      </w:pPr>
    </w:p>
    <w:p w:rsidR="00F250C4" w:rsidRDefault="00F250C4" w:rsidP="00892A00">
      <w:pPr>
        <w:widowControl w:val="0"/>
        <w:jc w:val="center"/>
        <w:rPr>
          <w:rFonts w:eastAsia="Times New Roman" w:cs="Arial"/>
          <w:color w:val="000000" w:themeColor="text1"/>
          <w:sz w:val="56"/>
          <w:szCs w:val="56"/>
          <w:lang w:bidi="th-TH"/>
        </w:rPr>
      </w:pPr>
    </w:p>
    <w:p w:rsidR="00F250C4" w:rsidRDefault="00F250C4" w:rsidP="00892A00">
      <w:pPr>
        <w:widowControl w:val="0"/>
        <w:jc w:val="center"/>
        <w:rPr>
          <w:rFonts w:eastAsia="Times New Roman" w:cs="Arial"/>
          <w:color w:val="000000" w:themeColor="text1"/>
          <w:sz w:val="56"/>
          <w:szCs w:val="56"/>
          <w:lang w:bidi="th-TH"/>
        </w:rPr>
      </w:pPr>
    </w:p>
    <w:p w:rsidR="00F250C4" w:rsidRPr="00F250C4" w:rsidRDefault="00F250C4" w:rsidP="00892A00">
      <w:pPr>
        <w:widowControl w:val="0"/>
        <w:jc w:val="center"/>
        <w:rPr>
          <w:rFonts w:eastAsia="Times New Roman" w:cs="Arial"/>
          <w:color w:val="000000" w:themeColor="text1"/>
          <w:sz w:val="56"/>
          <w:szCs w:val="56"/>
          <w:lang w:bidi="th-TH"/>
        </w:rPr>
      </w:pPr>
      <w:r w:rsidRPr="00F250C4">
        <w:rPr>
          <w:rFonts w:eastAsia="Times New Roman" w:cs="Arial"/>
          <w:color w:val="000000" w:themeColor="text1"/>
          <w:sz w:val="56"/>
          <w:szCs w:val="56"/>
          <w:lang w:bidi="th-TH"/>
        </w:rPr>
        <w:t>REGISTRATION FORM</w:t>
      </w:r>
    </w:p>
    <w:p w:rsidR="00892A00" w:rsidRPr="001738DE" w:rsidRDefault="00445438" w:rsidP="00892A00">
      <w:pPr>
        <w:widowControl w:val="0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</w:pPr>
      <w:r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NASPAA’s 201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9</w:t>
      </w:r>
      <w:r w:rsidR="00892A00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 Annual Conference will be held in 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Los Angeles</w:t>
      </w:r>
      <w:r w:rsidR="00297DAD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, 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CA</w:t>
      </w:r>
      <w:r w:rsidR="00297DAD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, from October </w:t>
      </w:r>
      <w:r w:rsidR="00971DA1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6</w:t>
      </w:r>
      <w:r w:rsidR="00A137D5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 - </w:t>
      </w:r>
      <w:r w:rsidR="003D489B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9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. Pre-conference workshops will take place on Wednesday, October 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6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. All panel and general sessions will occur on Thursday, October 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7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 and Friday, October 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8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. L</w:t>
      </w:r>
      <w:r w:rsidR="00A137D5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ocal excursions 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will be on Saturday, </w:t>
      </w:r>
      <w:r w:rsidR="00A137D5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October </w:t>
      </w:r>
      <w:r w:rsidR="00971DA1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>1</w:t>
      </w:r>
      <w:r w:rsidR="00F250C4">
        <w:rPr>
          <w:rFonts w:eastAsia="Times New Roman" w:cs="Arial"/>
          <w:color w:val="000000" w:themeColor="text1"/>
          <w:sz w:val="20"/>
          <w:szCs w:val="20"/>
          <w:lang w:bidi="th-TH"/>
        </w:rPr>
        <w:t>9</w:t>
      </w:r>
      <w:r w:rsidR="002A36A4" w:rsidRPr="001738DE">
        <w:rPr>
          <w:rFonts w:eastAsia="Times New Roman" w:cs="Arial"/>
          <w:color w:val="000000" w:themeColor="text1"/>
          <w:sz w:val="20"/>
          <w:szCs w:val="20"/>
          <w:lang w:bidi="th-TH"/>
        </w:rPr>
        <w:t xml:space="preserve">. </w:t>
      </w:r>
      <w:r w:rsidR="00892A00" w:rsidRPr="001738DE">
        <w:rPr>
          <w:rFonts w:eastAsia="Times New Roman" w:cs="Arial"/>
          <w:b/>
          <w:bCs/>
          <w:color w:val="000000" w:themeColor="text1"/>
          <w:sz w:val="20"/>
          <w:szCs w:val="20"/>
          <w:lang w:bidi="th-TH"/>
        </w:rPr>
        <w:t> </w:t>
      </w:r>
      <w:hyperlink r:id="rId9" w:tgtFrame="_blank" w:history="1">
        <w:r w:rsidR="00332082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br/>
        </w:r>
        <w:r w:rsidR="00B3192A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C</w:t>
        </w:r>
        <w:r w:rsidR="00B3192A" w:rsidRPr="00B3192A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 xml:space="preserve">onference </w:t>
        </w:r>
        <w:r w:rsidR="00B3192A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S</w:t>
        </w:r>
        <w:r w:rsidR="00B3192A" w:rsidRPr="00B3192A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chedule</w:t>
        </w:r>
      </w:hyperlink>
      <w:r w:rsidR="00332082">
        <w:rPr>
          <w:rFonts w:eastAsia="Times New Roman" w:cs="Arial"/>
          <w:b/>
          <w:bCs/>
          <w:color w:val="000000" w:themeColor="text1"/>
          <w:sz w:val="20"/>
          <w:szCs w:val="20"/>
          <w:lang w:bidi="th-TH"/>
        </w:rPr>
        <w:t xml:space="preserve"> | </w:t>
      </w:r>
      <w:hyperlink r:id="rId10" w:tgtFrame="_blank" w:history="1">
        <w:r w:rsidR="00332082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R</w:t>
        </w:r>
        <w:r w:rsidR="00332082" w:rsidRPr="00332082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 xml:space="preserve">egistration </w:t>
        </w:r>
        <w:r w:rsidR="00332082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policy</w:t>
        </w:r>
      </w:hyperlink>
      <w:r w:rsidR="00332082">
        <w:rPr>
          <w:rFonts w:eastAsia="Times New Roman" w:cs="Arial"/>
          <w:b/>
          <w:bCs/>
          <w:color w:val="000000" w:themeColor="text1"/>
          <w:sz w:val="20"/>
          <w:szCs w:val="20"/>
          <w:lang w:bidi="th-TH"/>
        </w:rPr>
        <w:t xml:space="preserve"> | </w:t>
      </w:r>
      <w:hyperlink r:id="rId11" w:history="1">
        <w:r w:rsidR="00332082" w:rsidRPr="00332082">
          <w:rPr>
            <w:rStyle w:val="Hyperlink"/>
            <w:rFonts w:eastAsia="Times New Roman" w:cs="Arial"/>
            <w:b/>
            <w:bCs/>
            <w:sz w:val="20"/>
            <w:szCs w:val="20"/>
            <w:lang w:bidi="th-TH"/>
          </w:rPr>
          <w:t>Hotel reservation</w:t>
        </w:r>
      </w:hyperlink>
      <w:r w:rsidR="00892A00" w:rsidRPr="001738DE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br/>
      </w:r>
    </w:p>
    <w:p w:rsidR="00892A00" w:rsidRPr="00BB6F12" w:rsidRDefault="00892A00" w:rsidP="00892A00">
      <w:pPr>
        <w:widowControl w:val="0"/>
      </w:pPr>
      <w:r w:rsidRPr="00A9770F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t>University/Company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228"/>
        <w:gridCol w:w="3510"/>
      </w:tblGrid>
      <w:tr w:rsidR="00892A00" w:rsidTr="006F3C94">
        <w:trPr>
          <w:trHeight w:val="363"/>
        </w:trPr>
        <w:tc>
          <w:tcPr>
            <w:tcW w:w="9738" w:type="dxa"/>
            <w:gridSpan w:val="2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University:</w:t>
            </w:r>
          </w:p>
        </w:tc>
      </w:tr>
      <w:tr w:rsidR="00892A00" w:rsidTr="006F3C94">
        <w:trPr>
          <w:trHeight w:val="363"/>
        </w:trPr>
        <w:tc>
          <w:tcPr>
            <w:tcW w:w="9738" w:type="dxa"/>
            <w:gridSpan w:val="2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School:</w:t>
            </w:r>
          </w:p>
        </w:tc>
      </w:tr>
      <w:tr w:rsidR="00892A00" w:rsidTr="006F3C94">
        <w:trPr>
          <w:trHeight w:val="363"/>
        </w:trPr>
        <w:tc>
          <w:tcPr>
            <w:tcW w:w="9738" w:type="dxa"/>
            <w:gridSpan w:val="2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Department:  </w:t>
            </w:r>
          </w:p>
        </w:tc>
      </w:tr>
      <w:tr w:rsidR="00892A00" w:rsidTr="006F3C94">
        <w:trPr>
          <w:trHeight w:val="363"/>
        </w:trPr>
        <w:tc>
          <w:tcPr>
            <w:tcW w:w="9738" w:type="dxa"/>
            <w:gridSpan w:val="2"/>
          </w:tcPr>
          <w:p w:rsidR="00892A00" w:rsidRPr="001C25CD" w:rsidRDefault="00892A00" w:rsidP="006733A6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City:  </w:t>
            </w:r>
          </w:p>
        </w:tc>
      </w:tr>
      <w:tr w:rsidR="00892A00" w:rsidTr="006F3C94">
        <w:trPr>
          <w:trHeight w:val="363"/>
        </w:trPr>
        <w:tc>
          <w:tcPr>
            <w:tcW w:w="6228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State/Province:  </w:t>
            </w:r>
          </w:p>
        </w:tc>
        <w:tc>
          <w:tcPr>
            <w:tcW w:w="3510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ZIP Code:  </w:t>
            </w:r>
          </w:p>
        </w:tc>
      </w:tr>
      <w:tr w:rsidR="00892A00" w:rsidTr="006F3C94">
        <w:trPr>
          <w:trHeight w:val="363"/>
        </w:trPr>
        <w:tc>
          <w:tcPr>
            <w:tcW w:w="9738" w:type="dxa"/>
            <w:gridSpan w:val="2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Country</w:t>
            </w: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:</w:t>
            </w:r>
          </w:p>
        </w:tc>
      </w:tr>
    </w:tbl>
    <w:p w:rsidR="00892A00" w:rsidRPr="001C25CD" w:rsidRDefault="00892A00" w:rsidP="00892A0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bidi="th-TH"/>
        </w:rPr>
      </w:pPr>
      <w:r w:rsidRPr="00A9770F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t>Attendee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576"/>
      </w:tblGrid>
      <w:tr w:rsidR="00892A00" w:rsidTr="00892A00">
        <w:trPr>
          <w:trHeight w:val="363"/>
        </w:trPr>
        <w:tc>
          <w:tcPr>
            <w:tcW w:w="9576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First Name</w:t>
            </w:r>
            <w:r w:rsidRPr="001C25CD"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  <w:t>:</w:t>
            </w:r>
          </w:p>
        </w:tc>
      </w:tr>
      <w:tr w:rsidR="00892A00" w:rsidTr="00892A00">
        <w:trPr>
          <w:trHeight w:val="363"/>
        </w:trPr>
        <w:tc>
          <w:tcPr>
            <w:tcW w:w="9576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Last Name</w:t>
            </w:r>
            <w:r w:rsidRPr="001C25CD"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  <w:t>:</w:t>
            </w:r>
          </w:p>
        </w:tc>
      </w:tr>
      <w:tr w:rsidR="00A9770F" w:rsidTr="00892A00">
        <w:trPr>
          <w:trHeight w:val="363"/>
        </w:trPr>
        <w:tc>
          <w:tcPr>
            <w:tcW w:w="9576" w:type="dxa"/>
          </w:tcPr>
          <w:p w:rsidR="00A9770F" w:rsidRPr="001C25CD" w:rsidRDefault="00A9770F" w:rsidP="00A9770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Job Title:</w:t>
            </w:r>
          </w:p>
        </w:tc>
      </w:tr>
      <w:tr w:rsidR="00892A00" w:rsidTr="00892A00">
        <w:trPr>
          <w:trHeight w:val="363"/>
        </w:trPr>
        <w:tc>
          <w:tcPr>
            <w:tcW w:w="9576" w:type="dxa"/>
          </w:tcPr>
          <w:p w:rsidR="00892A00" w:rsidRPr="001C25CD" w:rsidRDefault="00892A00" w:rsidP="00A9770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F</w:t>
            </w:r>
            <w:r w:rsidR="00A9770F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irst name (given name) </w:t>
            </w: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for your </w:t>
            </w:r>
            <w:r w:rsidR="00A9770F">
              <w:rPr>
                <w:rFonts w:eastAsia="Times New Roman" w:cs="Times New Roman"/>
                <w:sz w:val="20"/>
                <w:szCs w:val="20"/>
                <w:lang w:bidi="th-TH"/>
              </w:rPr>
              <w:t>name b</w:t>
            </w: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adge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>:</w:t>
            </w:r>
          </w:p>
        </w:tc>
      </w:tr>
      <w:tr w:rsidR="00892A00" w:rsidTr="00892A00">
        <w:trPr>
          <w:trHeight w:val="363"/>
        </w:trPr>
        <w:tc>
          <w:tcPr>
            <w:tcW w:w="9576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Email Address:</w:t>
            </w:r>
          </w:p>
        </w:tc>
      </w:tr>
      <w:tr w:rsidR="00892A00" w:rsidTr="00892A00">
        <w:trPr>
          <w:trHeight w:val="363"/>
        </w:trPr>
        <w:tc>
          <w:tcPr>
            <w:tcW w:w="9576" w:type="dxa"/>
          </w:tcPr>
          <w:p w:rsidR="00892A00" w:rsidRPr="001C25CD" w:rsidRDefault="00892A00" w:rsidP="006F3C94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1C25CD">
              <w:rPr>
                <w:rFonts w:eastAsia="Times New Roman" w:cs="Times New Roman"/>
                <w:sz w:val="20"/>
                <w:szCs w:val="20"/>
                <w:lang w:bidi="th-TH"/>
              </w:rPr>
              <w:t>Phone:</w:t>
            </w:r>
          </w:p>
        </w:tc>
      </w:tr>
    </w:tbl>
    <w:p w:rsidR="000D0708" w:rsidRDefault="000D0708" w:rsidP="007C19BA">
      <w:pPr>
        <w:tabs>
          <w:tab w:val="left" w:pos="2865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</w:pPr>
    </w:p>
    <w:p w:rsidR="000D0708" w:rsidRDefault="000D0708" w:rsidP="007C19BA">
      <w:pPr>
        <w:tabs>
          <w:tab w:val="left" w:pos="2865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</w:pPr>
    </w:p>
    <w:p w:rsidR="007C19BA" w:rsidRPr="00AC2240" w:rsidRDefault="007C19BA" w:rsidP="007C19BA">
      <w:pPr>
        <w:tabs>
          <w:tab w:val="left" w:pos="2865"/>
        </w:tabs>
        <w:spacing w:before="100" w:beforeAutospacing="1" w:after="100" w:afterAutospacing="1" w:line="240" w:lineRule="auto"/>
        <w:outlineLvl w:val="1"/>
        <w:rPr>
          <w:rFonts w:cs="Arial"/>
          <w:b/>
          <w:bCs/>
          <w:i/>
          <w:iCs/>
          <w:color w:val="FF0000"/>
        </w:rPr>
      </w:pPr>
      <w:r w:rsidRPr="00A9770F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lastRenderedPageBreak/>
        <w:t>Registration</w:t>
      </w:r>
      <w:r w:rsidRPr="006336EA">
        <w:rPr>
          <w:rFonts w:eastAsia="Times New Roman" w:cs="Times New Roman"/>
          <w:b/>
          <w:bCs/>
          <w:sz w:val="28"/>
          <w:szCs w:val="28"/>
          <w:lang w:bidi="th-TH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bidi="th-TH"/>
        </w:rPr>
        <w:tab/>
      </w:r>
      <w:r w:rsidR="00AC2240">
        <w:rPr>
          <w:rFonts w:cs="Arial"/>
          <w:b/>
          <w:bCs/>
          <w:i/>
          <w:iCs/>
          <w:color w:val="FF0000"/>
        </w:rPr>
        <w:br/>
      </w:r>
      <w:r w:rsidRPr="007C19BA">
        <w:rPr>
          <w:rFonts w:cs="Arial"/>
          <w:sz w:val="20"/>
          <w:szCs w:val="20"/>
        </w:rPr>
        <w:t xml:space="preserve">NASPAA Annual Conference registration rates vary depending on when you register and whether you are affiliated with a member school. Discounted registration is offered to students, members of COPRA, and to those who can attend only one day. </w:t>
      </w:r>
      <w:r w:rsidRPr="007C19BA">
        <w:rPr>
          <w:rFonts w:cs="Arial"/>
          <w:b/>
          <w:bCs/>
          <w:color w:val="0000FF"/>
          <w:sz w:val="20"/>
          <w:szCs w:val="20"/>
        </w:rPr>
        <w:t>Member refers to those who are affiliated with a NASPAA mem</w:t>
      </w:r>
      <w:r w:rsidR="00067C7F">
        <w:rPr>
          <w:rFonts w:cs="Arial"/>
          <w:b/>
          <w:bCs/>
          <w:color w:val="0000FF"/>
          <w:sz w:val="20"/>
          <w:szCs w:val="20"/>
        </w:rPr>
        <w:t xml:space="preserve">ber school (including Associate </w:t>
      </w:r>
      <w:r w:rsidRPr="007C19BA">
        <w:rPr>
          <w:rFonts w:cs="Arial"/>
          <w:b/>
          <w:bCs/>
          <w:color w:val="0000FF"/>
          <w:sz w:val="20"/>
          <w:szCs w:val="20"/>
        </w:rPr>
        <w:t>members).</w:t>
      </w:r>
      <w:r w:rsidR="00DA68ED">
        <w:rPr>
          <w:rFonts w:cs="Arial"/>
          <w:b/>
          <w:bCs/>
          <w:color w:val="0000FF"/>
          <w:sz w:val="20"/>
          <w:szCs w:val="20"/>
        </w:rPr>
        <w:t xml:space="preserve"> </w:t>
      </w:r>
      <w:hyperlink r:id="rId12" w:tgtFrame="_blank" w:history="1">
        <w:r w:rsidR="00067C7F" w:rsidRPr="00067C7F">
          <w:rPr>
            <w:rStyle w:val="Hyperlink"/>
            <w:rFonts w:cs="Arial"/>
            <w:b/>
            <w:bCs/>
            <w:sz w:val="20"/>
            <w:szCs w:val="20"/>
          </w:rPr>
          <w:t xml:space="preserve"> </w:t>
        </w:r>
        <w:r w:rsidR="00067C7F" w:rsidRPr="00067C7F">
          <w:rPr>
            <w:rStyle w:val="Hyperlink"/>
            <w:rFonts w:cs="Arial"/>
            <w:sz w:val="20"/>
            <w:szCs w:val="20"/>
          </w:rPr>
          <w:t>View member list</w:t>
        </w:r>
      </w:hyperlink>
      <w:r w:rsidR="00067C7F">
        <w:rPr>
          <w:rFonts w:cs="Arial"/>
          <w:color w:val="0000FF"/>
          <w:sz w:val="20"/>
          <w:szCs w:val="20"/>
        </w:rPr>
        <w:t>.</w:t>
      </w:r>
    </w:p>
    <w:tbl>
      <w:tblPr>
        <w:tblW w:w="49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6595"/>
        <w:gridCol w:w="1040"/>
        <w:gridCol w:w="1040"/>
        <w:gridCol w:w="1130"/>
      </w:tblGrid>
      <w:tr w:rsidR="002A7708" w:rsidRPr="00C866C3" w:rsidTr="007140AD">
        <w:trPr>
          <w:trHeight w:val="492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2A7708" w:rsidRDefault="002A7708" w:rsidP="00465F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th-TH"/>
              </w:rPr>
              <w:t xml:space="preserve">Mark </w:t>
            </w:r>
          </w:p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th-TH"/>
              </w:rPr>
              <w:t>X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bidi="th-TH"/>
              </w:rPr>
              <w:t>Registration Fees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140AD" w:rsidRPr="000D0708" w:rsidRDefault="002A7708" w:rsidP="00465F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0D0708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bidi="th-TH"/>
              </w:rPr>
              <w:t>Early-Bird</w:t>
            </w:r>
            <w:r w:rsidR="000D0708" w:rsidRPr="000D0708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bidi="th-TH"/>
              </w:rPr>
              <w:t xml:space="preserve"> rate ends</w:t>
            </w:r>
          </w:p>
          <w:p w:rsidR="002A7708" w:rsidRPr="007140AD" w:rsidRDefault="000D0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0D0708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bidi="th-TH"/>
              </w:rPr>
              <w:t>9/9</w:t>
            </w:r>
            <w:r w:rsidR="002A7708" w:rsidRPr="000D0708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7708" w:rsidRPr="007140AD" w:rsidRDefault="002A7708" w:rsidP="000D07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sz w:val="20"/>
                <w:szCs w:val="20"/>
                <w:lang w:bidi="th-TH"/>
              </w:rPr>
              <w:t xml:space="preserve">Regular </w:t>
            </w:r>
            <w:r w:rsidR="000D0708">
              <w:rPr>
                <w:rFonts w:eastAsia="Times New Roman" w:cs="Arial"/>
                <w:sz w:val="20"/>
                <w:szCs w:val="20"/>
                <w:lang w:bidi="th-TH"/>
              </w:rPr>
              <w:t>rate</w:t>
            </w:r>
            <w:r w:rsidRPr="007140AD">
              <w:rPr>
                <w:rFonts w:eastAsia="Times New Roman" w:cs="Arial"/>
                <w:sz w:val="20"/>
                <w:szCs w:val="20"/>
                <w:lang w:bidi="th-TH"/>
              </w:rPr>
              <w:br/>
            </w:r>
            <w:r w:rsidR="007140AD" w:rsidRPr="007140AD"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  <w:t>9/</w:t>
            </w:r>
            <w:r w:rsidR="000D0708"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  <w:t>10</w:t>
            </w:r>
            <w:r w:rsidR="007140AD" w:rsidRPr="007140AD"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  <w:t>-10/4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sz w:val="20"/>
                <w:szCs w:val="20"/>
                <w:lang w:bidi="th-TH"/>
              </w:rPr>
              <w:t>On-site</w:t>
            </w:r>
            <w:r w:rsidR="000D0708">
              <w:rPr>
                <w:rFonts w:eastAsia="Times New Roman" w:cs="Arial"/>
                <w:sz w:val="20"/>
                <w:szCs w:val="20"/>
                <w:lang w:bidi="th-TH"/>
              </w:rPr>
              <w:t xml:space="preserve"> rate</w:t>
            </w:r>
          </w:p>
          <w:p w:rsidR="007140AD" w:rsidRPr="007140AD" w:rsidRDefault="007140AD" w:rsidP="00465F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10/5-10/18</w:t>
            </w:r>
          </w:p>
        </w:tc>
      </w:tr>
      <w:tr w:rsidR="002A7708" w:rsidRPr="00C866C3" w:rsidTr="007140AD">
        <w:trPr>
          <w:trHeight w:val="378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  <w:r>
              <w:rPr>
                <w:rFonts w:eastAsia="Times New Roman" w:cs="Times New Roman"/>
                <w:sz w:val="16"/>
                <w:szCs w:val="16"/>
                <w:lang w:bidi="th-TH"/>
              </w:rPr>
              <w:t xml:space="preserve"> 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6F3C94" w:rsidRDefault="002A7708" w:rsidP="009C1F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Member (</w:t>
            </w:r>
            <w:r w:rsidR="009C1F9F">
              <w:rPr>
                <w:rFonts w:eastAsia="Times New Roman" w:cs="Times New Roman"/>
                <w:sz w:val="20"/>
                <w:szCs w:val="20"/>
                <w:lang w:bidi="th-TH"/>
              </w:rPr>
              <w:t>Full access</w:t>
            </w:r>
            <w:r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>*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$390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$4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2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475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F63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Member</w:t>
            </w:r>
            <w:r>
              <w:rPr>
                <w:rFonts w:eastAsia="Times New Roman" w:cs="Times New Roman"/>
                <w:sz w:val="16"/>
                <w:szCs w:val="16"/>
                <w:lang w:bidi="th-TH"/>
              </w:rPr>
              <w:t xml:space="preserve"> 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One-day Wednesday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$230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4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260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Member One-day Thursday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$230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4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260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Member One-day 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>Fri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$230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4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260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Non-member (</w:t>
            </w:r>
            <w:r w:rsidR="009C1F9F">
              <w:rPr>
                <w:rFonts w:eastAsia="Times New Roman" w:cs="Times New Roman"/>
                <w:sz w:val="20"/>
                <w:szCs w:val="20"/>
                <w:lang w:bidi="th-TH"/>
              </w:rPr>
              <w:t>Full access</w:t>
            </w:r>
            <w:r w:rsidR="009C1F9F"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 xml:space="preserve"> </w:t>
            </w:r>
            <w:r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>*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$450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$4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90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550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F63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Non-member One-day Wednesday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$255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7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295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Non-member One-day Thursday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$255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7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295</w:t>
            </w:r>
          </w:p>
        </w:tc>
      </w:tr>
      <w:tr w:rsidR="002A7708" w:rsidRPr="00C866C3" w:rsidTr="007140AD">
        <w:trPr>
          <w:trHeight w:val="423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Non-member One-day 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>Fri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day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only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$255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$2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7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295</w:t>
            </w:r>
          </w:p>
        </w:tc>
      </w:tr>
      <w:tr w:rsidR="002A7708" w:rsidRPr="00C866C3" w:rsidTr="007140AD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COPRA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(</w:t>
            </w:r>
            <w:r w:rsidR="009C1F9F">
              <w:rPr>
                <w:rFonts w:eastAsia="Times New Roman" w:cs="Times New Roman"/>
                <w:sz w:val="20"/>
                <w:szCs w:val="20"/>
                <w:lang w:bidi="th-TH"/>
              </w:rPr>
              <w:t>Full access</w:t>
            </w:r>
            <w:r w:rsidR="009C1F9F"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 xml:space="preserve"> </w:t>
            </w:r>
            <w:r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>*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)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$120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$1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4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170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>
              <w:rPr>
                <w:rFonts w:eastAsia="Times New Roman" w:cs="Times New Roman"/>
                <w:sz w:val="20"/>
                <w:szCs w:val="20"/>
                <w:lang w:bidi="th-TH"/>
              </w:rPr>
              <w:t>Student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(</w:t>
            </w:r>
            <w:r w:rsidR="009C1F9F">
              <w:rPr>
                <w:rFonts w:eastAsia="Times New Roman" w:cs="Times New Roman"/>
                <w:sz w:val="20"/>
                <w:szCs w:val="20"/>
                <w:lang w:bidi="th-TH"/>
              </w:rPr>
              <w:t>Full access</w:t>
            </w:r>
            <w:r w:rsidR="009C1F9F"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 xml:space="preserve"> </w:t>
            </w:r>
            <w:r w:rsidRPr="0079372E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>*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</w:t>
            </w:r>
            <w:r w:rsidRPr="0052274D"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>Student must submit a proof of student</w:t>
            </w:r>
            <w:r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 xml:space="preserve"> </w:t>
            </w:r>
            <w:r w:rsidRPr="0052274D"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 xml:space="preserve">status </w:t>
            </w:r>
            <w:r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 xml:space="preserve">or a professor can vouch for their status </w:t>
            </w:r>
            <w:r w:rsidRPr="0052274D"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>upon NASPAA approval.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$120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465F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$1</w:t>
            </w:r>
            <w:r>
              <w:rPr>
                <w:rFonts w:eastAsia="Times New Roman" w:cs="Arial"/>
                <w:sz w:val="20"/>
                <w:szCs w:val="20"/>
                <w:lang w:bidi="th-TH"/>
              </w:rPr>
              <w:t>4</w:t>
            </w:r>
            <w:r w:rsidRPr="00C866C3">
              <w:rPr>
                <w:rFonts w:eastAsia="Times New Roman" w:cs="Arial"/>
                <w:sz w:val="20"/>
                <w:szCs w:val="20"/>
                <w:lang w:bidi="th-TH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</w:t>
            </w:r>
            <w:r w:rsidR="002A7708">
              <w:rPr>
                <w:rFonts w:eastAsia="Times New Roman" w:cs="Arial"/>
                <w:sz w:val="20"/>
                <w:szCs w:val="20"/>
                <w:lang w:bidi="th-TH"/>
              </w:rPr>
              <w:t>170</w:t>
            </w:r>
          </w:p>
        </w:tc>
      </w:tr>
      <w:tr w:rsidR="002A7708" w:rsidRPr="00C866C3" w:rsidTr="007140AD">
        <w:trPr>
          <w:trHeight w:val="360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708" w:rsidRDefault="002A7708" w:rsidP="00465F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bidi="th-TH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2A7708" w:rsidP="002A77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th-TH"/>
              </w:rPr>
            </w:pP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Spouse/Partner (</w:t>
            </w:r>
            <w:r w:rsidR="009C1F9F">
              <w:rPr>
                <w:rFonts w:eastAsia="Times New Roman" w:cs="Times New Roman"/>
                <w:sz w:val="20"/>
                <w:szCs w:val="20"/>
                <w:lang w:bidi="th-TH"/>
              </w:rPr>
              <w:t>Full access</w:t>
            </w:r>
            <w:r w:rsidR="009C1F9F" w:rsidRPr="00695092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 xml:space="preserve"> </w:t>
            </w:r>
            <w:r w:rsidR="00695092" w:rsidRPr="00695092">
              <w:rPr>
                <w:rFonts w:eastAsia="Times New Roman" w:cs="Times New Roman"/>
                <w:color w:val="FF0000"/>
                <w:sz w:val="20"/>
                <w:szCs w:val="20"/>
                <w:lang w:bidi="th-TH"/>
              </w:rPr>
              <w:t>*</w:t>
            </w:r>
            <w:r w:rsidRPr="006F3C94">
              <w:rPr>
                <w:rFonts w:eastAsia="Times New Roman" w:cs="Times New Roman"/>
                <w:sz w:val="20"/>
                <w:szCs w:val="20"/>
                <w:lang w:bidi="th-TH"/>
              </w:rPr>
              <w:t>)</w:t>
            </w:r>
            <w:r w:rsidR="00B81197">
              <w:rPr>
                <w:rFonts w:eastAsia="Times New Roman" w:cs="Times New Roman"/>
                <w:sz w:val="20"/>
                <w:szCs w:val="20"/>
                <w:lang w:bidi="th-TH"/>
              </w:rPr>
              <w:t xml:space="preserve"> </w:t>
            </w:r>
            <w:r w:rsidRPr="0052274D">
              <w:rPr>
                <w:rFonts w:eastAsia="Times New Roman" w:cs="Times New Roman"/>
                <w:color w:val="C00000"/>
                <w:sz w:val="20"/>
                <w:szCs w:val="20"/>
                <w:lang w:bidi="th-TH"/>
              </w:rPr>
              <w:t>Note that a registrant cannot be a NASPAA member; Approval from NASPAA is required.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708" w:rsidRPr="007140AD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</w:pPr>
            <w:r w:rsidRPr="007140AD">
              <w:rPr>
                <w:rFonts w:eastAsia="Times New Roman" w:cs="Arial"/>
                <w:b/>
                <w:bCs/>
                <w:sz w:val="20"/>
                <w:szCs w:val="20"/>
                <w:lang w:bidi="th-TH"/>
              </w:rPr>
              <w:t>$300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$325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708" w:rsidRPr="00C866C3" w:rsidRDefault="00891B03" w:rsidP="00465F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bidi="th-TH"/>
              </w:rPr>
            </w:pPr>
            <w:r>
              <w:rPr>
                <w:rFonts w:eastAsia="Times New Roman" w:cs="Arial"/>
                <w:sz w:val="20"/>
                <w:szCs w:val="20"/>
                <w:lang w:bidi="th-TH"/>
              </w:rPr>
              <w:t>$350</w:t>
            </w:r>
          </w:p>
        </w:tc>
      </w:tr>
      <w:tr w:rsidR="00B26AA4" w:rsidRPr="00C866C3" w:rsidTr="00B26AA4">
        <w:trPr>
          <w:trHeight w:val="333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AA4" w:rsidRPr="00935700" w:rsidRDefault="00B26AA4" w:rsidP="00465F6F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bidi="th-TH"/>
              </w:rPr>
            </w:pPr>
          </w:p>
        </w:tc>
        <w:tc>
          <w:tcPr>
            <w:tcW w:w="47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AA4" w:rsidRPr="00BB00BA" w:rsidRDefault="00B26AA4" w:rsidP="00465F6F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bidi="th-TH"/>
              </w:rPr>
            </w:pPr>
            <w:r w:rsidRPr="00BB00BA">
              <w:rPr>
                <w:rFonts w:eastAsia="Times New Roman" w:cs="Times New Roman"/>
                <w:b/>
                <w:bCs/>
                <w:sz w:val="32"/>
                <w:szCs w:val="32"/>
                <w:lang w:bidi="th-TH"/>
              </w:rPr>
              <w:t xml:space="preserve">PROMO CODE: </w:t>
            </w:r>
          </w:p>
        </w:tc>
      </w:tr>
    </w:tbl>
    <w:p w:rsidR="0065791C" w:rsidRDefault="007C19BA" w:rsidP="007C19BA">
      <w:pPr>
        <w:spacing w:after="0" w:line="240" w:lineRule="auto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lang w:bidi="th-TH"/>
        </w:rPr>
        <w:br/>
      </w:r>
      <w:r w:rsidR="0079372E" w:rsidRPr="00870DDF">
        <w:rPr>
          <w:rFonts w:ascii="Calibri" w:hAnsi="Calibri"/>
          <w:color w:val="FF0000"/>
          <w:sz w:val="20"/>
          <w:szCs w:val="20"/>
          <w:shd w:val="clear" w:color="auto" w:fill="FFFFFF"/>
        </w:rPr>
        <w:t xml:space="preserve">* </w:t>
      </w:r>
      <w:r w:rsidR="009C1F9F" w:rsidRPr="00870DDF">
        <w:rPr>
          <w:rFonts w:eastAsia="Times New Roman" w:cs="Times New Roman"/>
          <w:b/>
          <w:bCs/>
          <w:color w:val="FF0000"/>
          <w:sz w:val="20"/>
          <w:szCs w:val="20"/>
          <w:lang w:bidi="th-TH"/>
        </w:rPr>
        <w:t>Full access</w:t>
      </w:r>
      <w:r w:rsidR="0079372E" w:rsidRPr="00870DDF">
        <w:rPr>
          <w:rFonts w:ascii="Calibri" w:hAnsi="Calibri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870DDF" w:rsidRPr="00870DDF">
        <w:rPr>
          <w:rFonts w:ascii="Calibri" w:hAnsi="Calibri"/>
          <w:b/>
          <w:bCs/>
          <w:color w:val="FF0000"/>
          <w:sz w:val="20"/>
          <w:szCs w:val="20"/>
          <w:shd w:val="clear" w:color="auto" w:fill="FFFFFF"/>
        </w:rPr>
        <w:t>registration</w:t>
      </w:r>
      <w:r w:rsidR="00870DDF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52274D" w:rsidRPr="007140AD">
        <w:rPr>
          <w:rFonts w:ascii="Calibri" w:hAnsi="Calibri"/>
          <w:sz w:val="20"/>
          <w:szCs w:val="20"/>
          <w:shd w:val="clear" w:color="auto" w:fill="FFFFFF"/>
        </w:rPr>
        <w:t>includes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 xml:space="preserve"> attendance </w:t>
      </w:r>
      <w:r w:rsidR="0079372E" w:rsidRPr="007140AD">
        <w:rPr>
          <w:rStyle w:val="aqj"/>
          <w:rFonts w:ascii="Calibri" w:hAnsi="Calibri"/>
          <w:sz w:val="20"/>
          <w:szCs w:val="20"/>
          <w:shd w:val="clear" w:color="auto" w:fill="FFFFFF"/>
        </w:rPr>
        <w:t>on Wednesday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> for the pre-conference workshops in</w:t>
      </w:r>
      <w:r w:rsidR="009C1F9F">
        <w:rPr>
          <w:rFonts w:ascii="Calibri" w:hAnsi="Calibri"/>
          <w:sz w:val="20"/>
          <w:szCs w:val="20"/>
          <w:shd w:val="clear" w:color="auto" w:fill="FFFFFF"/>
        </w:rPr>
        <w:t xml:space="preserve">cluding Accreditation Institute 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>as well as </w:t>
      </w:r>
      <w:r w:rsidR="0079372E" w:rsidRPr="007140AD">
        <w:rPr>
          <w:rStyle w:val="aqj"/>
          <w:rFonts w:ascii="Calibri" w:hAnsi="Calibri"/>
          <w:sz w:val="20"/>
          <w:szCs w:val="20"/>
          <w:shd w:val="clear" w:color="auto" w:fill="FFFFFF"/>
        </w:rPr>
        <w:t>Thursday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> and </w:t>
      </w:r>
      <w:r w:rsidR="0079372E" w:rsidRPr="007140AD">
        <w:rPr>
          <w:rStyle w:val="aqj"/>
          <w:rFonts w:ascii="Calibri" w:hAnsi="Calibri"/>
          <w:sz w:val="20"/>
          <w:szCs w:val="20"/>
          <w:shd w:val="clear" w:color="auto" w:fill="FFFFFF"/>
        </w:rPr>
        <w:t>Friday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 xml:space="preserve"> for all of the </w:t>
      </w:r>
      <w:r w:rsidR="009C1F9F">
        <w:rPr>
          <w:rFonts w:ascii="Calibri" w:hAnsi="Calibri"/>
          <w:sz w:val="20"/>
          <w:szCs w:val="20"/>
          <w:shd w:val="clear" w:color="auto" w:fill="FFFFFF"/>
        </w:rPr>
        <w:t>general</w:t>
      </w:r>
      <w:r w:rsidR="0079372E" w:rsidRPr="007140AD">
        <w:rPr>
          <w:rFonts w:ascii="Calibri" w:hAnsi="Calibri"/>
          <w:sz w:val="20"/>
          <w:szCs w:val="20"/>
          <w:shd w:val="clear" w:color="auto" w:fill="FFFFFF"/>
        </w:rPr>
        <w:t xml:space="preserve"> conference panel and plenary sessions</w:t>
      </w:r>
      <w:r w:rsidR="00891B03" w:rsidRPr="007140AD">
        <w:rPr>
          <w:rFonts w:ascii="Calibri" w:hAnsi="Calibri"/>
          <w:sz w:val="20"/>
          <w:szCs w:val="20"/>
          <w:shd w:val="clear" w:color="auto" w:fill="FFFFFF"/>
        </w:rPr>
        <w:t xml:space="preserve"> and local excursions on Saturday</w:t>
      </w:r>
      <w:r w:rsidR="009C1F9F">
        <w:rPr>
          <w:rFonts w:ascii="Calibri" w:hAnsi="Calibri"/>
          <w:sz w:val="20"/>
          <w:szCs w:val="20"/>
          <w:shd w:val="clear" w:color="auto" w:fill="FFFFFF"/>
        </w:rPr>
        <w:t>.</w:t>
      </w:r>
    </w:p>
    <w:p w:rsidR="00BB00BA" w:rsidRDefault="0065791C" w:rsidP="007C19B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</w:pPr>
      <w:r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t xml:space="preserve"> </w:t>
      </w:r>
      <w:r w:rsidR="007140AD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br/>
      </w:r>
    </w:p>
    <w:p w:rsidR="00695092" w:rsidRPr="00667339" w:rsidRDefault="00891B03" w:rsidP="00820B4C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  <w:r w:rsidRPr="00820B4C">
        <w:rPr>
          <w:rFonts w:eastAsia="Times New Roman" w:cs="Times New Roman"/>
          <w:b/>
          <w:bCs/>
          <w:sz w:val="28"/>
          <w:szCs w:val="28"/>
          <w:highlight w:val="yellow"/>
          <w:lang w:bidi="th-TH"/>
        </w:rPr>
        <w:t>Special Programs</w:t>
      </w:r>
      <w:r w:rsidR="009C1F9F">
        <w:rPr>
          <w:rFonts w:eastAsia="Times New Roman" w:cs="Times New Roman"/>
          <w:b/>
          <w:bCs/>
          <w:sz w:val="28"/>
          <w:szCs w:val="28"/>
          <w:lang w:bidi="th-TH"/>
        </w:rPr>
        <w:t xml:space="preserve"> ($40 per ticket</w:t>
      </w:r>
      <w:proofErr w:type="gramStart"/>
      <w:r w:rsidR="009C1F9F">
        <w:rPr>
          <w:rFonts w:eastAsia="Times New Roman" w:cs="Times New Roman"/>
          <w:b/>
          <w:bCs/>
          <w:sz w:val="28"/>
          <w:szCs w:val="28"/>
          <w:lang w:bidi="th-TH"/>
        </w:rPr>
        <w:t>)</w:t>
      </w:r>
      <w:proofErr w:type="gramEnd"/>
      <w:r w:rsidR="00AC2240">
        <w:rPr>
          <w:rFonts w:eastAsia="Times New Roman" w:cs="Times New Roman"/>
          <w:b/>
          <w:bCs/>
          <w:color w:val="000000" w:themeColor="text1"/>
          <w:sz w:val="28"/>
          <w:szCs w:val="28"/>
          <w:lang w:bidi="th-TH"/>
        </w:rPr>
        <w:br/>
      </w:r>
      <w:r w:rsidR="00695092">
        <w:rPr>
          <w:rFonts w:cs="Arial"/>
          <w:sz w:val="20"/>
          <w:szCs w:val="20"/>
        </w:rPr>
        <w:t>There are special programs during lunch time</w:t>
      </w:r>
      <w:r w:rsidR="00667339">
        <w:rPr>
          <w:rFonts w:cs="Arial"/>
          <w:sz w:val="20"/>
          <w:szCs w:val="20"/>
        </w:rPr>
        <w:t xml:space="preserve"> </w:t>
      </w:r>
      <w:r w:rsidR="00695092">
        <w:rPr>
          <w:rFonts w:cs="Arial"/>
          <w:sz w:val="20"/>
          <w:szCs w:val="20"/>
        </w:rPr>
        <w:t xml:space="preserve">frame </w:t>
      </w:r>
      <w:r w:rsidR="00820B4C">
        <w:rPr>
          <w:rFonts w:cs="Arial"/>
          <w:sz w:val="20"/>
          <w:szCs w:val="20"/>
        </w:rPr>
        <w:t>both main conference days. Thursday is NASPAA’s 50</w:t>
      </w:r>
      <w:r w:rsidR="00820B4C" w:rsidRPr="00820B4C">
        <w:rPr>
          <w:rFonts w:cs="Arial"/>
          <w:sz w:val="20"/>
          <w:szCs w:val="20"/>
          <w:vertAlign w:val="superscript"/>
        </w:rPr>
        <w:t>th</w:t>
      </w:r>
      <w:r w:rsidR="00820B4C">
        <w:rPr>
          <w:rFonts w:cs="Arial"/>
          <w:sz w:val="20"/>
          <w:szCs w:val="20"/>
        </w:rPr>
        <w:t xml:space="preserve"> Anniversary Celebration and will include a keynote speaker. Friday is the NASPAA and Pi Alpha </w:t>
      </w:r>
      <w:proofErr w:type="spellStart"/>
      <w:r w:rsidR="00820B4C">
        <w:rPr>
          <w:rFonts w:cs="Arial"/>
          <w:sz w:val="20"/>
          <w:szCs w:val="20"/>
        </w:rPr>
        <w:t>Alpha</w:t>
      </w:r>
      <w:proofErr w:type="spellEnd"/>
      <w:r w:rsidR="00820B4C">
        <w:rPr>
          <w:rFonts w:cs="Arial"/>
          <w:sz w:val="20"/>
          <w:szCs w:val="20"/>
        </w:rPr>
        <w:t xml:space="preserve"> Awards Program. </w:t>
      </w:r>
      <w:r w:rsidR="00667339">
        <w:rPr>
          <w:rFonts w:cs="Arial"/>
          <w:sz w:val="20"/>
          <w:szCs w:val="20"/>
        </w:rPr>
        <w:br/>
      </w:r>
      <w:r w:rsidR="00820B4C" w:rsidRPr="00667339">
        <w:rPr>
          <w:rFonts w:cs="Arial"/>
          <w:b/>
          <w:bCs/>
          <w:sz w:val="20"/>
          <w:szCs w:val="20"/>
          <w:highlight w:val="cyan"/>
        </w:rPr>
        <w:t xml:space="preserve">(Lunch is included with both programs.) </w:t>
      </w:r>
    </w:p>
    <w:p w:rsidR="00695092" w:rsidRDefault="00695092" w:rsidP="00695092">
      <w:pPr>
        <w:spacing w:after="0" w:line="240" w:lineRule="auto"/>
        <w:rPr>
          <w:rFonts w:cs="Arial"/>
          <w:sz w:val="20"/>
          <w:szCs w:val="20"/>
        </w:rPr>
      </w:pPr>
    </w:p>
    <w:p w:rsidR="00820B4C" w:rsidRDefault="00F250C4" w:rsidP="00BB00BA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 Yes, I want to purchase a </w:t>
      </w:r>
      <w:r w:rsidR="007C19BA" w:rsidRPr="00F10112">
        <w:rPr>
          <w:b/>
          <w:bCs/>
          <w:sz w:val="20"/>
          <w:szCs w:val="20"/>
          <w:highlight w:val="yellow"/>
        </w:rPr>
        <w:t>Thursday</w:t>
      </w:r>
      <w:r w:rsidR="007C19BA">
        <w:rPr>
          <w:b/>
          <w:bCs/>
          <w:sz w:val="20"/>
          <w:szCs w:val="20"/>
        </w:rPr>
        <w:t xml:space="preserve"> </w:t>
      </w:r>
      <w:r w:rsidR="00820B4C">
        <w:rPr>
          <w:b/>
          <w:bCs/>
          <w:sz w:val="20"/>
          <w:szCs w:val="20"/>
        </w:rPr>
        <w:t>50</w:t>
      </w:r>
      <w:r w:rsidR="00820B4C" w:rsidRPr="00820B4C">
        <w:rPr>
          <w:b/>
          <w:bCs/>
          <w:sz w:val="20"/>
          <w:szCs w:val="20"/>
          <w:vertAlign w:val="superscript"/>
        </w:rPr>
        <w:t>th</w:t>
      </w:r>
      <w:r w:rsidR="00820B4C">
        <w:rPr>
          <w:b/>
          <w:bCs/>
          <w:sz w:val="20"/>
          <w:szCs w:val="20"/>
        </w:rPr>
        <w:t xml:space="preserve"> Anniversary Celebration </w:t>
      </w:r>
      <w:r>
        <w:rPr>
          <w:b/>
          <w:bCs/>
          <w:sz w:val="20"/>
          <w:szCs w:val="20"/>
        </w:rPr>
        <w:t xml:space="preserve">Ticket </w:t>
      </w:r>
      <w:r w:rsidR="007C19BA" w:rsidRPr="00F605AF">
        <w:rPr>
          <w:sz w:val="20"/>
          <w:szCs w:val="20"/>
        </w:rPr>
        <w:t>($40.00</w:t>
      </w:r>
      <w:r w:rsidR="007C19B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820B4C">
        <w:rPr>
          <w:sz w:val="20"/>
          <w:szCs w:val="20"/>
        </w:rPr>
        <w:t xml:space="preserve"> </w:t>
      </w:r>
    </w:p>
    <w:p w:rsidR="007C19BA" w:rsidRPr="00F605AF" w:rsidRDefault="00BB00BA" w:rsidP="00820B4C">
      <w:pPr>
        <w:spacing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>____Regular</w:t>
      </w:r>
      <w:r w:rsidR="00820B4C">
        <w:rPr>
          <w:sz w:val="20"/>
          <w:szCs w:val="20"/>
        </w:rPr>
        <w:t xml:space="preserve"> meal </w:t>
      </w:r>
      <w:r>
        <w:rPr>
          <w:sz w:val="20"/>
          <w:szCs w:val="20"/>
        </w:rPr>
        <w:t xml:space="preserve">  </w:t>
      </w:r>
      <w:r w:rsidRPr="00F605AF">
        <w:rPr>
          <w:sz w:val="20"/>
          <w:szCs w:val="20"/>
        </w:rPr>
        <w:t>____Vegetarian meal</w:t>
      </w:r>
      <w:r w:rsidRPr="00F605AF">
        <w:rPr>
          <w:sz w:val="20"/>
          <w:szCs w:val="20"/>
        </w:rPr>
        <w:br/>
      </w:r>
    </w:p>
    <w:p w:rsidR="00820B4C" w:rsidRDefault="00F250C4" w:rsidP="00BB00BA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 Yes, I want to purchase</w:t>
      </w:r>
      <w:r w:rsidRPr="00F605AF">
        <w:rPr>
          <w:b/>
          <w:bCs/>
          <w:sz w:val="20"/>
          <w:szCs w:val="20"/>
        </w:rPr>
        <w:t xml:space="preserve"> </w:t>
      </w:r>
      <w:r w:rsidRPr="00F250C4">
        <w:rPr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7C19BA" w:rsidRPr="00F10112">
        <w:rPr>
          <w:b/>
          <w:bCs/>
          <w:sz w:val="20"/>
          <w:szCs w:val="20"/>
          <w:highlight w:val="yellow"/>
        </w:rPr>
        <w:t>Friday</w:t>
      </w:r>
      <w:r w:rsidR="007C19BA" w:rsidRPr="00F605AF">
        <w:rPr>
          <w:b/>
          <w:bCs/>
          <w:sz w:val="20"/>
          <w:szCs w:val="20"/>
        </w:rPr>
        <w:t xml:space="preserve"> </w:t>
      </w:r>
      <w:r w:rsidR="00820B4C">
        <w:rPr>
          <w:b/>
          <w:bCs/>
          <w:sz w:val="20"/>
          <w:szCs w:val="20"/>
        </w:rPr>
        <w:t xml:space="preserve">NASPAA and Pi Alpha </w:t>
      </w:r>
      <w:proofErr w:type="spellStart"/>
      <w:r w:rsidR="00820B4C">
        <w:rPr>
          <w:b/>
          <w:bCs/>
          <w:sz w:val="20"/>
          <w:szCs w:val="20"/>
        </w:rPr>
        <w:t>Alpha</w:t>
      </w:r>
      <w:proofErr w:type="spellEnd"/>
      <w:r w:rsidR="00820B4C">
        <w:rPr>
          <w:b/>
          <w:bCs/>
          <w:sz w:val="20"/>
          <w:szCs w:val="20"/>
        </w:rPr>
        <w:t xml:space="preserve"> Awards Program Ticket</w:t>
      </w:r>
      <w:r>
        <w:rPr>
          <w:b/>
          <w:bCs/>
          <w:sz w:val="20"/>
          <w:szCs w:val="20"/>
        </w:rPr>
        <w:t xml:space="preserve"> </w:t>
      </w:r>
      <w:r w:rsidR="007C19BA" w:rsidRPr="00F605AF">
        <w:rPr>
          <w:sz w:val="20"/>
          <w:szCs w:val="20"/>
        </w:rPr>
        <w:t>(</w:t>
      </w:r>
      <w:r w:rsidR="007C19BA">
        <w:rPr>
          <w:sz w:val="20"/>
          <w:szCs w:val="20"/>
        </w:rPr>
        <w:t>$40.00)</w:t>
      </w:r>
      <w:r w:rsidR="00820B4C">
        <w:rPr>
          <w:sz w:val="20"/>
          <w:szCs w:val="20"/>
        </w:rPr>
        <w:t xml:space="preserve">. </w:t>
      </w:r>
    </w:p>
    <w:p w:rsidR="00AC2240" w:rsidRDefault="00BB00BA" w:rsidP="00820B4C">
      <w:pPr>
        <w:spacing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____Regular meal </w:t>
      </w:r>
      <w:r w:rsidRPr="00F605AF">
        <w:rPr>
          <w:sz w:val="20"/>
          <w:szCs w:val="20"/>
        </w:rPr>
        <w:t>____Vegetarian meal</w:t>
      </w:r>
      <w:r w:rsidRPr="00F605AF">
        <w:rPr>
          <w:sz w:val="20"/>
          <w:szCs w:val="20"/>
        </w:rPr>
        <w:br/>
      </w:r>
      <w:r w:rsidR="007C19BA" w:rsidRPr="00F605AF">
        <w:rPr>
          <w:sz w:val="20"/>
          <w:szCs w:val="20"/>
        </w:rPr>
        <w:br/>
      </w:r>
    </w:p>
    <w:p w:rsidR="007140AD" w:rsidRDefault="007140AD" w:rsidP="00820B4C">
      <w:pPr>
        <w:spacing w:line="240" w:lineRule="auto"/>
        <w:ind w:left="720" w:firstLine="360"/>
        <w:rPr>
          <w:sz w:val="20"/>
          <w:szCs w:val="20"/>
        </w:rPr>
      </w:pPr>
    </w:p>
    <w:p w:rsidR="007C19BA" w:rsidRDefault="00AC2240" w:rsidP="00F10112">
      <w:pPr>
        <w:spacing w:line="240" w:lineRule="auto"/>
        <w:ind w:left="360"/>
        <w:rPr>
          <w:b/>
          <w:bCs/>
          <w:sz w:val="20"/>
          <w:szCs w:val="20"/>
        </w:rPr>
      </w:pPr>
      <w:r w:rsidRPr="00AC2240">
        <w:rPr>
          <w:b/>
          <w:bCs/>
          <w:sz w:val="28"/>
          <w:szCs w:val="28"/>
          <w:highlight w:val="yellow"/>
        </w:rPr>
        <w:lastRenderedPageBreak/>
        <w:t>Evening Receptions</w:t>
      </w:r>
      <w:r w:rsidR="00BB00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7C19BA" w:rsidRPr="007C19BA">
        <w:rPr>
          <w:b/>
          <w:bCs/>
        </w:rPr>
        <w:t xml:space="preserve"> </w:t>
      </w:r>
      <w:r w:rsidR="007C19BA" w:rsidRPr="007C19BA">
        <w:rPr>
          <w:sz w:val="20"/>
          <w:szCs w:val="20"/>
        </w:rPr>
        <w:t xml:space="preserve">Join us for evening receptions to network with NASPAA staff and your colleagues. </w:t>
      </w:r>
      <w:r w:rsidR="007C19BA" w:rsidRPr="007C19BA">
        <w:rPr>
          <w:sz w:val="20"/>
          <w:szCs w:val="20"/>
          <w:u w:val="single"/>
        </w:rPr>
        <w:t>Receptions are included with registration fee</w:t>
      </w:r>
      <w:r w:rsidR="007C19BA" w:rsidRPr="007C19BA">
        <w:rPr>
          <w:sz w:val="20"/>
          <w:szCs w:val="20"/>
        </w:rPr>
        <w:t xml:space="preserve">. </w:t>
      </w:r>
      <w:r w:rsidR="007C19BA" w:rsidRPr="007C19BA">
        <w:rPr>
          <w:rFonts w:cs="Arial"/>
          <w:sz w:val="20"/>
          <w:szCs w:val="20"/>
        </w:rPr>
        <w:t>Please do register so we can accurately estimate attendees.</w:t>
      </w:r>
      <w:r w:rsidR="007C19BA">
        <w:rPr>
          <w:sz w:val="20"/>
          <w:szCs w:val="20"/>
        </w:rPr>
        <w:br/>
      </w:r>
    </w:p>
    <w:p w:rsidR="00D357BB" w:rsidRPr="00C82B63" w:rsidRDefault="00D357BB" w:rsidP="00D357BB">
      <w:pPr>
        <w:spacing w:line="240" w:lineRule="auto"/>
        <w:ind w:left="360"/>
        <w:rPr>
          <w:b/>
          <w:bCs/>
        </w:rPr>
      </w:pPr>
      <w:r>
        <w:rPr>
          <w:sz w:val="20"/>
          <w:szCs w:val="20"/>
        </w:rPr>
        <w:t xml:space="preserve">___ Yes, I will attend </w:t>
      </w:r>
      <w:r w:rsidRPr="00C82B63">
        <w:rPr>
          <w:b/>
          <w:bCs/>
          <w:sz w:val="20"/>
          <w:szCs w:val="20"/>
        </w:rPr>
        <w:t>Wednesday Evening Welcome Reception</w:t>
      </w:r>
      <w:r>
        <w:rPr>
          <w:b/>
          <w:bCs/>
          <w:sz w:val="20"/>
          <w:szCs w:val="20"/>
        </w:rPr>
        <w:t xml:space="preserve"> </w:t>
      </w:r>
    </w:p>
    <w:p w:rsidR="007C19BA" w:rsidRPr="00C82B63" w:rsidRDefault="007C19BA" w:rsidP="00BB00BA">
      <w:pPr>
        <w:spacing w:line="240" w:lineRule="auto"/>
        <w:ind w:left="72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___ Yes, I will attend </w:t>
      </w:r>
      <w:r w:rsidRPr="00C82B63">
        <w:rPr>
          <w:b/>
          <w:bCs/>
          <w:sz w:val="20"/>
          <w:szCs w:val="20"/>
        </w:rPr>
        <w:t>Thursday Evening Reception</w:t>
      </w:r>
      <w:r w:rsidR="00D357BB">
        <w:rPr>
          <w:b/>
          <w:bCs/>
          <w:sz w:val="20"/>
          <w:szCs w:val="20"/>
        </w:rPr>
        <w:t xml:space="preserve"> </w:t>
      </w:r>
    </w:p>
    <w:p w:rsidR="00BB00BA" w:rsidRPr="00B515F8" w:rsidRDefault="007C19BA" w:rsidP="00B515F8">
      <w:pPr>
        <w:spacing w:line="240" w:lineRule="auto"/>
        <w:ind w:left="72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___ Yes, I will attend </w:t>
      </w:r>
      <w:r w:rsidRPr="003A043A">
        <w:rPr>
          <w:b/>
          <w:bCs/>
          <w:sz w:val="20"/>
          <w:szCs w:val="20"/>
        </w:rPr>
        <w:t>Friday Evening Reception</w:t>
      </w:r>
      <w:r w:rsidR="00872735">
        <w:rPr>
          <w:b/>
          <w:bCs/>
          <w:sz w:val="20"/>
          <w:szCs w:val="20"/>
        </w:rPr>
        <w:t xml:space="preserve"> </w:t>
      </w:r>
      <w:r w:rsidR="00872735">
        <w:rPr>
          <w:b/>
          <w:bCs/>
          <w:sz w:val="20"/>
          <w:szCs w:val="20"/>
        </w:rPr>
        <w:br/>
      </w:r>
    </w:p>
    <w:p w:rsidR="006F3C94" w:rsidRPr="00B049F1" w:rsidRDefault="00AC2240" w:rsidP="00AC2240">
      <w:pPr>
        <w:pStyle w:val="ListParagraph"/>
        <w:ind w:left="360"/>
        <w:rPr>
          <w:sz w:val="20"/>
          <w:szCs w:val="20"/>
        </w:rPr>
      </w:pPr>
      <w:r w:rsidRPr="00AC2240">
        <w:rPr>
          <w:b/>
          <w:bCs/>
          <w:sz w:val="28"/>
          <w:szCs w:val="28"/>
          <w:highlight w:val="yellow"/>
        </w:rPr>
        <w:t>Wednesday Activities</w:t>
      </w:r>
      <w:r w:rsidR="00DF378E" w:rsidRPr="00B049F1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7C19BA" w:rsidRPr="001738DE">
        <w:rPr>
          <w:rFonts w:cs="Arial"/>
          <w:sz w:val="20"/>
          <w:szCs w:val="20"/>
        </w:rPr>
        <w:t xml:space="preserve">There is </w:t>
      </w:r>
      <w:r w:rsidR="00F10112">
        <w:rPr>
          <w:rFonts w:cs="Arial"/>
          <w:sz w:val="20"/>
          <w:szCs w:val="20"/>
        </w:rPr>
        <w:t>NO</w:t>
      </w:r>
      <w:r w:rsidR="007C19BA" w:rsidRPr="001738DE">
        <w:rPr>
          <w:rFonts w:cs="Arial"/>
          <w:sz w:val="20"/>
          <w:szCs w:val="20"/>
        </w:rPr>
        <w:t xml:space="preserve"> additional cost to attend</w:t>
      </w:r>
      <w:r w:rsidR="00B049F1" w:rsidRPr="001738DE">
        <w:rPr>
          <w:rFonts w:cs="Arial"/>
          <w:sz w:val="20"/>
          <w:szCs w:val="20"/>
        </w:rPr>
        <w:t>.</w:t>
      </w:r>
      <w:r w:rsidR="00F6378F">
        <w:rPr>
          <w:rFonts w:cs="Arial"/>
          <w:sz w:val="20"/>
          <w:szCs w:val="20"/>
        </w:rPr>
        <w:t xml:space="preserve"> </w:t>
      </w:r>
      <w:r w:rsidR="00F6378F" w:rsidRPr="007C19BA">
        <w:rPr>
          <w:rFonts w:cs="Arial"/>
          <w:sz w:val="20"/>
          <w:szCs w:val="20"/>
        </w:rPr>
        <w:t>Please do register so we can accurately estimate attendees.</w:t>
      </w:r>
    </w:p>
    <w:tbl>
      <w:tblPr>
        <w:tblStyle w:val="TableGrid"/>
        <w:tblW w:w="10170" w:type="dxa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15"/>
        <w:gridCol w:w="9655"/>
      </w:tblGrid>
      <w:tr w:rsidR="00445438" w:rsidTr="00A137D5">
        <w:tc>
          <w:tcPr>
            <w:tcW w:w="515" w:type="dxa"/>
          </w:tcPr>
          <w:p w:rsidR="00445438" w:rsidRDefault="00445438" w:rsidP="0044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445438" w:rsidRPr="00446522" w:rsidRDefault="00445438" w:rsidP="00446522">
            <w:pPr>
              <w:rPr>
                <w:sz w:val="20"/>
                <w:szCs w:val="20"/>
              </w:rPr>
            </w:pPr>
            <w:r w:rsidRPr="00446522">
              <w:rPr>
                <w:sz w:val="20"/>
                <w:szCs w:val="20"/>
              </w:rPr>
              <w:t>Accredit</w:t>
            </w:r>
            <w:r w:rsidR="00446522">
              <w:rPr>
                <w:sz w:val="20"/>
                <w:szCs w:val="20"/>
              </w:rPr>
              <w:t xml:space="preserve">ation Institute (8am – 4pm with </w:t>
            </w:r>
            <w:r w:rsidRPr="00446522">
              <w:rPr>
                <w:sz w:val="20"/>
                <w:szCs w:val="20"/>
              </w:rPr>
              <w:t>lunch)</w:t>
            </w:r>
          </w:p>
        </w:tc>
      </w:tr>
      <w:tr w:rsidR="00445438" w:rsidTr="00A137D5">
        <w:tc>
          <w:tcPr>
            <w:tcW w:w="515" w:type="dxa"/>
          </w:tcPr>
          <w:p w:rsidR="00445438" w:rsidRDefault="00445438" w:rsidP="0044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445438" w:rsidRPr="00446522" w:rsidRDefault="00445438" w:rsidP="00445438">
            <w:pPr>
              <w:rPr>
                <w:sz w:val="20"/>
                <w:szCs w:val="20"/>
              </w:rPr>
            </w:pPr>
            <w:r w:rsidRPr="00446522">
              <w:rPr>
                <w:sz w:val="20"/>
                <w:szCs w:val="20"/>
              </w:rPr>
              <w:t>Doctoral Education Workshop (10am – 4pm with lunch)</w:t>
            </w:r>
          </w:p>
        </w:tc>
      </w:tr>
      <w:tr w:rsidR="00445438" w:rsidTr="00A137D5">
        <w:tc>
          <w:tcPr>
            <w:tcW w:w="515" w:type="dxa"/>
          </w:tcPr>
          <w:p w:rsidR="00445438" w:rsidRDefault="00445438" w:rsidP="0044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445438" w:rsidRPr="00446522" w:rsidRDefault="00891B03" w:rsidP="00446522">
            <w:pPr>
              <w:rPr>
                <w:sz w:val="20"/>
                <w:szCs w:val="20"/>
              </w:rPr>
            </w:pPr>
            <w:r w:rsidRPr="00446522">
              <w:rPr>
                <w:sz w:val="20"/>
                <w:szCs w:val="20"/>
              </w:rPr>
              <w:t>New Directors Roundtable (</w:t>
            </w:r>
            <w:r w:rsidR="00446522" w:rsidRPr="00446522">
              <w:rPr>
                <w:sz w:val="20"/>
                <w:szCs w:val="20"/>
              </w:rPr>
              <w:t>10 am – 11:30 am</w:t>
            </w:r>
            <w:r w:rsidRPr="00446522">
              <w:rPr>
                <w:sz w:val="20"/>
                <w:szCs w:val="20"/>
              </w:rPr>
              <w:t>)</w:t>
            </w:r>
          </w:p>
        </w:tc>
      </w:tr>
      <w:tr w:rsidR="008F2B10" w:rsidTr="00695092">
        <w:trPr>
          <w:trHeight w:val="386"/>
        </w:trPr>
        <w:tc>
          <w:tcPr>
            <w:tcW w:w="515" w:type="dxa"/>
          </w:tcPr>
          <w:p w:rsidR="008F2B10" w:rsidRDefault="008F2B10" w:rsidP="009A19BE">
            <w:pPr>
              <w:rPr>
                <w:sz w:val="20"/>
                <w:szCs w:val="20"/>
              </w:rPr>
            </w:pPr>
            <w:bookmarkStart w:id="0" w:name="_Hlk10287749"/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8F2B10" w:rsidRPr="00446522" w:rsidRDefault="00297A4C" w:rsidP="00891B03">
            <w:pPr>
              <w:rPr>
                <w:sz w:val="20"/>
                <w:szCs w:val="20"/>
              </w:rPr>
            </w:pPr>
            <w:r w:rsidRPr="00297A4C">
              <w:rPr>
                <w:sz w:val="20"/>
                <w:szCs w:val="20"/>
              </w:rPr>
              <w:t>Creating the Right Case Study for Your Class</w:t>
            </w:r>
            <w:r>
              <w:rPr>
                <w:sz w:val="20"/>
                <w:szCs w:val="20"/>
              </w:rPr>
              <w:t xml:space="preserve"> </w:t>
            </w:r>
            <w:r w:rsidR="008F2B10" w:rsidRPr="00446522">
              <w:rPr>
                <w:sz w:val="20"/>
                <w:szCs w:val="20"/>
              </w:rPr>
              <w:t>(</w:t>
            </w:r>
            <w:r w:rsidR="00891B03" w:rsidRPr="00446522">
              <w:rPr>
                <w:sz w:val="20"/>
                <w:szCs w:val="20"/>
              </w:rPr>
              <w:t>1</w:t>
            </w:r>
            <w:r w:rsidR="00695092" w:rsidRPr="00446522">
              <w:rPr>
                <w:sz w:val="20"/>
                <w:szCs w:val="20"/>
              </w:rPr>
              <w:t>2:30</w:t>
            </w:r>
            <w:r w:rsidR="00891B03" w:rsidRPr="00446522">
              <w:rPr>
                <w:sz w:val="20"/>
                <w:szCs w:val="20"/>
              </w:rPr>
              <w:t xml:space="preserve"> – </w:t>
            </w:r>
            <w:r w:rsidR="00695092" w:rsidRPr="00446522">
              <w:rPr>
                <w:sz w:val="20"/>
                <w:szCs w:val="20"/>
              </w:rPr>
              <w:t>2:</w:t>
            </w:r>
            <w:r w:rsidR="00891B03" w:rsidRPr="00446522">
              <w:rPr>
                <w:sz w:val="20"/>
                <w:szCs w:val="20"/>
              </w:rPr>
              <w:t>3</w:t>
            </w:r>
            <w:r w:rsidR="00695092" w:rsidRPr="00446522">
              <w:rPr>
                <w:sz w:val="20"/>
                <w:szCs w:val="20"/>
              </w:rPr>
              <w:t>0</w:t>
            </w:r>
            <w:r w:rsidR="00891B03" w:rsidRPr="00446522">
              <w:rPr>
                <w:sz w:val="20"/>
                <w:szCs w:val="20"/>
              </w:rPr>
              <w:t xml:space="preserve"> pm</w:t>
            </w:r>
            <w:r w:rsidR="008F2B10" w:rsidRPr="00446522">
              <w:rPr>
                <w:sz w:val="20"/>
                <w:szCs w:val="20"/>
              </w:rPr>
              <w:t>)</w:t>
            </w:r>
          </w:p>
        </w:tc>
      </w:tr>
      <w:bookmarkEnd w:id="0"/>
      <w:tr w:rsidR="00891B03" w:rsidTr="00695092">
        <w:trPr>
          <w:trHeight w:val="431"/>
        </w:trPr>
        <w:tc>
          <w:tcPr>
            <w:tcW w:w="515" w:type="dxa"/>
          </w:tcPr>
          <w:p w:rsidR="00891B03" w:rsidRDefault="00891B03" w:rsidP="0089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891B03" w:rsidRPr="00446522" w:rsidRDefault="00891B03" w:rsidP="00297A4C">
            <w:pPr>
              <w:rPr>
                <w:sz w:val="20"/>
                <w:szCs w:val="20"/>
              </w:rPr>
            </w:pPr>
            <w:r w:rsidRPr="00446522">
              <w:rPr>
                <w:sz w:val="20"/>
                <w:szCs w:val="20"/>
              </w:rPr>
              <w:t>T</w:t>
            </w:r>
            <w:r w:rsidR="00297A4C">
              <w:rPr>
                <w:sz w:val="20"/>
                <w:szCs w:val="20"/>
              </w:rPr>
              <w:t>he 2019 Simulation Workshop</w:t>
            </w:r>
            <w:r w:rsidR="00695092" w:rsidRPr="00446522">
              <w:rPr>
                <w:sz w:val="20"/>
                <w:szCs w:val="20"/>
              </w:rPr>
              <w:t xml:space="preserve"> (2:45</w:t>
            </w:r>
            <w:r w:rsidRPr="00446522">
              <w:rPr>
                <w:sz w:val="20"/>
                <w:szCs w:val="20"/>
              </w:rPr>
              <w:t xml:space="preserve"> – </w:t>
            </w:r>
            <w:r w:rsidR="00695092" w:rsidRPr="00446522">
              <w:rPr>
                <w:sz w:val="20"/>
                <w:szCs w:val="20"/>
              </w:rPr>
              <w:t>4:45</w:t>
            </w:r>
            <w:r w:rsidRPr="00446522">
              <w:rPr>
                <w:sz w:val="20"/>
                <w:szCs w:val="20"/>
              </w:rPr>
              <w:t xml:space="preserve"> pm)</w:t>
            </w:r>
          </w:p>
        </w:tc>
      </w:tr>
      <w:tr w:rsidR="00891B03" w:rsidTr="009A19BE">
        <w:tc>
          <w:tcPr>
            <w:tcW w:w="515" w:type="dxa"/>
          </w:tcPr>
          <w:p w:rsidR="00891B03" w:rsidRDefault="00891B03" w:rsidP="0089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891B03" w:rsidRPr="00446522" w:rsidRDefault="00891B03" w:rsidP="00891B03">
            <w:pPr>
              <w:rPr>
                <w:sz w:val="20"/>
                <w:szCs w:val="20"/>
              </w:rPr>
            </w:pPr>
            <w:r w:rsidRPr="00446522">
              <w:rPr>
                <w:sz w:val="20"/>
                <w:szCs w:val="20"/>
              </w:rPr>
              <w:t>NASPAA NEXT: A Leadership Development Institute (1 –5 pm) (</w:t>
            </w:r>
            <w:r w:rsidRPr="00446522">
              <w:rPr>
                <w:b/>
                <w:bCs/>
                <w:sz w:val="20"/>
                <w:szCs w:val="20"/>
              </w:rPr>
              <w:t>Invitation Only</w:t>
            </w:r>
            <w:r w:rsidRPr="00446522">
              <w:rPr>
                <w:sz w:val="20"/>
                <w:szCs w:val="20"/>
              </w:rPr>
              <w:t>)</w:t>
            </w:r>
          </w:p>
        </w:tc>
      </w:tr>
    </w:tbl>
    <w:p w:rsidR="00A137D5" w:rsidRDefault="00A137D5" w:rsidP="003C6212">
      <w:pPr>
        <w:rPr>
          <w:b/>
          <w:bCs/>
          <w:sz w:val="20"/>
          <w:szCs w:val="20"/>
        </w:rPr>
        <w:sectPr w:rsidR="00A137D5" w:rsidSect="000D0708">
          <w:footerReference w:type="default" r:id="rId13"/>
          <w:type w:val="continuous"/>
          <w:pgSz w:w="12240" w:h="15840"/>
          <w:pgMar w:top="810" w:right="900" w:bottom="990" w:left="990" w:header="720" w:footer="594" w:gutter="0"/>
          <w:cols w:space="270"/>
          <w:docGrid w:linePitch="360"/>
        </w:sectPr>
      </w:pPr>
    </w:p>
    <w:p w:rsidR="00BB00BA" w:rsidRPr="00F250C4" w:rsidRDefault="00BB00BA" w:rsidP="00F250C4">
      <w:pPr>
        <w:spacing w:line="240" w:lineRule="auto"/>
        <w:rPr>
          <w:b/>
          <w:bCs/>
          <w:sz w:val="20"/>
          <w:szCs w:val="20"/>
        </w:rPr>
      </w:pPr>
    </w:p>
    <w:p w:rsidR="00A474F2" w:rsidRDefault="00DA68ED" w:rsidP="00757FAE">
      <w:pPr>
        <w:ind w:left="360"/>
        <w:rPr>
          <w:sz w:val="20"/>
          <w:szCs w:val="20"/>
        </w:rPr>
      </w:pPr>
      <w:r w:rsidRPr="00757FAE">
        <w:rPr>
          <w:b/>
          <w:bCs/>
          <w:sz w:val="28"/>
          <w:szCs w:val="28"/>
          <w:highlight w:val="yellow"/>
        </w:rPr>
        <w:t>Saturday Activities</w:t>
      </w:r>
      <w:r>
        <w:rPr>
          <w:b/>
          <w:bCs/>
          <w:sz w:val="20"/>
          <w:szCs w:val="20"/>
        </w:rPr>
        <w:br/>
      </w:r>
      <w:proofErr w:type="gramStart"/>
      <w:r w:rsidR="00757FAE" w:rsidRPr="001738DE">
        <w:rPr>
          <w:sz w:val="20"/>
          <w:szCs w:val="20"/>
        </w:rPr>
        <w:t>Join</w:t>
      </w:r>
      <w:proofErr w:type="gramEnd"/>
      <w:r w:rsidR="00757FAE" w:rsidRPr="001738DE">
        <w:rPr>
          <w:sz w:val="20"/>
          <w:szCs w:val="20"/>
        </w:rPr>
        <w:t xml:space="preserve"> your NASPAA colleagues on Saturday morning after the conference to explore </w:t>
      </w:r>
      <w:r w:rsidR="00A474F2">
        <w:rPr>
          <w:sz w:val="20"/>
          <w:szCs w:val="20"/>
        </w:rPr>
        <w:t>Los Angeles</w:t>
      </w:r>
      <w:r w:rsidR="00757FAE" w:rsidRPr="001738DE">
        <w:rPr>
          <w:sz w:val="20"/>
          <w:szCs w:val="20"/>
        </w:rPr>
        <w:t xml:space="preserve">! </w:t>
      </w:r>
    </w:p>
    <w:p w:rsidR="001B376F" w:rsidRPr="00757FAE" w:rsidRDefault="00757FAE" w:rsidP="00757FAE">
      <w:pPr>
        <w:ind w:left="360"/>
        <w:rPr>
          <w:i/>
        </w:rPr>
      </w:pPr>
      <w:r w:rsidRPr="001738DE">
        <w:rPr>
          <w:i/>
          <w:sz w:val="20"/>
          <w:szCs w:val="20"/>
        </w:rPr>
        <w:t xml:space="preserve">Tours will be about three hours in length occurring between </w:t>
      </w:r>
      <w:r w:rsidRPr="001738DE">
        <w:rPr>
          <w:b/>
          <w:bCs/>
          <w:i/>
          <w:sz w:val="20"/>
          <w:szCs w:val="20"/>
        </w:rPr>
        <w:t>9am – 1</w:t>
      </w:r>
      <w:r w:rsidR="00DD1DD8">
        <w:rPr>
          <w:b/>
          <w:bCs/>
          <w:i/>
          <w:sz w:val="20"/>
          <w:szCs w:val="20"/>
        </w:rPr>
        <w:t>:30</w:t>
      </w:r>
      <w:r w:rsidRPr="001738DE">
        <w:rPr>
          <w:b/>
          <w:bCs/>
          <w:i/>
          <w:sz w:val="20"/>
          <w:szCs w:val="20"/>
        </w:rPr>
        <w:t>pm.</w:t>
      </w:r>
    </w:p>
    <w:tbl>
      <w:tblPr>
        <w:tblStyle w:val="TableGrid"/>
        <w:tblW w:w="10170" w:type="dxa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15"/>
        <w:gridCol w:w="9655"/>
      </w:tblGrid>
      <w:tr w:rsidR="001B376F" w:rsidTr="00A05ABA">
        <w:trPr>
          <w:trHeight w:val="631"/>
        </w:trPr>
        <w:tc>
          <w:tcPr>
            <w:tcW w:w="515" w:type="dxa"/>
          </w:tcPr>
          <w:p w:rsidR="001B376F" w:rsidRDefault="00B515F8" w:rsidP="009A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B376F">
              <w:rPr>
                <w:sz w:val="20"/>
                <w:szCs w:val="20"/>
              </w:rPr>
              <w:t>___</w:t>
            </w:r>
            <w:r w:rsidR="001B376F"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1B376F" w:rsidRPr="00A05ABA" w:rsidRDefault="000B40CE" w:rsidP="000B40CE">
            <w:pPr>
              <w:rPr>
                <w:sz w:val="20"/>
                <w:szCs w:val="20"/>
                <w:highlight w:val="green"/>
              </w:rPr>
            </w:pPr>
            <w:r w:rsidRPr="00A05ABA">
              <w:rPr>
                <w:rFonts w:ascii="Calibri" w:hAnsi="Calibri" w:cs="Calibri"/>
                <w:sz w:val="20"/>
                <w:szCs w:val="20"/>
              </w:rPr>
              <w:t>Affordable Housing Challenge in Santa Monica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(Limit 20)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9 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am – Noon</w:t>
            </w:r>
          </w:p>
        </w:tc>
      </w:tr>
      <w:tr w:rsidR="001B376F" w:rsidTr="00A05ABA">
        <w:trPr>
          <w:trHeight w:val="631"/>
        </w:trPr>
        <w:tc>
          <w:tcPr>
            <w:tcW w:w="515" w:type="dxa"/>
          </w:tcPr>
          <w:p w:rsidR="001B376F" w:rsidRDefault="00B515F8" w:rsidP="009A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B376F">
              <w:rPr>
                <w:sz w:val="20"/>
                <w:szCs w:val="20"/>
              </w:rPr>
              <w:t>___</w:t>
            </w:r>
            <w:r w:rsidR="001B376F"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1B376F" w:rsidRPr="000B40CE" w:rsidRDefault="00CB639E" w:rsidP="009A19B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A05ABA">
              <w:rPr>
                <w:rFonts w:ascii="Calibri" w:hAnsi="Calibri" w:cs="Calibri"/>
                <w:sz w:val="20"/>
                <w:szCs w:val="20"/>
              </w:rPr>
              <w:t>Revitalization of Downtown Los Angeles Walking and Food Tour</w:t>
            </w:r>
            <w:r>
              <w:rPr>
                <w:rFonts w:ascii="Calibri" w:hAnsi="Calibri" w:cs="Calibri"/>
                <w:sz w:val="20"/>
                <w:szCs w:val="20"/>
              </w:rPr>
              <w:t>--</w:t>
            </w:r>
            <w:r w:rsidRPr="00DD1DD8">
              <w:rPr>
                <w:rFonts w:ascii="Calibri" w:hAnsi="Calibri" w:cs="Calibri"/>
                <w:b/>
                <w:bCs/>
                <w:sz w:val="20"/>
                <w:szCs w:val="20"/>
              </w:rPr>
              <w:t>$20 fee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(Limit 20)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9 am – 1 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pm</w:t>
            </w:r>
          </w:p>
        </w:tc>
      </w:tr>
      <w:tr w:rsidR="00CB639E" w:rsidTr="00A05ABA">
        <w:trPr>
          <w:trHeight w:val="631"/>
        </w:trPr>
        <w:tc>
          <w:tcPr>
            <w:tcW w:w="515" w:type="dxa"/>
          </w:tcPr>
          <w:p w:rsidR="00CB639E" w:rsidRDefault="00CB639E" w:rsidP="009A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</w:t>
            </w:r>
          </w:p>
        </w:tc>
        <w:tc>
          <w:tcPr>
            <w:tcW w:w="9655" w:type="dxa"/>
          </w:tcPr>
          <w:p w:rsidR="00CB639E" w:rsidRPr="00A05ABA" w:rsidRDefault="00CB639E" w:rsidP="00B515F8">
            <w:pPr>
              <w:rPr>
                <w:rFonts w:ascii="Calibri" w:hAnsi="Calibri" w:cs="Calibri"/>
                <w:sz w:val="20"/>
                <w:szCs w:val="20"/>
              </w:rPr>
            </w:pPr>
            <w:r w:rsidRPr="00B515F8">
              <w:rPr>
                <w:rFonts w:ascii="Calibri" w:hAnsi="Calibri" w:cs="Calibri"/>
                <w:sz w:val="20"/>
                <w:szCs w:val="20"/>
              </w:rPr>
              <w:t>Ring of Fire: Learning Disaster Preparedness from the Woolsey Fire in Malibu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B40CE">
              <w:rPr>
                <w:rFonts w:ascii="Calibri" w:hAnsi="Calibri" w:cs="Calibri"/>
                <w:i/>
                <w:iCs/>
                <w:sz w:val="20"/>
                <w:szCs w:val="20"/>
              </w:rPr>
              <w:t>9 am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</w:t>
            </w:r>
            <w:r w:rsidRPr="000B40CE">
              <w:rPr>
                <w:rFonts w:ascii="Calibri" w:hAnsi="Calibri" w:cs="Calibri"/>
                <w:i/>
                <w:iCs/>
                <w:sz w:val="20"/>
                <w:szCs w:val="20"/>
              </w:rPr>
              <w:t>12:30pm</w:t>
            </w:r>
          </w:p>
        </w:tc>
      </w:tr>
      <w:tr w:rsidR="001B376F" w:rsidTr="00A05ABA">
        <w:trPr>
          <w:trHeight w:val="631"/>
        </w:trPr>
        <w:tc>
          <w:tcPr>
            <w:tcW w:w="515" w:type="dxa"/>
          </w:tcPr>
          <w:p w:rsidR="001B376F" w:rsidRDefault="00B515F8" w:rsidP="009A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B376F">
              <w:rPr>
                <w:sz w:val="20"/>
                <w:szCs w:val="20"/>
              </w:rPr>
              <w:t>___</w:t>
            </w:r>
            <w:r w:rsidR="001B376F"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1B376F" w:rsidRPr="00A05ABA" w:rsidRDefault="00A05ABA" w:rsidP="00B515F8">
            <w:pPr>
              <w:rPr>
                <w:rFonts w:ascii="Calibri" w:hAnsi="Calibri" w:cs="Calibri"/>
                <w:sz w:val="18"/>
                <w:szCs w:val="18"/>
              </w:rPr>
            </w:pPr>
            <w:r w:rsidRPr="00A05ABA">
              <w:rPr>
                <w:rFonts w:ascii="Calibri" w:hAnsi="Calibri" w:cs="Calibri"/>
                <w:sz w:val="18"/>
                <w:szCs w:val="18"/>
              </w:rPr>
              <w:t>LA Sheriff’s Department/ Mental Health SWAT teams and Simulator Training</w:t>
            </w:r>
            <w:r w:rsidRPr="00A05A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515F8">
              <w:rPr>
                <w:rFonts w:ascii="Calibri" w:hAnsi="Calibri" w:cs="Calibri"/>
                <w:i/>
                <w:iCs/>
                <w:sz w:val="20"/>
                <w:szCs w:val="20"/>
              </w:rPr>
              <w:t>(Limit 12</w:t>
            </w:r>
            <w:r w:rsidR="00B515F8"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44652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ED4DFB">
              <w:rPr>
                <w:rFonts w:ascii="Calibri" w:hAnsi="Calibri" w:cs="Calibri"/>
                <w:i/>
                <w:iCs/>
                <w:sz w:val="18"/>
                <w:szCs w:val="18"/>
              </w:rPr>
              <w:t>9:30 am – 12:30 pm (If this morning session fills up, an afternoon session will be added)</w:t>
            </w:r>
          </w:p>
        </w:tc>
      </w:tr>
      <w:tr w:rsidR="00C27EDB" w:rsidRPr="00C27EDB" w:rsidTr="00A05ABA">
        <w:trPr>
          <w:trHeight w:val="631"/>
        </w:trPr>
        <w:tc>
          <w:tcPr>
            <w:tcW w:w="515" w:type="dxa"/>
          </w:tcPr>
          <w:p w:rsidR="00C27EDB" w:rsidRDefault="00B515F8" w:rsidP="00C27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27EDB">
              <w:rPr>
                <w:sz w:val="20"/>
                <w:szCs w:val="20"/>
              </w:rPr>
              <w:t>___</w:t>
            </w:r>
            <w:r w:rsidR="00C27EDB"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C27EDB" w:rsidRPr="00A05ABA" w:rsidRDefault="00A05ABA" w:rsidP="00C27EDB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>Historic</w:t>
            </w:r>
            <w:proofErr w:type="spellEnd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>Hispanic</w:t>
            </w:r>
            <w:proofErr w:type="spellEnd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Los </w:t>
            </w:r>
            <w:proofErr w:type="spellStart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>Angeles</w:t>
            </w:r>
            <w:proofErr w:type="spellEnd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: La Plaza, Nuestra Señora Reina de Los </w:t>
            </w:r>
            <w:proofErr w:type="spellStart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>Angeles</w:t>
            </w:r>
            <w:proofErr w:type="spellEnd"/>
            <w:r w:rsidRPr="00A05ABA">
              <w:rPr>
                <w:rFonts w:ascii="Calibri" w:hAnsi="Calibri" w:cs="Calibri"/>
                <w:sz w:val="20"/>
                <w:szCs w:val="20"/>
                <w:lang w:val="es-ES"/>
              </w:rPr>
              <w:t>, and Placita Olvera Tour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446522">
              <w:rPr>
                <w:rFonts w:ascii="Calibri" w:hAnsi="Calibri" w:cs="Calibri"/>
                <w:sz w:val="20"/>
                <w:szCs w:val="20"/>
                <w:lang w:val="es-ES"/>
              </w:rPr>
              <w:br/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9:30 am - Noon</w:t>
            </w:r>
          </w:p>
        </w:tc>
      </w:tr>
      <w:tr w:rsidR="00B515F8" w:rsidRPr="00C27EDB" w:rsidTr="00A05ABA">
        <w:trPr>
          <w:trHeight w:val="631"/>
        </w:trPr>
        <w:tc>
          <w:tcPr>
            <w:tcW w:w="515" w:type="dxa"/>
          </w:tcPr>
          <w:p w:rsidR="00B515F8" w:rsidRDefault="00B515F8" w:rsidP="0093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655" w:type="dxa"/>
          </w:tcPr>
          <w:p w:rsidR="00B515F8" w:rsidRPr="00A05ABA" w:rsidRDefault="00B515F8" w:rsidP="00C27EDB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Port of Los </w:t>
            </w:r>
            <w:proofErr w:type="spellStart"/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>Angeles</w:t>
            </w:r>
            <w:proofErr w:type="spellEnd"/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>Boat</w:t>
            </w:r>
            <w:proofErr w:type="spellEnd"/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Tour and Lunch</w:t>
            </w:r>
            <w:r w:rsidR="00DD1DD8">
              <w:rPr>
                <w:rFonts w:ascii="Calibri" w:hAnsi="Calibri" w:cs="Calibri"/>
                <w:sz w:val="20"/>
                <w:szCs w:val="20"/>
              </w:rPr>
              <w:t>--</w:t>
            </w:r>
            <w:r w:rsidR="00DD1DD8" w:rsidRPr="00DD1DD8">
              <w:rPr>
                <w:rFonts w:ascii="Calibri" w:hAnsi="Calibri" w:cs="Calibri"/>
                <w:b/>
                <w:bCs/>
                <w:sz w:val="20"/>
                <w:szCs w:val="20"/>
              </w:rPr>
              <w:t>$20 fee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(Limit 25</w:t>
            </w:r>
            <w:r w:rsidRPr="00ED4DFB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br/>
              <w:t>10:30 am – 1:30 p</w:t>
            </w:r>
            <w:r w:rsidRPr="00B515F8">
              <w:rPr>
                <w:rFonts w:ascii="Calibri" w:hAnsi="Calibri" w:cs="Calibri"/>
                <w:sz w:val="20"/>
                <w:szCs w:val="20"/>
                <w:lang w:val="es-ES"/>
              </w:rPr>
              <w:t>m</w:t>
            </w:r>
          </w:p>
        </w:tc>
      </w:tr>
    </w:tbl>
    <w:p w:rsidR="00A05ABA" w:rsidRDefault="00A05ABA" w:rsidP="00F10112">
      <w:pPr>
        <w:rPr>
          <w:sz w:val="20"/>
          <w:szCs w:val="20"/>
        </w:rPr>
      </w:pPr>
    </w:p>
    <w:p w:rsidR="00D357BB" w:rsidRDefault="00D357BB" w:rsidP="00F10112">
      <w:pPr>
        <w:rPr>
          <w:sz w:val="20"/>
          <w:szCs w:val="20"/>
        </w:rPr>
      </w:pPr>
    </w:p>
    <w:p w:rsidR="00D357BB" w:rsidRPr="00F10112" w:rsidRDefault="00D357BB" w:rsidP="00F10112">
      <w:pPr>
        <w:rPr>
          <w:sz w:val="20"/>
          <w:szCs w:val="20"/>
        </w:rPr>
      </w:pPr>
    </w:p>
    <w:p w:rsidR="00BB00BA" w:rsidRPr="000D0708" w:rsidRDefault="00BB00BA" w:rsidP="00BB00BA">
      <w:pPr>
        <w:pStyle w:val="ListParagraph"/>
        <w:numPr>
          <w:ilvl w:val="0"/>
          <w:numId w:val="9"/>
        </w:numPr>
        <w:rPr>
          <w:sz w:val="20"/>
          <w:szCs w:val="20"/>
          <w:highlight w:val="yellow"/>
        </w:rPr>
      </w:pPr>
      <w:r w:rsidRPr="000D0708">
        <w:rPr>
          <w:b/>
          <w:bCs/>
          <w:sz w:val="20"/>
          <w:szCs w:val="20"/>
          <w:highlight w:val="yellow"/>
        </w:rPr>
        <w:t xml:space="preserve">Is this the first NASPAA conference you are attending? </w:t>
      </w:r>
    </w:p>
    <w:p w:rsidR="00BB00BA" w:rsidRPr="002A7708" w:rsidRDefault="00BB00BA" w:rsidP="002A7708">
      <w:pPr>
        <w:pStyle w:val="ListParagraph"/>
        <w:rPr>
          <w:sz w:val="20"/>
          <w:szCs w:val="20"/>
        </w:rPr>
      </w:pPr>
      <w:r w:rsidRPr="005A1127">
        <w:rPr>
          <w:sz w:val="20"/>
          <w:szCs w:val="20"/>
        </w:rPr>
        <w:t>___ Yes           ____ No</w:t>
      </w:r>
      <w:r>
        <w:rPr>
          <w:sz w:val="20"/>
          <w:szCs w:val="20"/>
        </w:rPr>
        <w:br/>
      </w:r>
    </w:p>
    <w:p w:rsidR="00BB00BA" w:rsidRPr="000D0708" w:rsidRDefault="00BB00BA" w:rsidP="00BB00BA">
      <w:pPr>
        <w:pStyle w:val="ListParagraph"/>
        <w:numPr>
          <w:ilvl w:val="0"/>
          <w:numId w:val="9"/>
        </w:numPr>
        <w:rPr>
          <w:b/>
          <w:bCs/>
          <w:sz w:val="20"/>
          <w:szCs w:val="20"/>
          <w:highlight w:val="yellow"/>
        </w:rPr>
      </w:pPr>
      <w:r w:rsidRPr="000D0708">
        <w:rPr>
          <w:b/>
          <w:bCs/>
          <w:sz w:val="20"/>
          <w:szCs w:val="20"/>
          <w:highlight w:val="yellow"/>
        </w:rPr>
        <w:t>Would you like to include your contact information (email) in NASPAA conference mobile app?</w:t>
      </w:r>
    </w:p>
    <w:p w:rsidR="00BB00BA" w:rsidRPr="001B376F" w:rsidRDefault="00BB00BA" w:rsidP="00BB00BA">
      <w:pPr>
        <w:pStyle w:val="ListParagraph"/>
        <w:rPr>
          <w:sz w:val="20"/>
          <w:szCs w:val="20"/>
        </w:rPr>
      </w:pPr>
      <w:r w:rsidRPr="005A1127">
        <w:rPr>
          <w:sz w:val="20"/>
          <w:szCs w:val="20"/>
        </w:rPr>
        <w:t>___ Yes           ____ No</w:t>
      </w:r>
      <w:r>
        <w:rPr>
          <w:sz w:val="20"/>
          <w:szCs w:val="20"/>
        </w:rPr>
        <w:br/>
      </w:r>
    </w:p>
    <w:p w:rsidR="00BB00BA" w:rsidRPr="000D0708" w:rsidRDefault="00BB00BA" w:rsidP="00BB00BA">
      <w:pPr>
        <w:pStyle w:val="ListParagraph"/>
        <w:numPr>
          <w:ilvl w:val="0"/>
          <w:numId w:val="9"/>
        </w:numPr>
        <w:rPr>
          <w:b/>
          <w:bCs/>
          <w:sz w:val="20"/>
          <w:szCs w:val="20"/>
          <w:highlight w:val="yellow"/>
        </w:rPr>
      </w:pPr>
      <w:r w:rsidRPr="000D0708">
        <w:rPr>
          <w:b/>
          <w:bCs/>
          <w:sz w:val="20"/>
          <w:szCs w:val="20"/>
          <w:highlight w:val="yellow"/>
        </w:rPr>
        <w:t xml:space="preserve">Please let us know if you have any specific </w:t>
      </w:r>
      <w:r w:rsidRPr="000D0708">
        <w:rPr>
          <w:b/>
          <w:bCs/>
          <w:sz w:val="20"/>
          <w:szCs w:val="20"/>
          <w:highlight w:val="yellow"/>
          <w:u w:val="single"/>
        </w:rPr>
        <w:t>dietary needs</w:t>
      </w:r>
      <w:r w:rsidRPr="000D0708">
        <w:rPr>
          <w:b/>
          <w:bCs/>
          <w:sz w:val="20"/>
          <w:szCs w:val="20"/>
          <w:highlight w:val="yellow"/>
        </w:rPr>
        <w:t xml:space="preserve"> or</w:t>
      </w:r>
      <w:r w:rsidRPr="000D0708">
        <w:rPr>
          <w:b/>
          <w:bCs/>
          <w:sz w:val="20"/>
          <w:szCs w:val="20"/>
          <w:highlight w:val="yellow"/>
          <w:u w:val="single"/>
        </w:rPr>
        <w:t xml:space="preserve"> accessibility needs</w:t>
      </w:r>
      <w:r w:rsidRPr="000D0708">
        <w:rPr>
          <w:b/>
          <w:bCs/>
          <w:sz w:val="20"/>
          <w:szCs w:val="20"/>
          <w:highlight w:val="yellow"/>
        </w:rPr>
        <w:t>:</w:t>
      </w:r>
    </w:p>
    <w:p w:rsidR="00F10112" w:rsidRDefault="00F10112" w:rsidP="00BB00BA">
      <w:pPr>
        <w:rPr>
          <w:b/>
          <w:bCs/>
          <w:sz w:val="20"/>
          <w:szCs w:val="20"/>
        </w:rPr>
      </w:pPr>
    </w:p>
    <w:p w:rsidR="00F10112" w:rsidRPr="00BB00BA" w:rsidRDefault="00F10112" w:rsidP="00BB00BA">
      <w:pPr>
        <w:rPr>
          <w:b/>
          <w:bCs/>
          <w:sz w:val="20"/>
          <w:szCs w:val="20"/>
        </w:rPr>
      </w:pPr>
    </w:p>
    <w:p w:rsidR="00B03011" w:rsidRPr="005A1127" w:rsidRDefault="00A22F19" w:rsidP="00A22F19">
      <w:pPr>
        <w:spacing w:line="240" w:lineRule="auto"/>
        <w:rPr>
          <w:sz w:val="20"/>
          <w:szCs w:val="20"/>
        </w:rPr>
      </w:pPr>
      <w:r>
        <w:rPr>
          <w:b/>
          <w:bCs/>
        </w:rPr>
        <w:br/>
      </w:r>
      <w:r w:rsidRPr="003E745F">
        <w:rPr>
          <w:b/>
          <w:bCs/>
          <w:sz w:val="32"/>
          <w:szCs w:val="32"/>
          <w:bdr w:val="single" w:sz="4" w:space="0" w:color="auto"/>
        </w:rPr>
        <w:t xml:space="preserve"> </w:t>
      </w:r>
      <w:r w:rsidR="00086F4F" w:rsidRPr="005A1127">
        <w:rPr>
          <w:b/>
          <w:bCs/>
          <w:sz w:val="32"/>
          <w:szCs w:val="32"/>
          <w:highlight w:val="yellow"/>
          <w:bdr w:val="single" w:sz="4" w:space="0" w:color="auto"/>
        </w:rPr>
        <w:t>PAYMEN</w:t>
      </w:r>
      <w:r w:rsidRPr="005A1127">
        <w:rPr>
          <w:b/>
          <w:bCs/>
          <w:sz w:val="32"/>
          <w:szCs w:val="32"/>
          <w:highlight w:val="yellow"/>
          <w:bdr w:val="single" w:sz="4" w:space="0" w:color="auto"/>
        </w:rPr>
        <w:t>T</w:t>
      </w:r>
      <w:r>
        <w:rPr>
          <w:b/>
          <w:bCs/>
          <w:bdr w:val="single" w:sz="4" w:space="0" w:color="auto"/>
        </w:rPr>
        <w:t xml:space="preserve"> </w:t>
      </w:r>
      <w:r w:rsidR="003E745F">
        <w:rPr>
          <w:b/>
          <w:bCs/>
        </w:rPr>
        <w:t xml:space="preserve"> </w:t>
      </w:r>
      <w:r w:rsidR="00B03011">
        <w:rPr>
          <w:b/>
          <w:bCs/>
        </w:rPr>
        <w:t xml:space="preserve">  </w:t>
      </w:r>
      <w:r w:rsidR="00B03011" w:rsidRPr="005A1127">
        <w:rPr>
          <w:b/>
          <w:bCs/>
          <w:sz w:val="28"/>
          <w:szCs w:val="28"/>
        </w:rPr>
        <w:t xml:space="preserve">TOTAL AMOUNT: </w:t>
      </w:r>
      <w:r w:rsidRPr="005A1127">
        <w:rPr>
          <w:b/>
          <w:bCs/>
          <w:sz w:val="28"/>
          <w:szCs w:val="28"/>
        </w:rPr>
        <w:t xml:space="preserve"> </w:t>
      </w:r>
      <w:r w:rsidR="00B03011" w:rsidRPr="005A1127">
        <w:rPr>
          <w:b/>
          <w:bCs/>
          <w:sz w:val="28"/>
          <w:szCs w:val="28"/>
        </w:rPr>
        <w:t>$_____________________</w:t>
      </w:r>
      <w:r w:rsidRPr="005A1127">
        <w:rPr>
          <w:sz w:val="20"/>
          <w:szCs w:val="20"/>
        </w:rPr>
        <w:t xml:space="preserve">    </w:t>
      </w:r>
    </w:p>
    <w:p w:rsidR="00A22F19" w:rsidRPr="005A1127" w:rsidRDefault="00B03011" w:rsidP="00A22F19">
      <w:pPr>
        <w:spacing w:line="240" w:lineRule="auto"/>
        <w:rPr>
          <w:sz w:val="20"/>
          <w:szCs w:val="20"/>
        </w:rPr>
      </w:pPr>
      <w:r w:rsidRPr="005A1127">
        <w:rPr>
          <w:sz w:val="20"/>
          <w:szCs w:val="20"/>
        </w:rPr>
        <w:t xml:space="preserve">Paying by check, please make payable to NASPAA. </w:t>
      </w:r>
      <w:r w:rsidR="005A1127" w:rsidRPr="005A1127">
        <w:rPr>
          <w:sz w:val="20"/>
          <w:szCs w:val="20"/>
        </w:rPr>
        <w:t xml:space="preserve">For credit card payment, please fill out the information below. We only accept Visa or MasterCard. </w:t>
      </w:r>
      <w:r w:rsidRPr="005A1127">
        <w:rPr>
          <w:sz w:val="20"/>
          <w:szCs w:val="20"/>
        </w:rPr>
        <w:t xml:space="preserve">  </w:t>
      </w:r>
      <w:r w:rsidR="005A1127"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3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620"/>
        <w:gridCol w:w="8010"/>
      </w:tblGrid>
      <w:tr w:rsidR="00B03011" w:rsidTr="00621DE3">
        <w:trPr>
          <w:trHeight w:val="494"/>
        </w:trPr>
        <w:tc>
          <w:tcPr>
            <w:tcW w:w="1620" w:type="dxa"/>
            <w:vAlign w:val="bottom"/>
          </w:tcPr>
          <w:p w:rsidR="00B03011" w:rsidRDefault="00B03011" w:rsidP="003E745F">
            <w:pPr>
              <w:rPr>
                <w:b/>
                <w:bCs/>
                <w:sz w:val="20"/>
                <w:szCs w:val="20"/>
              </w:rPr>
            </w:pPr>
            <w:r w:rsidRPr="00A22F19">
              <w:rPr>
                <w:sz w:val="20"/>
                <w:szCs w:val="20"/>
              </w:rPr>
              <w:t xml:space="preserve">Card </w:t>
            </w:r>
            <w:r w:rsidR="005A1127">
              <w:rPr>
                <w:sz w:val="20"/>
                <w:szCs w:val="20"/>
              </w:rPr>
              <w:t>Number:</w:t>
            </w:r>
          </w:p>
        </w:tc>
        <w:tc>
          <w:tcPr>
            <w:tcW w:w="8010" w:type="dxa"/>
            <w:vAlign w:val="bottom"/>
          </w:tcPr>
          <w:p w:rsidR="00B03011" w:rsidRDefault="00B03011" w:rsidP="003E74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3011" w:rsidTr="00621DE3">
        <w:trPr>
          <w:trHeight w:val="494"/>
        </w:trPr>
        <w:tc>
          <w:tcPr>
            <w:tcW w:w="1620" w:type="dxa"/>
            <w:vAlign w:val="bottom"/>
          </w:tcPr>
          <w:p w:rsidR="00B03011" w:rsidRDefault="00B03011" w:rsidP="003E745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  <w:r w:rsidR="005A1127">
              <w:rPr>
                <w:sz w:val="20"/>
                <w:szCs w:val="20"/>
              </w:rPr>
              <w:t>. date:</w:t>
            </w:r>
          </w:p>
        </w:tc>
        <w:tc>
          <w:tcPr>
            <w:tcW w:w="8010" w:type="dxa"/>
            <w:vAlign w:val="bottom"/>
          </w:tcPr>
          <w:p w:rsidR="00B03011" w:rsidRDefault="00B03011" w:rsidP="003E74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3011" w:rsidTr="00621DE3">
        <w:trPr>
          <w:trHeight w:val="494"/>
        </w:trPr>
        <w:tc>
          <w:tcPr>
            <w:tcW w:w="1620" w:type="dxa"/>
            <w:vAlign w:val="bottom"/>
          </w:tcPr>
          <w:p w:rsidR="00B03011" w:rsidRDefault="00B03011" w:rsidP="003F502C">
            <w:pPr>
              <w:rPr>
                <w:b/>
                <w:bCs/>
                <w:sz w:val="20"/>
                <w:szCs w:val="20"/>
              </w:rPr>
            </w:pPr>
            <w:r w:rsidRPr="00A22F19">
              <w:rPr>
                <w:sz w:val="20"/>
                <w:szCs w:val="20"/>
              </w:rPr>
              <w:t>Name on card:</w:t>
            </w:r>
          </w:p>
        </w:tc>
        <w:tc>
          <w:tcPr>
            <w:tcW w:w="8010" w:type="dxa"/>
            <w:vAlign w:val="bottom"/>
          </w:tcPr>
          <w:p w:rsidR="00B03011" w:rsidRDefault="00B03011" w:rsidP="003F50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3011" w:rsidTr="00621DE3">
        <w:trPr>
          <w:trHeight w:val="494"/>
        </w:trPr>
        <w:tc>
          <w:tcPr>
            <w:tcW w:w="1620" w:type="dxa"/>
            <w:vAlign w:val="bottom"/>
          </w:tcPr>
          <w:p w:rsidR="00B03011" w:rsidRPr="00A22F19" w:rsidRDefault="00B03011" w:rsidP="003F502C">
            <w:pPr>
              <w:rPr>
                <w:sz w:val="20"/>
                <w:szCs w:val="20"/>
              </w:rPr>
            </w:pPr>
            <w:r w:rsidRPr="00A22F19">
              <w:rPr>
                <w:sz w:val="20"/>
                <w:szCs w:val="20"/>
              </w:rPr>
              <w:t>Signature:</w:t>
            </w:r>
          </w:p>
        </w:tc>
        <w:tc>
          <w:tcPr>
            <w:tcW w:w="8010" w:type="dxa"/>
            <w:vAlign w:val="bottom"/>
          </w:tcPr>
          <w:p w:rsidR="00B03011" w:rsidRDefault="00B03011" w:rsidP="003F502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21DE3" w:rsidRPr="007C19BA" w:rsidRDefault="001A229F" w:rsidP="002A7708">
      <w:pPr>
        <w:spacing w:line="240" w:lineRule="auto"/>
        <w:jc w:val="right"/>
        <w:rPr>
          <w:rFonts w:cs="Arial"/>
          <w:i/>
          <w:iCs/>
          <w:color w:val="A6A6A6" w:themeColor="background1" w:themeShade="A6"/>
          <w:sz w:val="20"/>
          <w:szCs w:val="20"/>
        </w:rPr>
      </w:pPr>
      <w:r w:rsidRPr="001A229F">
        <w:rPr>
          <w:b/>
          <w:bCs/>
          <w:noProof/>
          <w:highlight w:val="yellow"/>
          <w:lang w:bidi="th-TH"/>
        </w:rPr>
        <w:pict>
          <v:rect id="Rectangle 3" o:spid="_x0000_s1026" style="position:absolute;left:0;text-align:left;margin-left:12.55pt;margin-top:421.5pt;width:501.95pt;height:237pt;flip:x;z-index:25165824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" o:allowincell="f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621DE3" w:rsidRPr="00F10112" w:rsidRDefault="00560F9B" w:rsidP="00765C61">
                  <w:pPr>
                    <w:ind w:left="-90" w:right="-195"/>
                    <w:rPr>
                      <w:rFonts w:cs="Arial"/>
                      <w:b/>
                      <w:bCs/>
                      <w:highlight w:val="yellow"/>
                    </w:rPr>
                  </w:pPr>
                  <w:r w:rsidRPr="00F10112">
                    <w:rPr>
                      <w:b/>
                      <w:bCs/>
                      <w:color w:val="FF0000"/>
                      <w:u w:val="single"/>
                    </w:rPr>
                    <w:t xml:space="preserve">Paper </w:t>
                  </w:r>
                  <w:r w:rsidR="00621DE3" w:rsidRPr="00F10112">
                    <w:rPr>
                      <w:b/>
                      <w:bCs/>
                      <w:color w:val="FF0000"/>
                      <w:u w:val="single"/>
                    </w:rPr>
                    <w:t>Registration</w:t>
                  </w:r>
                  <w:r w:rsidRPr="00F10112">
                    <w:rPr>
                      <w:b/>
                      <w:bCs/>
                      <w:color w:val="FF0000"/>
                      <w:u w:val="single"/>
                    </w:rPr>
                    <w:t xml:space="preserve"> and</w:t>
                  </w:r>
                  <w:r w:rsidR="00621DE3" w:rsidRPr="00F10112">
                    <w:rPr>
                      <w:b/>
                      <w:bCs/>
                      <w:color w:val="FF0000"/>
                      <w:u w:val="single"/>
                    </w:rPr>
                    <w:t xml:space="preserve"> pay</w:t>
                  </w:r>
                  <w:r w:rsidR="00D33BE7">
                    <w:rPr>
                      <w:b/>
                      <w:bCs/>
                      <w:color w:val="FF0000"/>
                      <w:u w:val="single"/>
                    </w:rPr>
                    <w:t xml:space="preserve">ment must be received at NASPAA </w:t>
                  </w:r>
                  <w:r w:rsidR="00621DE3" w:rsidRPr="00F10112">
                    <w:rPr>
                      <w:b/>
                      <w:bCs/>
                      <w:color w:val="FF0000"/>
                      <w:u w:val="single"/>
                    </w:rPr>
                    <w:t xml:space="preserve">office no later than </w:t>
                  </w:r>
                  <w:r w:rsidRPr="00F10112">
                    <w:rPr>
                      <w:b/>
                      <w:bCs/>
                      <w:color w:val="FF0000"/>
                      <w:u w:val="single"/>
                    </w:rPr>
                    <w:t>10/04/19</w:t>
                  </w:r>
                  <w:r w:rsidR="00621DE3" w:rsidRPr="00F10112">
                    <w:rPr>
                      <w:b/>
                      <w:bCs/>
                      <w:color w:val="FF0000"/>
                    </w:rPr>
                    <w:t>.</w:t>
                  </w:r>
                  <w:r w:rsidR="00621DE3" w:rsidRPr="00F10112">
                    <w:rPr>
                      <w:color w:val="FF0000"/>
                    </w:rPr>
                    <w:t xml:space="preserve"> </w:t>
                  </w:r>
                  <w:r w:rsidR="00621DE3" w:rsidRPr="00F10112">
                    <w:t xml:space="preserve"> </w:t>
                  </w:r>
                  <w:r w:rsidR="00621DE3" w:rsidRPr="00F10112">
                    <w:rPr>
                      <w:b/>
                      <w:bCs/>
                    </w:rPr>
                    <w:t xml:space="preserve">After </w:t>
                  </w:r>
                  <w:r w:rsidRPr="00F10112">
                    <w:rPr>
                      <w:b/>
                      <w:bCs/>
                    </w:rPr>
                    <w:t>10/04/19</w:t>
                  </w:r>
                  <w:r w:rsidR="00765C61" w:rsidRPr="00F10112">
                    <w:rPr>
                      <w:b/>
                      <w:bCs/>
                    </w:rPr>
                    <w:t xml:space="preserve">, registration </w:t>
                  </w:r>
                  <w:r w:rsidR="00621DE3" w:rsidRPr="00F10112">
                    <w:rPr>
                      <w:b/>
                      <w:bCs/>
                    </w:rPr>
                    <w:t>will onl</w:t>
                  </w:r>
                  <w:r w:rsidR="00E647C4" w:rsidRPr="00F10112">
                    <w:rPr>
                      <w:b/>
                      <w:bCs/>
                    </w:rPr>
                    <w:t xml:space="preserve">y be accepted online or on-site </w:t>
                  </w:r>
                  <w:r w:rsidR="00621DE3" w:rsidRPr="00F10112">
                    <w:rPr>
                      <w:b/>
                      <w:bCs/>
                    </w:rPr>
                    <w:t>with late fee.</w:t>
                  </w:r>
                </w:p>
                <w:p w:rsidR="003E745F" w:rsidRPr="00F10112" w:rsidRDefault="00621DE3" w:rsidP="002A7708">
                  <w:pPr>
                    <w:ind w:left="-90" w:right="-195"/>
                    <w:rPr>
                      <w:rFonts w:cs="Arial"/>
                      <w:b/>
                      <w:bCs/>
                    </w:rPr>
                  </w:pPr>
                  <w:r w:rsidRPr="00F10112">
                    <w:rPr>
                      <w:rFonts w:cs="Arial"/>
                      <w:b/>
                      <w:bCs/>
                    </w:rPr>
                    <w:t>By mail</w:t>
                  </w:r>
                  <w:proofErr w:type="gramStart"/>
                  <w:r w:rsidRPr="00F10112">
                    <w:rPr>
                      <w:rFonts w:cs="Arial"/>
                      <w:b/>
                      <w:bCs/>
                    </w:rPr>
                    <w:t>:</w:t>
                  </w:r>
                  <w:proofErr w:type="gramEnd"/>
                  <w:r w:rsidR="003E745F" w:rsidRPr="00F10112">
                    <w:rPr>
                      <w:rFonts w:cs="Arial"/>
                    </w:rPr>
                    <w:br/>
                  </w:r>
                  <w:r w:rsidR="00086F4F" w:rsidRPr="00F10112">
                    <w:rPr>
                      <w:rFonts w:cs="Arial"/>
                    </w:rPr>
                    <w:t xml:space="preserve">NASPAA </w:t>
                  </w:r>
                  <w:r w:rsidR="00086F4F" w:rsidRPr="00F10112">
                    <w:rPr>
                      <w:rFonts w:cs="Arial"/>
                    </w:rPr>
                    <w:br/>
                    <w:t xml:space="preserve">1029 Vermont </w:t>
                  </w:r>
                  <w:r w:rsidR="005A1127" w:rsidRPr="00F10112">
                    <w:rPr>
                      <w:rFonts w:cs="Arial"/>
                    </w:rPr>
                    <w:t>Ave, NW Suite 1100</w:t>
                  </w:r>
                  <w:r w:rsidR="00086F4F" w:rsidRPr="00F10112">
                    <w:rPr>
                      <w:rFonts w:cs="Arial"/>
                    </w:rPr>
                    <w:br/>
                    <w:t>Washington, DC 20005</w:t>
                  </w:r>
                  <w:r w:rsidR="00C82B63" w:rsidRPr="00F10112">
                    <w:rPr>
                      <w:rFonts w:cs="Arial"/>
                    </w:rPr>
                    <w:br/>
                  </w:r>
                  <w:r w:rsidR="00C82B63" w:rsidRPr="00F10112">
                    <w:rPr>
                      <w:rFonts w:cs="Arial"/>
                    </w:rPr>
                    <w:br/>
                  </w:r>
                  <w:r w:rsidRPr="00F10112">
                    <w:rPr>
                      <w:rFonts w:cs="Arial"/>
                      <w:b/>
                      <w:bCs/>
                    </w:rPr>
                    <w:t xml:space="preserve">By fax: </w:t>
                  </w:r>
                  <w:r w:rsidRPr="00F10112">
                    <w:rPr>
                      <w:rFonts w:cs="Arial"/>
                    </w:rPr>
                    <w:t>202-626-4978</w:t>
                  </w:r>
                  <w:r w:rsidR="002A7708" w:rsidRPr="00F10112">
                    <w:rPr>
                      <w:rFonts w:cs="Arial"/>
                      <w:b/>
                      <w:bCs/>
                    </w:rPr>
                    <w:br/>
                  </w:r>
                  <w:r w:rsidRPr="00F10112">
                    <w:rPr>
                      <w:rFonts w:cs="Arial"/>
                      <w:b/>
                      <w:bCs/>
                    </w:rPr>
                    <w:t>By Email:</w:t>
                  </w:r>
                  <w:r w:rsidR="00C82B63" w:rsidRPr="00F10112">
                    <w:rPr>
                      <w:rFonts w:cs="Arial"/>
                      <w:b/>
                      <w:bCs/>
                    </w:rPr>
                    <w:t xml:space="preserve"> </w:t>
                  </w:r>
                  <w:hyperlink r:id="rId14" w:history="1">
                    <w:r w:rsidR="002A7708" w:rsidRPr="00F10112">
                      <w:rPr>
                        <w:rStyle w:val="Hyperlink"/>
                        <w:rFonts w:cs="Arial"/>
                      </w:rPr>
                      <w:t>wanna@naspaa.org</w:t>
                    </w:r>
                  </w:hyperlink>
                  <w:r w:rsidR="002A7708" w:rsidRPr="00F10112">
                    <w:rPr>
                      <w:rFonts w:cs="Arial"/>
                    </w:rPr>
                    <w:br/>
                  </w:r>
                  <w:r w:rsidR="00C82B63" w:rsidRPr="00F10112">
                    <w:rPr>
                      <w:rFonts w:cs="Arial"/>
                      <w:b/>
                      <w:bCs/>
                    </w:rPr>
                    <w:br/>
                    <w:t>Question about the conference</w:t>
                  </w:r>
                  <w:r w:rsidR="005A1127" w:rsidRPr="00F10112">
                    <w:rPr>
                      <w:rFonts w:cs="Arial"/>
                      <w:b/>
                      <w:bCs/>
                    </w:rPr>
                    <w:t>?</w:t>
                  </w:r>
                  <w:r w:rsidR="003E745F" w:rsidRPr="00F10112">
                    <w:rPr>
                      <w:rFonts w:cs="Arial"/>
                      <w:b/>
                      <w:bCs/>
                    </w:rPr>
                    <w:br/>
                  </w:r>
                  <w:r w:rsidR="003E745F" w:rsidRPr="00F10112">
                    <w:rPr>
                      <w:rFonts w:cs="Arial"/>
                    </w:rPr>
                    <w:t xml:space="preserve">Contact Leigh Anne Elliott at </w:t>
                  </w:r>
                  <w:hyperlink r:id="rId15" w:history="1">
                    <w:r w:rsidR="003E745F" w:rsidRPr="00F10112">
                      <w:rPr>
                        <w:rStyle w:val="Hyperlink"/>
                        <w:rFonts w:cs="Arial"/>
                      </w:rPr>
                      <w:t>elliott@naspaa.org</w:t>
                    </w:r>
                  </w:hyperlink>
                  <w:r w:rsidR="003E745F" w:rsidRPr="00F10112">
                    <w:t xml:space="preserve"> or </w:t>
                  </w:r>
                  <w:r w:rsidR="003E745F" w:rsidRPr="00F10112">
                    <w:rPr>
                      <w:rFonts w:cs="Arial"/>
                    </w:rPr>
                    <w:t>202-628-8965 ext. 115</w:t>
                  </w:r>
                  <w:r w:rsidR="005A1127" w:rsidRPr="00F10112">
                    <w:rPr>
                      <w:rFonts w:cs="Arial"/>
                    </w:rPr>
                    <w:t>.</w:t>
                  </w:r>
                  <w:r w:rsidR="003E745F" w:rsidRPr="00F10112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DF378E" w:rsidRPr="00297DAD">
        <w:rPr>
          <w:b/>
          <w:bCs/>
          <w:sz w:val="20"/>
          <w:szCs w:val="20"/>
        </w:rPr>
        <w:br/>
      </w:r>
      <w:r w:rsidR="00AF378F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Last </w:t>
      </w:r>
      <w:r w:rsidR="00621DE3" w:rsidRPr="00244BF4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Update: </w:t>
      </w:r>
      <w:r w:rsidR="00F10112">
        <w:rPr>
          <w:rFonts w:cs="Arial"/>
          <w:i/>
          <w:iCs/>
          <w:color w:val="A6A6A6" w:themeColor="background1" w:themeShade="A6"/>
          <w:sz w:val="20"/>
          <w:szCs w:val="20"/>
        </w:rPr>
        <w:t>6/</w:t>
      </w:r>
      <w:r w:rsidR="00B55E30">
        <w:rPr>
          <w:rFonts w:cs="Arial"/>
          <w:i/>
          <w:iCs/>
          <w:color w:val="A6A6A6" w:themeColor="background1" w:themeShade="A6"/>
          <w:sz w:val="20"/>
          <w:szCs w:val="20"/>
        </w:rPr>
        <w:t>24</w:t>
      </w:r>
      <w:r w:rsidR="00F10112">
        <w:rPr>
          <w:rFonts w:cs="Arial"/>
          <w:i/>
          <w:iCs/>
          <w:color w:val="A6A6A6" w:themeColor="background1" w:themeShade="A6"/>
          <w:sz w:val="20"/>
          <w:szCs w:val="20"/>
        </w:rPr>
        <w:t>/19</w:t>
      </w:r>
    </w:p>
    <w:sectPr w:rsidR="00621DE3" w:rsidRPr="007C19BA" w:rsidSect="000D0708">
      <w:type w:val="continuous"/>
      <w:pgSz w:w="12240" w:h="15840"/>
      <w:pgMar w:top="990" w:right="900" w:bottom="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FF" w:rsidRDefault="00EE6DFF" w:rsidP="001546B2">
      <w:pPr>
        <w:spacing w:after="0" w:line="240" w:lineRule="auto"/>
      </w:pPr>
      <w:r>
        <w:separator/>
      </w:r>
    </w:p>
  </w:endnote>
  <w:endnote w:type="continuationSeparator" w:id="0">
    <w:p w:rsidR="00EE6DFF" w:rsidRDefault="00EE6DFF" w:rsidP="0015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6291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F378E" w:rsidRDefault="00DF378E">
            <w:pPr>
              <w:pStyle w:val="Footer"/>
            </w:pPr>
            <w:r w:rsidRPr="00AC2240">
              <w:rPr>
                <w:sz w:val="18"/>
                <w:szCs w:val="18"/>
              </w:rPr>
              <w:t xml:space="preserve">Page </w:t>
            </w:r>
            <w:r w:rsidR="001A229F" w:rsidRPr="00AC2240">
              <w:rPr>
                <w:b/>
                <w:sz w:val="18"/>
                <w:szCs w:val="18"/>
              </w:rPr>
              <w:fldChar w:fldCharType="begin"/>
            </w:r>
            <w:r w:rsidRPr="00AC2240">
              <w:rPr>
                <w:b/>
                <w:sz w:val="18"/>
                <w:szCs w:val="18"/>
              </w:rPr>
              <w:instrText xml:space="preserve"> PAGE </w:instrText>
            </w:r>
            <w:r w:rsidR="001A229F" w:rsidRPr="00AC2240">
              <w:rPr>
                <w:b/>
                <w:sz w:val="18"/>
                <w:szCs w:val="18"/>
              </w:rPr>
              <w:fldChar w:fldCharType="separate"/>
            </w:r>
            <w:r w:rsidR="00067C7F">
              <w:rPr>
                <w:b/>
                <w:noProof/>
                <w:sz w:val="18"/>
                <w:szCs w:val="18"/>
              </w:rPr>
              <w:t>4</w:t>
            </w:r>
            <w:r w:rsidR="001A229F" w:rsidRPr="00AC2240">
              <w:rPr>
                <w:b/>
                <w:sz w:val="18"/>
                <w:szCs w:val="18"/>
              </w:rPr>
              <w:fldChar w:fldCharType="end"/>
            </w:r>
            <w:r w:rsidRPr="00AC2240">
              <w:rPr>
                <w:sz w:val="18"/>
                <w:szCs w:val="18"/>
              </w:rPr>
              <w:t xml:space="preserve"> of </w:t>
            </w:r>
            <w:r w:rsidR="001A229F" w:rsidRPr="00AC2240">
              <w:rPr>
                <w:b/>
                <w:sz w:val="18"/>
                <w:szCs w:val="18"/>
              </w:rPr>
              <w:fldChar w:fldCharType="begin"/>
            </w:r>
            <w:r w:rsidRPr="00AC2240">
              <w:rPr>
                <w:b/>
                <w:sz w:val="18"/>
                <w:szCs w:val="18"/>
              </w:rPr>
              <w:instrText xml:space="preserve"> NUMPAGES  </w:instrText>
            </w:r>
            <w:r w:rsidR="001A229F" w:rsidRPr="00AC2240">
              <w:rPr>
                <w:b/>
                <w:sz w:val="18"/>
                <w:szCs w:val="18"/>
              </w:rPr>
              <w:fldChar w:fldCharType="separate"/>
            </w:r>
            <w:r w:rsidR="00067C7F">
              <w:rPr>
                <w:b/>
                <w:noProof/>
                <w:sz w:val="18"/>
                <w:szCs w:val="18"/>
              </w:rPr>
              <w:t>4</w:t>
            </w:r>
            <w:r w:rsidR="001A229F" w:rsidRPr="00AC2240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F378E" w:rsidRDefault="00DF3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FF" w:rsidRDefault="00EE6DFF" w:rsidP="001546B2">
      <w:pPr>
        <w:spacing w:after="0" w:line="240" w:lineRule="auto"/>
      </w:pPr>
      <w:r>
        <w:separator/>
      </w:r>
    </w:p>
  </w:footnote>
  <w:footnote w:type="continuationSeparator" w:id="0">
    <w:p w:rsidR="00EE6DFF" w:rsidRDefault="00EE6DFF" w:rsidP="0015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C78"/>
    <w:multiLevelType w:val="hybridMultilevel"/>
    <w:tmpl w:val="BEF0A83E"/>
    <w:lvl w:ilvl="0" w:tplc="A2E6E4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754D6"/>
    <w:multiLevelType w:val="hybridMultilevel"/>
    <w:tmpl w:val="C53AD4DE"/>
    <w:lvl w:ilvl="0" w:tplc="016A9188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249"/>
    <w:multiLevelType w:val="hybridMultilevel"/>
    <w:tmpl w:val="1714D0FE"/>
    <w:lvl w:ilvl="0" w:tplc="A2E6E4F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B2F94"/>
    <w:multiLevelType w:val="hybridMultilevel"/>
    <w:tmpl w:val="FCB2E3E2"/>
    <w:lvl w:ilvl="0" w:tplc="A2E6E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86D"/>
    <w:multiLevelType w:val="hybridMultilevel"/>
    <w:tmpl w:val="CC08F080"/>
    <w:lvl w:ilvl="0" w:tplc="A2E6E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C4757"/>
    <w:multiLevelType w:val="hybridMultilevel"/>
    <w:tmpl w:val="482AD0EC"/>
    <w:lvl w:ilvl="0" w:tplc="A2E6E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10E3"/>
    <w:multiLevelType w:val="hybridMultilevel"/>
    <w:tmpl w:val="F6A0E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7CA7D74"/>
    <w:multiLevelType w:val="hybridMultilevel"/>
    <w:tmpl w:val="527859C8"/>
    <w:lvl w:ilvl="0" w:tplc="A2E6E4F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311A29"/>
    <w:multiLevelType w:val="hybridMultilevel"/>
    <w:tmpl w:val="C60EAD2C"/>
    <w:lvl w:ilvl="0" w:tplc="A2E6E4F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943B5"/>
    <w:rsid w:val="00001CA5"/>
    <w:rsid w:val="00002D62"/>
    <w:rsid w:val="00011672"/>
    <w:rsid w:val="000133A0"/>
    <w:rsid w:val="0001420B"/>
    <w:rsid w:val="0001667E"/>
    <w:rsid w:val="00017AFC"/>
    <w:rsid w:val="000228B9"/>
    <w:rsid w:val="00034BF9"/>
    <w:rsid w:val="000365C9"/>
    <w:rsid w:val="00041871"/>
    <w:rsid w:val="00050110"/>
    <w:rsid w:val="0005035A"/>
    <w:rsid w:val="00052733"/>
    <w:rsid w:val="000601F3"/>
    <w:rsid w:val="000609A3"/>
    <w:rsid w:val="000631B9"/>
    <w:rsid w:val="00067C7F"/>
    <w:rsid w:val="00073E01"/>
    <w:rsid w:val="00086C87"/>
    <w:rsid w:val="00086F4F"/>
    <w:rsid w:val="00091D9B"/>
    <w:rsid w:val="00094E95"/>
    <w:rsid w:val="0009526A"/>
    <w:rsid w:val="0009536C"/>
    <w:rsid w:val="000A0982"/>
    <w:rsid w:val="000B40CE"/>
    <w:rsid w:val="000C63C7"/>
    <w:rsid w:val="000C6D85"/>
    <w:rsid w:val="000D0708"/>
    <w:rsid w:val="000D3F75"/>
    <w:rsid w:val="000E0CE2"/>
    <w:rsid w:val="000F6203"/>
    <w:rsid w:val="000F728A"/>
    <w:rsid w:val="0010548D"/>
    <w:rsid w:val="00111B10"/>
    <w:rsid w:val="001129FA"/>
    <w:rsid w:val="00127023"/>
    <w:rsid w:val="00132CA6"/>
    <w:rsid w:val="001346E4"/>
    <w:rsid w:val="001379A0"/>
    <w:rsid w:val="00137F78"/>
    <w:rsid w:val="00141C02"/>
    <w:rsid w:val="00150A86"/>
    <w:rsid w:val="00150D72"/>
    <w:rsid w:val="001546B2"/>
    <w:rsid w:val="00156838"/>
    <w:rsid w:val="001738DE"/>
    <w:rsid w:val="001761B6"/>
    <w:rsid w:val="001778C9"/>
    <w:rsid w:val="001822CD"/>
    <w:rsid w:val="00184638"/>
    <w:rsid w:val="00184A4D"/>
    <w:rsid w:val="0018581D"/>
    <w:rsid w:val="00197054"/>
    <w:rsid w:val="001A060E"/>
    <w:rsid w:val="001A229F"/>
    <w:rsid w:val="001B376F"/>
    <w:rsid w:val="001B3966"/>
    <w:rsid w:val="001C052D"/>
    <w:rsid w:val="001C52A8"/>
    <w:rsid w:val="001D4E01"/>
    <w:rsid w:val="001F3BC5"/>
    <w:rsid w:val="001F45D7"/>
    <w:rsid w:val="0020187E"/>
    <w:rsid w:val="0021168B"/>
    <w:rsid w:val="00212CD1"/>
    <w:rsid w:val="0021574D"/>
    <w:rsid w:val="00222032"/>
    <w:rsid w:val="00223CA6"/>
    <w:rsid w:val="002338BA"/>
    <w:rsid w:val="00235D91"/>
    <w:rsid w:val="00237A7F"/>
    <w:rsid w:val="00241BA2"/>
    <w:rsid w:val="00244BF4"/>
    <w:rsid w:val="00250BAB"/>
    <w:rsid w:val="00252A63"/>
    <w:rsid w:val="00253660"/>
    <w:rsid w:val="00254D4E"/>
    <w:rsid w:val="00261643"/>
    <w:rsid w:val="00264855"/>
    <w:rsid w:val="002660EB"/>
    <w:rsid w:val="00270AD6"/>
    <w:rsid w:val="00275150"/>
    <w:rsid w:val="00275C58"/>
    <w:rsid w:val="00291765"/>
    <w:rsid w:val="00296853"/>
    <w:rsid w:val="00297A4C"/>
    <w:rsid w:val="00297DAD"/>
    <w:rsid w:val="002A1BF3"/>
    <w:rsid w:val="002A34AB"/>
    <w:rsid w:val="002A36A4"/>
    <w:rsid w:val="002A7708"/>
    <w:rsid w:val="002C739D"/>
    <w:rsid w:val="002C766C"/>
    <w:rsid w:val="002D4FBF"/>
    <w:rsid w:val="002D5CC0"/>
    <w:rsid w:val="002E148C"/>
    <w:rsid w:val="002F1517"/>
    <w:rsid w:val="00304EA3"/>
    <w:rsid w:val="00313CC4"/>
    <w:rsid w:val="00323F84"/>
    <w:rsid w:val="00331F92"/>
    <w:rsid w:val="00332082"/>
    <w:rsid w:val="003501FA"/>
    <w:rsid w:val="00351A4B"/>
    <w:rsid w:val="003617C4"/>
    <w:rsid w:val="00366F82"/>
    <w:rsid w:val="00370177"/>
    <w:rsid w:val="0038065F"/>
    <w:rsid w:val="003842E4"/>
    <w:rsid w:val="00385A88"/>
    <w:rsid w:val="00386392"/>
    <w:rsid w:val="003879F4"/>
    <w:rsid w:val="003910BE"/>
    <w:rsid w:val="003916CD"/>
    <w:rsid w:val="0039796F"/>
    <w:rsid w:val="003A043A"/>
    <w:rsid w:val="003A4B72"/>
    <w:rsid w:val="003A5979"/>
    <w:rsid w:val="003B06BA"/>
    <w:rsid w:val="003B083B"/>
    <w:rsid w:val="003B1677"/>
    <w:rsid w:val="003B1E5E"/>
    <w:rsid w:val="003B5F41"/>
    <w:rsid w:val="003B72A3"/>
    <w:rsid w:val="003C6212"/>
    <w:rsid w:val="003C68CD"/>
    <w:rsid w:val="003D489B"/>
    <w:rsid w:val="003D592C"/>
    <w:rsid w:val="003E05D3"/>
    <w:rsid w:val="003E745F"/>
    <w:rsid w:val="003F502C"/>
    <w:rsid w:val="003F5888"/>
    <w:rsid w:val="003F797B"/>
    <w:rsid w:val="00404A4E"/>
    <w:rsid w:val="004077E5"/>
    <w:rsid w:val="004109D4"/>
    <w:rsid w:val="00416122"/>
    <w:rsid w:val="00423AC8"/>
    <w:rsid w:val="004337F9"/>
    <w:rsid w:val="00435449"/>
    <w:rsid w:val="00440FC6"/>
    <w:rsid w:val="00445438"/>
    <w:rsid w:val="00445AFE"/>
    <w:rsid w:val="00446522"/>
    <w:rsid w:val="00447318"/>
    <w:rsid w:val="00450273"/>
    <w:rsid w:val="004550D7"/>
    <w:rsid w:val="00463FF7"/>
    <w:rsid w:val="00480F98"/>
    <w:rsid w:val="0048639F"/>
    <w:rsid w:val="00490C18"/>
    <w:rsid w:val="004943B5"/>
    <w:rsid w:val="004969D7"/>
    <w:rsid w:val="004B3A30"/>
    <w:rsid w:val="004B6616"/>
    <w:rsid w:val="004B7945"/>
    <w:rsid w:val="004C2991"/>
    <w:rsid w:val="004D3CFA"/>
    <w:rsid w:val="004D51D4"/>
    <w:rsid w:val="004D694A"/>
    <w:rsid w:val="004E48A4"/>
    <w:rsid w:val="004E647B"/>
    <w:rsid w:val="004E6C08"/>
    <w:rsid w:val="004F416A"/>
    <w:rsid w:val="00500A13"/>
    <w:rsid w:val="00502AAF"/>
    <w:rsid w:val="00510CBD"/>
    <w:rsid w:val="00511F46"/>
    <w:rsid w:val="005168CF"/>
    <w:rsid w:val="0052274D"/>
    <w:rsid w:val="005230D1"/>
    <w:rsid w:val="00537F8F"/>
    <w:rsid w:val="005404A8"/>
    <w:rsid w:val="00542C5F"/>
    <w:rsid w:val="00542E42"/>
    <w:rsid w:val="00546FD1"/>
    <w:rsid w:val="00546FE7"/>
    <w:rsid w:val="00553344"/>
    <w:rsid w:val="00560F9B"/>
    <w:rsid w:val="00561BDB"/>
    <w:rsid w:val="005714F1"/>
    <w:rsid w:val="00581A9C"/>
    <w:rsid w:val="005968EB"/>
    <w:rsid w:val="005A038C"/>
    <w:rsid w:val="005A1127"/>
    <w:rsid w:val="005A1E83"/>
    <w:rsid w:val="005B2B38"/>
    <w:rsid w:val="005C778A"/>
    <w:rsid w:val="005D5CF1"/>
    <w:rsid w:val="005D7F67"/>
    <w:rsid w:val="005E01C9"/>
    <w:rsid w:val="005F3640"/>
    <w:rsid w:val="005F45E7"/>
    <w:rsid w:val="005F5E27"/>
    <w:rsid w:val="005F697B"/>
    <w:rsid w:val="00600884"/>
    <w:rsid w:val="00606D3B"/>
    <w:rsid w:val="00611939"/>
    <w:rsid w:val="006131F1"/>
    <w:rsid w:val="00613AA1"/>
    <w:rsid w:val="006168B8"/>
    <w:rsid w:val="00621689"/>
    <w:rsid w:val="00621DE3"/>
    <w:rsid w:val="00622A8B"/>
    <w:rsid w:val="00623B09"/>
    <w:rsid w:val="00632661"/>
    <w:rsid w:val="0063348D"/>
    <w:rsid w:val="00635C83"/>
    <w:rsid w:val="0064126D"/>
    <w:rsid w:val="00644AFD"/>
    <w:rsid w:val="00652FEB"/>
    <w:rsid w:val="006531EF"/>
    <w:rsid w:val="0065791C"/>
    <w:rsid w:val="00666D22"/>
    <w:rsid w:val="00667339"/>
    <w:rsid w:val="006733A6"/>
    <w:rsid w:val="00674E63"/>
    <w:rsid w:val="00676B1E"/>
    <w:rsid w:val="006940D1"/>
    <w:rsid w:val="00695092"/>
    <w:rsid w:val="006971E9"/>
    <w:rsid w:val="006A0078"/>
    <w:rsid w:val="006A16CF"/>
    <w:rsid w:val="006A1EBE"/>
    <w:rsid w:val="006B558D"/>
    <w:rsid w:val="006C1634"/>
    <w:rsid w:val="006C48CA"/>
    <w:rsid w:val="006C75C2"/>
    <w:rsid w:val="006D374B"/>
    <w:rsid w:val="006E3ABF"/>
    <w:rsid w:val="006F3C94"/>
    <w:rsid w:val="006F66B6"/>
    <w:rsid w:val="007051C1"/>
    <w:rsid w:val="00712419"/>
    <w:rsid w:val="00712502"/>
    <w:rsid w:val="007140AD"/>
    <w:rsid w:val="0072026E"/>
    <w:rsid w:val="00720AEC"/>
    <w:rsid w:val="0072649F"/>
    <w:rsid w:val="00727D8F"/>
    <w:rsid w:val="0073648E"/>
    <w:rsid w:val="007368DF"/>
    <w:rsid w:val="0074539B"/>
    <w:rsid w:val="007542E8"/>
    <w:rsid w:val="00755041"/>
    <w:rsid w:val="007561C8"/>
    <w:rsid w:val="00757FAE"/>
    <w:rsid w:val="00761177"/>
    <w:rsid w:val="00765C61"/>
    <w:rsid w:val="007676CE"/>
    <w:rsid w:val="00772436"/>
    <w:rsid w:val="00777368"/>
    <w:rsid w:val="00780B76"/>
    <w:rsid w:val="0078310B"/>
    <w:rsid w:val="0078414E"/>
    <w:rsid w:val="0079372E"/>
    <w:rsid w:val="00796B27"/>
    <w:rsid w:val="007A0957"/>
    <w:rsid w:val="007A142A"/>
    <w:rsid w:val="007C19BA"/>
    <w:rsid w:val="007C4BE8"/>
    <w:rsid w:val="007D2036"/>
    <w:rsid w:val="007D47BA"/>
    <w:rsid w:val="007E6BB5"/>
    <w:rsid w:val="007E6C35"/>
    <w:rsid w:val="007F0C13"/>
    <w:rsid w:val="00801D23"/>
    <w:rsid w:val="00801F87"/>
    <w:rsid w:val="00806EFC"/>
    <w:rsid w:val="00810649"/>
    <w:rsid w:val="008132EB"/>
    <w:rsid w:val="00815D98"/>
    <w:rsid w:val="00820B4C"/>
    <w:rsid w:val="0083648C"/>
    <w:rsid w:val="008504D8"/>
    <w:rsid w:val="008518C3"/>
    <w:rsid w:val="00860408"/>
    <w:rsid w:val="00870DDF"/>
    <w:rsid w:val="00872735"/>
    <w:rsid w:val="00875B1D"/>
    <w:rsid w:val="00890CFD"/>
    <w:rsid w:val="00891B03"/>
    <w:rsid w:val="00892A00"/>
    <w:rsid w:val="008A4529"/>
    <w:rsid w:val="008A7B49"/>
    <w:rsid w:val="008B127A"/>
    <w:rsid w:val="008C7CDF"/>
    <w:rsid w:val="008E2A0E"/>
    <w:rsid w:val="008E7F2B"/>
    <w:rsid w:val="008F057B"/>
    <w:rsid w:val="008F2B10"/>
    <w:rsid w:val="008F58B8"/>
    <w:rsid w:val="008F6C39"/>
    <w:rsid w:val="009105DB"/>
    <w:rsid w:val="009254D1"/>
    <w:rsid w:val="009275C8"/>
    <w:rsid w:val="00932DB4"/>
    <w:rsid w:val="00933409"/>
    <w:rsid w:val="00934471"/>
    <w:rsid w:val="00941CA9"/>
    <w:rsid w:val="009429A2"/>
    <w:rsid w:val="009457F0"/>
    <w:rsid w:val="00971DA1"/>
    <w:rsid w:val="009742E9"/>
    <w:rsid w:val="009758EA"/>
    <w:rsid w:val="0098505E"/>
    <w:rsid w:val="0098522D"/>
    <w:rsid w:val="0098727E"/>
    <w:rsid w:val="00992F88"/>
    <w:rsid w:val="0099605C"/>
    <w:rsid w:val="009974A8"/>
    <w:rsid w:val="009A432D"/>
    <w:rsid w:val="009A7AB6"/>
    <w:rsid w:val="009C1F9F"/>
    <w:rsid w:val="009C2F2F"/>
    <w:rsid w:val="009C4316"/>
    <w:rsid w:val="009C7749"/>
    <w:rsid w:val="009C7BCB"/>
    <w:rsid w:val="009D458B"/>
    <w:rsid w:val="009E0480"/>
    <w:rsid w:val="009E0BC9"/>
    <w:rsid w:val="009E7145"/>
    <w:rsid w:val="009E762F"/>
    <w:rsid w:val="009E7D22"/>
    <w:rsid w:val="009F714A"/>
    <w:rsid w:val="00A00E48"/>
    <w:rsid w:val="00A042D9"/>
    <w:rsid w:val="00A05ABA"/>
    <w:rsid w:val="00A137D5"/>
    <w:rsid w:val="00A17A44"/>
    <w:rsid w:val="00A22F19"/>
    <w:rsid w:val="00A24FE7"/>
    <w:rsid w:val="00A3183F"/>
    <w:rsid w:val="00A37FEE"/>
    <w:rsid w:val="00A440FD"/>
    <w:rsid w:val="00A446A6"/>
    <w:rsid w:val="00A46ABB"/>
    <w:rsid w:val="00A474F2"/>
    <w:rsid w:val="00A57548"/>
    <w:rsid w:val="00A63C91"/>
    <w:rsid w:val="00A65E61"/>
    <w:rsid w:val="00A7444B"/>
    <w:rsid w:val="00A8433E"/>
    <w:rsid w:val="00A85B4C"/>
    <w:rsid w:val="00A92216"/>
    <w:rsid w:val="00A9770F"/>
    <w:rsid w:val="00AA4F6A"/>
    <w:rsid w:val="00AA656A"/>
    <w:rsid w:val="00AB2641"/>
    <w:rsid w:val="00AB3318"/>
    <w:rsid w:val="00AB4A5E"/>
    <w:rsid w:val="00AB625F"/>
    <w:rsid w:val="00AC2240"/>
    <w:rsid w:val="00AC4A1B"/>
    <w:rsid w:val="00AD0030"/>
    <w:rsid w:val="00AE3DEC"/>
    <w:rsid w:val="00AF0CA5"/>
    <w:rsid w:val="00AF34F5"/>
    <w:rsid w:val="00AF378F"/>
    <w:rsid w:val="00AF430D"/>
    <w:rsid w:val="00AF6F7A"/>
    <w:rsid w:val="00B010EC"/>
    <w:rsid w:val="00B01AD2"/>
    <w:rsid w:val="00B03011"/>
    <w:rsid w:val="00B047D5"/>
    <w:rsid w:val="00B04842"/>
    <w:rsid w:val="00B049F1"/>
    <w:rsid w:val="00B10A6A"/>
    <w:rsid w:val="00B268C7"/>
    <w:rsid w:val="00B26AA4"/>
    <w:rsid w:val="00B3192A"/>
    <w:rsid w:val="00B334BC"/>
    <w:rsid w:val="00B33EC7"/>
    <w:rsid w:val="00B434BD"/>
    <w:rsid w:val="00B43EAB"/>
    <w:rsid w:val="00B515F8"/>
    <w:rsid w:val="00B55BC0"/>
    <w:rsid w:val="00B55E30"/>
    <w:rsid w:val="00B734D3"/>
    <w:rsid w:val="00B81197"/>
    <w:rsid w:val="00B81DF8"/>
    <w:rsid w:val="00B831FB"/>
    <w:rsid w:val="00B841F3"/>
    <w:rsid w:val="00B84B75"/>
    <w:rsid w:val="00BA50D7"/>
    <w:rsid w:val="00BB00BA"/>
    <w:rsid w:val="00BB5111"/>
    <w:rsid w:val="00BB5865"/>
    <w:rsid w:val="00BB63F2"/>
    <w:rsid w:val="00BC0900"/>
    <w:rsid w:val="00BC0DC0"/>
    <w:rsid w:val="00BD4C3E"/>
    <w:rsid w:val="00BD73A2"/>
    <w:rsid w:val="00BF2DA3"/>
    <w:rsid w:val="00C00F34"/>
    <w:rsid w:val="00C23BBA"/>
    <w:rsid w:val="00C27EDB"/>
    <w:rsid w:val="00C3073F"/>
    <w:rsid w:val="00C33B73"/>
    <w:rsid w:val="00C33D63"/>
    <w:rsid w:val="00C43E2D"/>
    <w:rsid w:val="00C4683C"/>
    <w:rsid w:val="00C52A85"/>
    <w:rsid w:val="00C5461B"/>
    <w:rsid w:val="00C6644C"/>
    <w:rsid w:val="00C73E85"/>
    <w:rsid w:val="00C7751A"/>
    <w:rsid w:val="00C82B63"/>
    <w:rsid w:val="00C94BB8"/>
    <w:rsid w:val="00CA7416"/>
    <w:rsid w:val="00CB639E"/>
    <w:rsid w:val="00CD0E8B"/>
    <w:rsid w:val="00CD1197"/>
    <w:rsid w:val="00CD1571"/>
    <w:rsid w:val="00CD444A"/>
    <w:rsid w:val="00CD6165"/>
    <w:rsid w:val="00CE0761"/>
    <w:rsid w:val="00CE1542"/>
    <w:rsid w:val="00CF1B8B"/>
    <w:rsid w:val="00CF1F64"/>
    <w:rsid w:val="00CF3D33"/>
    <w:rsid w:val="00CF7EFB"/>
    <w:rsid w:val="00D0070E"/>
    <w:rsid w:val="00D026D7"/>
    <w:rsid w:val="00D21373"/>
    <w:rsid w:val="00D267EA"/>
    <w:rsid w:val="00D32C06"/>
    <w:rsid w:val="00D33BE7"/>
    <w:rsid w:val="00D357BB"/>
    <w:rsid w:val="00D46574"/>
    <w:rsid w:val="00D57705"/>
    <w:rsid w:val="00D62879"/>
    <w:rsid w:val="00D67405"/>
    <w:rsid w:val="00D70C90"/>
    <w:rsid w:val="00D710E1"/>
    <w:rsid w:val="00D73E30"/>
    <w:rsid w:val="00D81138"/>
    <w:rsid w:val="00D874C3"/>
    <w:rsid w:val="00DA2A96"/>
    <w:rsid w:val="00DA44BD"/>
    <w:rsid w:val="00DA68ED"/>
    <w:rsid w:val="00DB0781"/>
    <w:rsid w:val="00DC06CD"/>
    <w:rsid w:val="00DC12CE"/>
    <w:rsid w:val="00DC1332"/>
    <w:rsid w:val="00DC383E"/>
    <w:rsid w:val="00DD1DD8"/>
    <w:rsid w:val="00DD2EAE"/>
    <w:rsid w:val="00DD67E4"/>
    <w:rsid w:val="00DE1DBE"/>
    <w:rsid w:val="00DF0B63"/>
    <w:rsid w:val="00DF378E"/>
    <w:rsid w:val="00E005F9"/>
    <w:rsid w:val="00E04BAD"/>
    <w:rsid w:val="00E05F05"/>
    <w:rsid w:val="00E13FEE"/>
    <w:rsid w:val="00E1430F"/>
    <w:rsid w:val="00E164EB"/>
    <w:rsid w:val="00E17814"/>
    <w:rsid w:val="00E269F5"/>
    <w:rsid w:val="00E347E4"/>
    <w:rsid w:val="00E34F25"/>
    <w:rsid w:val="00E364C9"/>
    <w:rsid w:val="00E4176A"/>
    <w:rsid w:val="00E45F9F"/>
    <w:rsid w:val="00E473AB"/>
    <w:rsid w:val="00E519AC"/>
    <w:rsid w:val="00E54DCA"/>
    <w:rsid w:val="00E647C4"/>
    <w:rsid w:val="00E71947"/>
    <w:rsid w:val="00E727DC"/>
    <w:rsid w:val="00E85FDE"/>
    <w:rsid w:val="00EB096F"/>
    <w:rsid w:val="00EB3C9E"/>
    <w:rsid w:val="00EC0205"/>
    <w:rsid w:val="00EC2286"/>
    <w:rsid w:val="00EC3585"/>
    <w:rsid w:val="00EC35C4"/>
    <w:rsid w:val="00ED1E6D"/>
    <w:rsid w:val="00ED3B85"/>
    <w:rsid w:val="00ED4DFB"/>
    <w:rsid w:val="00ED5412"/>
    <w:rsid w:val="00EE2DCD"/>
    <w:rsid w:val="00EE554E"/>
    <w:rsid w:val="00EE6DFF"/>
    <w:rsid w:val="00EF0386"/>
    <w:rsid w:val="00F05AD8"/>
    <w:rsid w:val="00F10112"/>
    <w:rsid w:val="00F1351F"/>
    <w:rsid w:val="00F250C4"/>
    <w:rsid w:val="00F27271"/>
    <w:rsid w:val="00F27992"/>
    <w:rsid w:val="00F33175"/>
    <w:rsid w:val="00F34639"/>
    <w:rsid w:val="00F41746"/>
    <w:rsid w:val="00F41EAC"/>
    <w:rsid w:val="00F4437A"/>
    <w:rsid w:val="00F46B85"/>
    <w:rsid w:val="00F51014"/>
    <w:rsid w:val="00F51653"/>
    <w:rsid w:val="00F605AF"/>
    <w:rsid w:val="00F6378F"/>
    <w:rsid w:val="00F6575C"/>
    <w:rsid w:val="00F74D98"/>
    <w:rsid w:val="00F76DFC"/>
    <w:rsid w:val="00F7769E"/>
    <w:rsid w:val="00F80021"/>
    <w:rsid w:val="00F81848"/>
    <w:rsid w:val="00F82439"/>
    <w:rsid w:val="00FA47A2"/>
    <w:rsid w:val="00FA59A5"/>
    <w:rsid w:val="00FA747C"/>
    <w:rsid w:val="00FB10E8"/>
    <w:rsid w:val="00FD2F96"/>
    <w:rsid w:val="00FE5A42"/>
    <w:rsid w:val="00FE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48"/>
  </w:style>
  <w:style w:type="paragraph" w:styleId="Heading1">
    <w:name w:val="heading 1"/>
    <w:basedOn w:val="Normal"/>
    <w:link w:val="Heading1Char"/>
    <w:uiPriority w:val="9"/>
    <w:qFormat/>
    <w:rsid w:val="0089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2A00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cc-var">
    <w:name w:val="cc-var"/>
    <w:basedOn w:val="DefaultParagraphFont"/>
    <w:rsid w:val="00892A00"/>
  </w:style>
  <w:style w:type="character" w:customStyle="1" w:styleId="apple-converted-space">
    <w:name w:val="apple-converted-space"/>
    <w:basedOn w:val="DefaultParagraphFont"/>
    <w:rsid w:val="00892A00"/>
  </w:style>
  <w:style w:type="character" w:styleId="Hyperlink">
    <w:name w:val="Hyperlink"/>
    <w:basedOn w:val="DefaultParagraphFont"/>
    <w:uiPriority w:val="99"/>
    <w:unhideWhenUsed/>
    <w:rsid w:val="00892A00"/>
    <w:rPr>
      <w:color w:val="0000FF"/>
      <w:u w:val="single"/>
    </w:rPr>
  </w:style>
  <w:style w:type="table" w:styleId="TableGrid">
    <w:name w:val="Table Grid"/>
    <w:basedOn w:val="TableNormal"/>
    <w:uiPriority w:val="59"/>
    <w:rsid w:val="0089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2A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2A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2A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2A0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B07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30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B2"/>
  </w:style>
  <w:style w:type="paragraph" w:styleId="Footer">
    <w:name w:val="footer"/>
    <w:basedOn w:val="Normal"/>
    <w:link w:val="FooterChar"/>
    <w:uiPriority w:val="99"/>
    <w:unhideWhenUsed/>
    <w:rsid w:val="0015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B2"/>
  </w:style>
  <w:style w:type="character" w:customStyle="1" w:styleId="aqj">
    <w:name w:val="aqj"/>
    <w:basedOn w:val="DefaultParagraphFont"/>
    <w:rsid w:val="0079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7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6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paa.org/membership/list-naspaa-memb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paa.org/events/naspaa-annual-conference/hot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liott@naspaa.org" TargetMode="External"/><Relationship Id="rId10" Type="http://schemas.openxmlformats.org/officeDocument/2006/relationships/hyperlink" Target="https://www.naspaa.org/events/naspaa-annual-conference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paa.org/events/naspaa-annual-conference/conference-schedule-and-events" TargetMode="External"/><Relationship Id="rId14" Type="http://schemas.openxmlformats.org/officeDocument/2006/relationships/hyperlink" Target="mailto:wanna@nasp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C837-1B19-4B41-B22B-727381F6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monchaya</dc:creator>
  <cp:lastModifiedBy>monchaya</cp:lastModifiedBy>
  <cp:revision>13</cp:revision>
  <cp:lastPrinted>2018-06-26T19:29:00Z</cp:lastPrinted>
  <dcterms:created xsi:type="dcterms:W3CDTF">2019-06-24T19:12:00Z</dcterms:created>
  <dcterms:modified xsi:type="dcterms:W3CDTF">2019-06-25T17:45:00Z</dcterms:modified>
</cp:coreProperties>
</file>