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F168" w14:textId="77777777" w:rsidR="00947F8A" w:rsidRDefault="00000000">
      <w:pPr>
        <w:spacing w:line="822" w:lineRule="exact"/>
        <w:ind w:left="1382" w:right="1380"/>
        <w:jc w:val="center"/>
        <w:rPr>
          <w:sz w:val="72"/>
        </w:rPr>
      </w:pPr>
      <w:r>
        <w:rPr>
          <w:sz w:val="72"/>
        </w:rPr>
        <w:t>Self-Study Instructions</w:t>
      </w:r>
    </w:p>
    <w:p w14:paraId="79AFFA4B" w14:textId="77777777" w:rsidR="00947F8A" w:rsidRDefault="00000000">
      <w:pPr>
        <w:spacing w:line="439" w:lineRule="exact"/>
        <w:ind w:left="1382" w:right="812"/>
        <w:jc w:val="center"/>
        <w:rPr>
          <w:sz w:val="36"/>
        </w:rPr>
      </w:pPr>
      <w:r>
        <w:rPr>
          <w:sz w:val="36"/>
        </w:rPr>
        <w:t>January 15, 2025</w:t>
      </w:r>
    </w:p>
    <w:p w14:paraId="6F221571" w14:textId="77777777" w:rsidR="00947F8A" w:rsidRDefault="00947F8A">
      <w:pPr>
        <w:pStyle w:val="BodyText"/>
        <w:rPr>
          <w:sz w:val="20"/>
        </w:rPr>
      </w:pPr>
    </w:p>
    <w:p w14:paraId="099D762F" w14:textId="77777777" w:rsidR="00947F8A" w:rsidRDefault="00947F8A">
      <w:pPr>
        <w:pStyle w:val="BodyText"/>
        <w:rPr>
          <w:sz w:val="20"/>
        </w:rPr>
      </w:pPr>
    </w:p>
    <w:p w14:paraId="78CB8C5D" w14:textId="77777777" w:rsidR="00947F8A" w:rsidRDefault="00000000">
      <w:pPr>
        <w:pStyle w:val="BodyText"/>
        <w:spacing w:before="8"/>
        <w:rPr>
          <w:sz w:val="21"/>
        </w:rPr>
      </w:pPr>
      <w:r>
        <w:rPr>
          <w:noProof/>
        </w:rPr>
        <w:drawing>
          <wp:anchor distT="0" distB="0" distL="0" distR="0" simplePos="0" relativeHeight="251658240" behindDoc="0" locked="0" layoutInCell="1" allowOverlap="1" wp14:anchorId="5FAF04C8" wp14:editId="585766CA">
            <wp:simplePos x="0" y="0"/>
            <wp:positionH relativeFrom="page">
              <wp:posOffset>2059941</wp:posOffset>
            </wp:positionH>
            <wp:positionV relativeFrom="paragraph">
              <wp:posOffset>193118</wp:posOffset>
            </wp:positionV>
            <wp:extent cx="3744105" cy="938783"/>
            <wp:effectExtent l="0" t="0" r="0" b="0"/>
            <wp:wrapTopAndBottom/>
            <wp:docPr id="1" name="image1.jpeg" descr="NASPAA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744105" cy="938783"/>
                    </a:xfrm>
                    <a:prstGeom prst="rect">
                      <a:avLst/>
                    </a:prstGeom>
                  </pic:spPr>
                </pic:pic>
              </a:graphicData>
            </a:graphic>
          </wp:anchor>
        </w:drawing>
      </w:r>
    </w:p>
    <w:p w14:paraId="33D4BAD4" w14:textId="77777777" w:rsidR="00947F8A" w:rsidRDefault="00947F8A">
      <w:pPr>
        <w:pStyle w:val="BodyText"/>
        <w:rPr>
          <w:sz w:val="36"/>
        </w:rPr>
      </w:pPr>
    </w:p>
    <w:p w14:paraId="0310385A" w14:textId="77777777" w:rsidR="00947F8A" w:rsidRDefault="00947F8A">
      <w:pPr>
        <w:pStyle w:val="BodyText"/>
        <w:rPr>
          <w:sz w:val="36"/>
        </w:rPr>
      </w:pPr>
    </w:p>
    <w:p w14:paraId="204E864D" w14:textId="77777777" w:rsidR="00947F8A" w:rsidRDefault="00947F8A">
      <w:pPr>
        <w:pStyle w:val="BodyText"/>
        <w:spacing w:before="7"/>
        <w:rPr>
          <w:sz w:val="40"/>
        </w:rPr>
      </w:pPr>
    </w:p>
    <w:p w14:paraId="7F82F4E3" w14:textId="77777777" w:rsidR="00947F8A" w:rsidRDefault="00000000">
      <w:pPr>
        <w:pStyle w:val="Heading2"/>
        <w:spacing w:before="1"/>
        <w:ind w:left="1382" w:right="1382"/>
        <w:jc w:val="center"/>
      </w:pPr>
      <w:r>
        <w:t>Approved by the Commission on Peer Review and Accreditation (COPRA) of the Network of Schools of Public Policy, Affairs, and Administration (NASPAA)</w:t>
      </w:r>
    </w:p>
    <w:p w14:paraId="5DF9B328" w14:textId="77777777" w:rsidR="00947F8A" w:rsidRDefault="00947F8A">
      <w:pPr>
        <w:pStyle w:val="BodyText"/>
        <w:rPr>
          <w:b/>
        </w:rPr>
      </w:pPr>
    </w:p>
    <w:p w14:paraId="4F5AE7C3" w14:textId="77777777" w:rsidR="00947F8A" w:rsidRDefault="00947F8A">
      <w:pPr>
        <w:pStyle w:val="BodyText"/>
        <w:rPr>
          <w:b/>
        </w:rPr>
      </w:pPr>
    </w:p>
    <w:p w14:paraId="6D7A02B2" w14:textId="77777777" w:rsidR="00947F8A" w:rsidRDefault="00947F8A">
      <w:pPr>
        <w:pStyle w:val="BodyText"/>
        <w:rPr>
          <w:b/>
        </w:rPr>
      </w:pPr>
    </w:p>
    <w:p w14:paraId="7CC66537" w14:textId="77777777" w:rsidR="00947F8A" w:rsidRDefault="00947F8A">
      <w:pPr>
        <w:pStyle w:val="BodyText"/>
        <w:rPr>
          <w:b/>
        </w:rPr>
      </w:pPr>
    </w:p>
    <w:p w14:paraId="6225E73D" w14:textId="77777777" w:rsidR="00947F8A" w:rsidRDefault="00947F8A">
      <w:pPr>
        <w:pStyle w:val="BodyText"/>
        <w:rPr>
          <w:b/>
        </w:rPr>
      </w:pPr>
    </w:p>
    <w:p w14:paraId="6324FD87" w14:textId="77777777" w:rsidR="00947F8A" w:rsidRDefault="00947F8A">
      <w:pPr>
        <w:pStyle w:val="BodyText"/>
        <w:rPr>
          <w:b/>
        </w:rPr>
      </w:pPr>
    </w:p>
    <w:p w14:paraId="1D1F133D" w14:textId="77777777" w:rsidR="00947F8A" w:rsidRDefault="00947F8A">
      <w:pPr>
        <w:pStyle w:val="BodyText"/>
        <w:rPr>
          <w:b/>
        </w:rPr>
      </w:pPr>
    </w:p>
    <w:p w14:paraId="4C31D3EA" w14:textId="77777777" w:rsidR="00947F8A" w:rsidRDefault="00947F8A">
      <w:pPr>
        <w:pStyle w:val="BodyText"/>
        <w:rPr>
          <w:b/>
        </w:rPr>
      </w:pPr>
    </w:p>
    <w:p w14:paraId="2E9BA029" w14:textId="77777777" w:rsidR="00947F8A" w:rsidRDefault="00947F8A">
      <w:pPr>
        <w:pStyle w:val="BodyText"/>
        <w:rPr>
          <w:b/>
        </w:rPr>
      </w:pPr>
    </w:p>
    <w:p w14:paraId="235C0ACE" w14:textId="77777777" w:rsidR="00947F8A" w:rsidRDefault="00947F8A">
      <w:pPr>
        <w:pStyle w:val="BodyText"/>
        <w:rPr>
          <w:b/>
        </w:rPr>
      </w:pPr>
    </w:p>
    <w:p w14:paraId="1D17465F" w14:textId="77777777" w:rsidR="00947F8A" w:rsidRDefault="00947F8A">
      <w:pPr>
        <w:pStyle w:val="BodyText"/>
        <w:rPr>
          <w:b/>
        </w:rPr>
      </w:pPr>
    </w:p>
    <w:p w14:paraId="20F37392" w14:textId="77777777" w:rsidR="00947F8A" w:rsidRDefault="00947F8A">
      <w:pPr>
        <w:pStyle w:val="BodyText"/>
        <w:rPr>
          <w:b/>
        </w:rPr>
      </w:pPr>
    </w:p>
    <w:p w14:paraId="36A55F56" w14:textId="77777777" w:rsidR="00947F8A" w:rsidRDefault="00947F8A">
      <w:pPr>
        <w:pStyle w:val="BodyText"/>
        <w:rPr>
          <w:b/>
        </w:rPr>
      </w:pPr>
    </w:p>
    <w:p w14:paraId="01474209" w14:textId="77777777" w:rsidR="00947F8A" w:rsidRDefault="00947F8A">
      <w:pPr>
        <w:pStyle w:val="BodyText"/>
        <w:rPr>
          <w:b/>
        </w:rPr>
      </w:pPr>
    </w:p>
    <w:p w14:paraId="25BCF3F1" w14:textId="77777777" w:rsidR="00947F8A" w:rsidRDefault="00947F8A">
      <w:pPr>
        <w:pStyle w:val="BodyText"/>
        <w:rPr>
          <w:b/>
        </w:rPr>
      </w:pPr>
    </w:p>
    <w:p w14:paraId="5CE71F85" w14:textId="77777777" w:rsidR="00947F8A" w:rsidRDefault="00947F8A">
      <w:pPr>
        <w:pStyle w:val="BodyText"/>
        <w:spacing w:before="4"/>
        <w:rPr>
          <w:b/>
          <w:sz w:val="27"/>
        </w:rPr>
      </w:pPr>
    </w:p>
    <w:p w14:paraId="29B114C9" w14:textId="77777777" w:rsidR="00947F8A" w:rsidRDefault="00000000">
      <w:pPr>
        <w:spacing w:before="1" w:line="243" w:lineRule="exact"/>
        <w:ind w:left="660"/>
        <w:rPr>
          <w:sz w:val="20"/>
        </w:rPr>
      </w:pPr>
      <w:r>
        <w:rPr>
          <w:sz w:val="20"/>
        </w:rPr>
        <w:t>Updated</w:t>
      </w:r>
      <w:r>
        <w:rPr>
          <w:spacing w:val="-12"/>
          <w:sz w:val="20"/>
        </w:rPr>
        <w:t xml:space="preserve"> </w:t>
      </w:r>
      <w:r>
        <w:rPr>
          <w:sz w:val="20"/>
        </w:rPr>
        <w:t>1.20.11</w:t>
      </w:r>
    </w:p>
    <w:p w14:paraId="09772E8D" w14:textId="77777777" w:rsidR="00947F8A" w:rsidRDefault="00000000">
      <w:pPr>
        <w:spacing w:line="241" w:lineRule="exact"/>
        <w:ind w:left="660"/>
        <w:rPr>
          <w:sz w:val="20"/>
        </w:rPr>
      </w:pPr>
      <w:r>
        <w:rPr>
          <w:sz w:val="20"/>
        </w:rPr>
        <w:t>Updated</w:t>
      </w:r>
      <w:r>
        <w:rPr>
          <w:spacing w:val="-10"/>
          <w:sz w:val="20"/>
        </w:rPr>
        <w:t xml:space="preserve"> </w:t>
      </w:r>
      <w:r>
        <w:rPr>
          <w:sz w:val="20"/>
        </w:rPr>
        <w:t>2.15.12</w:t>
      </w:r>
    </w:p>
    <w:p w14:paraId="3C418E4C" w14:textId="77777777" w:rsidR="00947F8A" w:rsidRDefault="00000000">
      <w:pPr>
        <w:spacing w:line="241" w:lineRule="exact"/>
        <w:ind w:left="660"/>
        <w:rPr>
          <w:sz w:val="20"/>
        </w:rPr>
      </w:pPr>
      <w:r>
        <w:rPr>
          <w:sz w:val="20"/>
        </w:rPr>
        <w:t>Updated</w:t>
      </w:r>
      <w:r>
        <w:rPr>
          <w:spacing w:val="-13"/>
          <w:sz w:val="20"/>
        </w:rPr>
        <w:t xml:space="preserve"> </w:t>
      </w:r>
      <w:r>
        <w:rPr>
          <w:sz w:val="20"/>
        </w:rPr>
        <w:t>04.26.13</w:t>
      </w:r>
    </w:p>
    <w:p w14:paraId="39FCC07E" w14:textId="77777777" w:rsidR="00947F8A" w:rsidRDefault="00000000">
      <w:pPr>
        <w:spacing w:line="241" w:lineRule="exact"/>
        <w:ind w:left="660"/>
        <w:rPr>
          <w:sz w:val="20"/>
        </w:rPr>
      </w:pPr>
      <w:r>
        <w:rPr>
          <w:sz w:val="20"/>
        </w:rPr>
        <w:t>Updated</w:t>
      </w:r>
      <w:r>
        <w:rPr>
          <w:spacing w:val="-12"/>
          <w:sz w:val="20"/>
        </w:rPr>
        <w:t xml:space="preserve"> </w:t>
      </w:r>
      <w:r>
        <w:rPr>
          <w:sz w:val="20"/>
        </w:rPr>
        <w:t>05.21.14</w:t>
      </w:r>
    </w:p>
    <w:p w14:paraId="3071752B" w14:textId="77777777" w:rsidR="00947F8A" w:rsidRDefault="00000000">
      <w:pPr>
        <w:spacing w:line="241" w:lineRule="exact"/>
        <w:ind w:left="660"/>
        <w:rPr>
          <w:sz w:val="20"/>
        </w:rPr>
      </w:pPr>
      <w:r>
        <w:rPr>
          <w:sz w:val="20"/>
        </w:rPr>
        <w:t>Updated</w:t>
      </w:r>
      <w:r>
        <w:rPr>
          <w:spacing w:val="-13"/>
          <w:sz w:val="20"/>
        </w:rPr>
        <w:t xml:space="preserve"> </w:t>
      </w:r>
      <w:r>
        <w:rPr>
          <w:sz w:val="20"/>
        </w:rPr>
        <w:t>11.05.15</w:t>
      </w:r>
    </w:p>
    <w:p w14:paraId="0BA8D2D5" w14:textId="77777777" w:rsidR="00947F8A" w:rsidRDefault="00000000">
      <w:pPr>
        <w:spacing w:line="241" w:lineRule="exact"/>
        <w:ind w:left="660"/>
        <w:rPr>
          <w:sz w:val="20"/>
        </w:rPr>
      </w:pPr>
      <w:r>
        <w:rPr>
          <w:sz w:val="20"/>
        </w:rPr>
        <w:t>Updated</w:t>
      </w:r>
      <w:r>
        <w:rPr>
          <w:spacing w:val="-11"/>
          <w:sz w:val="20"/>
        </w:rPr>
        <w:t xml:space="preserve"> </w:t>
      </w:r>
      <w:r>
        <w:rPr>
          <w:sz w:val="20"/>
        </w:rPr>
        <w:t>11.17.16</w:t>
      </w:r>
    </w:p>
    <w:p w14:paraId="66ACF18B" w14:textId="77777777" w:rsidR="00947F8A" w:rsidRDefault="00000000">
      <w:pPr>
        <w:spacing w:line="241" w:lineRule="exact"/>
        <w:ind w:left="660"/>
        <w:rPr>
          <w:sz w:val="20"/>
        </w:rPr>
      </w:pPr>
      <w:r>
        <w:rPr>
          <w:sz w:val="20"/>
        </w:rPr>
        <w:t>Updated</w:t>
      </w:r>
      <w:r>
        <w:rPr>
          <w:spacing w:val="-13"/>
          <w:sz w:val="20"/>
        </w:rPr>
        <w:t xml:space="preserve"> </w:t>
      </w:r>
      <w:r>
        <w:rPr>
          <w:sz w:val="20"/>
        </w:rPr>
        <w:t>01.09.17</w:t>
      </w:r>
    </w:p>
    <w:p w14:paraId="13BB5C3B" w14:textId="77777777" w:rsidR="00947F8A" w:rsidRDefault="00000000">
      <w:pPr>
        <w:spacing w:line="241" w:lineRule="exact"/>
        <w:ind w:left="660"/>
        <w:rPr>
          <w:sz w:val="20"/>
        </w:rPr>
      </w:pPr>
      <w:r>
        <w:rPr>
          <w:sz w:val="20"/>
        </w:rPr>
        <w:t>Updated</w:t>
      </w:r>
      <w:r>
        <w:rPr>
          <w:spacing w:val="-12"/>
          <w:sz w:val="20"/>
        </w:rPr>
        <w:t xml:space="preserve"> </w:t>
      </w:r>
      <w:r>
        <w:rPr>
          <w:sz w:val="20"/>
        </w:rPr>
        <w:t>11.14.17</w:t>
      </w:r>
    </w:p>
    <w:p w14:paraId="15CE0B25" w14:textId="77777777" w:rsidR="00947F8A" w:rsidRDefault="00000000">
      <w:pPr>
        <w:spacing w:line="241" w:lineRule="exact"/>
        <w:ind w:left="661"/>
        <w:rPr>
          <w:sz w:val="20"/>
        </w:rPr>
      </w:pPr>
      <w:r>
        <w:rPr>
          <w:sz w:val="20"/>
        </w:rPr>
        <w:t>Updated</w:t>
      </w:r>
      <w:r>
        <w:rPr>
          <w:spacing w:val="-20"/>
          <w:sz w:val="20"/>
        </w:rPr>
        <w:t xml:space="preserve"> </w:t>
      </w:r>
      <w:r>
        <w:rPr>
          <w:sz w:val="20"/>
        </w:rPr>
        <w:t>11.12.19</w:t>
      </w:r>
    </w:p>
    <w:p w14:paraId="1C8E3767" w14:textId="77777777" w:rsidR="00947F8A" w:rsidRDefault="00000000">
      <w:pPr>
        <w:spacing w:line="241" w:lineRule="exact"/>
        <w:ind w:left="684"/>
        <w:rPr>
          <w:sz w:val="20"/>
        </w:rPr>
      </w:pPr>
      <w:r>
        <w:rPr>
          <w:sz w:val="20"/>
        </w:rPr>
        <w:t>Updated</w:t>
      </w:r>
      <w:r>
        <w:rPr>
          <w:spacing w:val="-20"/>
          <w:sz w:val="20"/>
        </w:rPr>
        <w:t xml:space="preserve"> </w:t>
      </w:r>
      <w:r>
        <w:rPr>
          <w:sz w:val="20"/>
        </w:rPr>
        <w:t>01.28.22</w:t>
      </w:r>
    </w:p>
    <w:p w14:paraId="16F01D4C" w14:textId="77777777" w:rsidR="00947F8A" w:rsidRDefault="00000000">
      <w:pPr>
        <w:spacing w:line="241" w:lineRule="exact"/>
        <w:ind w:left="682"/>
        <w:rPr>
          <w:sz w:val="20"/>
        </w:rPr>
      </w:pPr>
      <w:r>
        <w:rPr>
          <w:sz w:val="20"/>
        </w:rPr>
        <w:t>Updated</w:t>
      </w:r>
      <w:r>
        <w:rPr>
          <w:spacing w:val="-5"/>
          <w:sz w:val="20"/>
        </w:rPr>
        <w:t xml:space="preserve"> </w:t>
      </w:r>
      <w:r>
        <w:rPr>
          <w:sz w:val="20"/>
        </w:rPr>
        <w:t>01.15.24</w:t>
      </w:r>
    </w:p>
    <w:p w14:paraId="14A0ACE7" w14:textId="77777777" w:rsidR="00947F8A" w:rsidRDefault="00000000">
      <w:pPr>
        <w:spacing w:line="243" w:lineRule="exact"/>
        <w:ind w:left="683"/>
        <w:rPr>
          <w:sz w:val="20"/>
        </w:rPr>
      </w:pPr>
      <w:r>
        <w:rPr>
          <w:sz w:val="20"/>
        </w:rPr>
        <w:t>Updated</w:t>
      </w:r>
      <w:r>
        <w:rPr>
          <w:spacing w:val="-7"/>
          <w:sz w:val="20"/>
        </w:rPr>
        <w:t xml:space="preserve"> </w:t>
      </w:r>
      <w:r>
        <w:rPr>
          <w:sz w:val="20"/>
        </w:rPr>
        <w:t>01.15.25</w:t>
      </w:r>
    </w:p>
    <w:p w14:paraId="7315C78C" w14:textId="77777777" w:rsidR="00947F8A" w:rsidRDefault="00947F8A">
      <w:pPr>
        <w:spacing w:line="243" w:lineRule="exact"/>
        <w:rPr>
          <w:sz w:val="20"/>
        </w:rPr>
        <w:sectPr w:rsidR="00947F8A">
          <w:type w:val="continuous"/>
          <w:pgSz w:w="12240" w:h="15840"/>
          <w:pgMar w:top="1320" w:right="780" w:bottom="280" w:left="780" w:header="720" w:footer="720" w:gutter="0"/>
          <w:cols w:space="720"/>
        </w:sectPr>
      </w:pPr>
    </w:p>
    <w:p w14:paraId="25953774" w14:textId="77777777" w:rsidR="00947F8A" w:rsidRDefault="00000000">
      <w:pPr>
        <w:spacing w:before="39"/>
        <w:ind w:left="660"/>
      </w:pPr>
      <w:r>
        <w:lastRenderedPageBreak/>
        <w:t>Self-Study Instructions –</w:t>
      </w:r>
      <w:r>
        <w:rPr>
          <w:spacing w:val="-26"/>
        </w:rPr>
        <w:t xml:space="preserve"> </w:t>
      </w:r>
      <w:r>
        <w:t>01.15.2025</w:t>
      </w:r>
    </w:p>
    <w:p w14:paraId="687D1EB3" w14:textId="77777777" w:rsidR="00947F8A" w:rsidRDefault="00000000">
      <w:pPr>
        <w:pStyle w:val="BodyText"/>
        <w:spacing w:before="9"/>
        <w:rPr>
          <w:sz w:val="47"/>
        </w:rPr>
      </w:pPr>
      <w:r>
        <w:br w:type="column"/>
      </w:r>
    </w:p>
    <w:p w14:paraId="230FB6C2" w14:textId="77777777" w:rsidR="00947F8A" w:rsidRDefault="00000000">
      <w:pPr>
        <w:pStyle w:val="Heading1"/>
      </w:pPr>
      <w:r>
        <w:t>Table of Contents</w:t>
      </w:r>
    </w:p>
    <w:p w14:paraId="2CE30260" w14:textId="77777777" w:rsidR="00947F8A" w:rsidRDefault="00947F8A">
      <w:pPr>
        <w:sectPr w:rsidR="00947F8A">
          <w:footerReference w:type="default" r:id="rId8"/>
          <w:pgSz w:w="12240" w:h="15840"/>
          <w:pgMar w:top="680" w:right="780" w:bottom="940" w:left="780" w:header="0" w:footer="753" w:gutter="0"/>
          <w:cols w:num="2" w:space="720" w:equalWidth="0">
            <w:col w:w="3865" w:space="40"/>
            <w:col w:w="6775"/>
          </w:cols>
        </w:sectPr>
      </w:pPr>
    </w:p>
    <w:p w14:paraId="1BDEE4CF" w14:textId="77777777" w:rsidR="00947F8A" w:rsidRDefault="00947F8A">
      <w:pPr>
        <w:pStyle w:val="BodyText"/>
        <w:spacing w:before="5"/>
        <w:rPr>
          <w:b/>
          <w:sz w:val="22"/>
        </w:rPr>
      </w:pPr>
    </w:p>
    <w:sdt>
      <w:sdtPr>
        <w:rPr>
          <w:b w:val="0"/>
          <w:bCs w:val="0"/>
        </w:rPr>
        <w:id w:val="-1444068583"/>
        <w:docPartObj>
          <w:docPartGallery w:val="Table of Contents"/>
          <w:docPartUnique/>
        </w:docPartObj>
      </w:sdtPr>
      <w:sdtContent>
        <w:p w14:paraId="50FC9B0F" w14:textId="77777777" w:rsidR="00947F8A" w:rsidRDefault="00947F8A">
          <w:pPr>
            <w:pStyle w:val="TOC1"/>
            <w:tabs>
              <w:tab w:val="right" w:leader="dot" w:pos="10009"/>
            </w:tabs>
            <w:spacing w:before="51"/>
          </w:pPr>
          <w:hyperlink w:anchor="_bookmark0" w:history="1">
            <w:r>
              <w:t>Program</w:t>
            </w:r>
            <w:r>
              <w:rPr>
                <w:spacing w:val="-1"/>
              </w:rPr>
              <w:t xml:space="preserve"> </w:t>
            </w:r>
            <w:r>
              <w:t>Fact</w:t>
            </w:r>
            <w:r>
              <w:rPr>
                <w:spacing w:val="1"/>
              </w:rPr>
              <w:t xml:space="preserve"> </w:t>
            </w:r>
            <w:r>
              <w:t>Sheet</w:t>
            </w:r>
            <w:r>
              <w:tab/>
              <w:t>3</w:t>
            </w:r>
          </w:hyperlink>
        </w:p>
        <w:p w14:paraId="05D581B1" w14:textId="77777777" w:rsidR="00947F8A" w:rsidRDefault="00947F8A">
          <w:pPr>
            <w:pStyle w:val="TOC1"/>
            <w:tabs>
              <w:tab w:val="right" w:leader="dot" w:pos="10009"/>
            </w:tabs>
          </w:pPr>
          <w:hyperlink w:anchor="_bookmark8" w:history="1">
            <w:r>
              <w:t>Preconditions for</w:t>
            </w:r>
            <w:r>
              <w:rPr>
                <w:spacing w:val="-4"/>
              </w:rPr>
              <w:t xml:space="preserve"> </w:t>
            </w:r>
            <w:r>
              <w:t>Accreditation</w:t>
            </w:r>
            <w:r>
              <w:rPr>
                <w:spacing w:val="1"/>
              </w:rPr>
              <w:t xml:space="preserve"> </w:t>
            </w:r>
            <w:r>
              <w:t>Review</w:t>
            </w:r>
            <w:r>
              <w:tab/>
              <w:t>4</w:t>
            </w:r>
          </w:hyperlink>
        </w:p>
        <w:p w14:paraId="6ADD24B6" w14:textId="77777777" w:rsidR="00947F8A" w:rsidRDefault="00947F8A">
          <w:pPr>
            <w:pStyle w:val="TOC1"/>
            <w:tabs>
              <w:tab w:val="right" w:leader="dot" w:pos="10009"/>
            </w:tabs>
          </w:pPr>
          <w:hyperlink w:anchor="_bookmark9" w:history="1">
            <w:r>
              <w:t>Standard 1 Managing the</w:t>
            </w:r>
            <w:r>
              <w:rPr>
                <w:spacing w:val="-2"/>
              </w:rPr>
              <w:t xml:space="preserve"> </w:t>
            </w:r>
            <w:r>
              <w:t>Program Strategically</w:t>
            </w:r>
            <w:r>
              <w:tab/>
              <w:t>8</w:t>
            </w:r>
          </w:hyperlink>
        </w:p>
        <w:p w14:paraId="40D649E9" w14:textId="77777777" w:rsidR="00947F8A" w:rsidRDefault="00947F8A">
          <w:pPr>
            <w:pStyle w:val="TOC2"/>
            <w:numPr>
              <w:ilvl w:val="1"/>
              <w:numId w:val="58"/>
            </w:numPr>
            <w:tabs>
              <w:tab w:val="left" w:pos="1559"/>
              <w:tab w:val="left" w:pos="1560"/>
              <w:tab w:val="right" w:leader="dot" w:pos="10009"/>
            </w:tabs>
          </w:pPr>
          <w:hyperlink w:anchor="_bookmark10" w:history="1">
            <w:r>
              <w:t>Mission</w:t>
            </w:r>
            <w:r>
              <w:rPr>
                <w:spacing w:val="-2"/>
              </w:rPr>
              <w:t xml:space="preserve"> </w:t>
            </w:r>
            <w:r>
              <w:t>Statement</w:t>
            </w:r>
            <w:r>
              <w:tab/>
              <w:t>8</w:t>
            </w:r>
          </w:hyperlink>
        </w:p>
        <w:p w14:paraId="77DE49C8" w14:textId="77777777" w:rsidR="00947F8A" w:rsidRDefault="00947F8A">
          <w:pPr>
            <w:pStyle w:val="TOC2"/>
            <w:numPr>
              <w:ilvl w:val="1"/>
              <w:numId w:val="58"/>
            </w:numPr>
            <w:tabs>
              <w:tab w:val="left" w:pos="1559"/>
              <w:tab w:val="left" w:pos="1560"/>
              <w:tab w:val="right" w:leader="dot" w:pos="10009"/>
            </w:tabs>
          </w:pPr>
          <w:hyperlink w:anchor="_bookmark11" w:history="1">
            <w:r>
              <w:t>Performance</w:t>
            </w:r>
            <w:r>
              <w:rPr>
                <w:spacing w:val="-2"/>
              </w:rPr>
              <w:t xml:space="preserve"> </w:t>
            </w:r>
            <w:r>
              <w:t>Expectations</w:t>
            </w:r>
            <w:r>
              <w:tab/>
              <w:t>9</w:t>
            </w:r>
          </w:hyperlink>
        </w:p>
        <w:p w14:paraId="25C16B34" w14:textId="77777777" w:rsidR="00947F8A" w:rsidRDefault="00947F8A">
          <w:pPr>
            <w:pStyle w:val="TOC2"/>
            <w:numPr>
              <w:ilvl w:val="1"/>
              <w:numId w:val="58"/>
            </w:numPr>
            <w:tabs>
              <w:tab w:val="left" w:pos="1559"/>
              <w:tab w:val="left" w:pos="1560"/>
              <w:tab w:val="right" w:leader="dot" w:pos="10012"/>
            </w:tabs>
          </w:pPr>
          <w:hyperlink w:anchor="_bookmark12" w:history="1">
            <w:r>
              <w:t>Program</w:t>
            </w:r>
            <w:r>
              <w:rPr>
                <w:spacing w:val="-3"/>
              </w:rPr>
              <w:t xml:space="preserve"> </w:t>
            </w:r>
            <w:r>
              <w:t>Evaluation</w:t>
            </w:r>
            <w:r>
              <w:tab/>
              <w:t>10</w:t>
            </w:r>
          </w:hyperlink>
        </w:p>
        <w:p w14:paraId="083A72F3" w14:textId="77777777" w:rsidR="00947F8A" w:rsidRDefault="00947F8A">
          <w:pPr>
            <w:pStyle w:val="TOC1"/>
            <w:tabs>
              <w:tab w:val="right" w:leader="dot" w:pos="10012"/>
            </w:tabs>
          </w:pPr>
          <w:hyperlink w:anchor="_bookmark13" w:history="1">
            <w:r>
              <w:t>Standard 2 Matching Governance with</w:t>
            </w:r>
            <w:r>
              <w:rPr>
                <w:spacing w:val="-2"/>
              </w:rPr>
              <w:t xml:space="preserve"> </w:t>
            </w:r>
            <w:r>
              <w:t>the</w:t>
            </w:r>
            <w:r>
              <w:rPr>
                <w:spacing w:val="-1"/>
              </w:rPr>
              <w:t xml:space="preserve"> </w:t>
            </w:r>
            <w:r>
              <w:t>Mission</w:t>
            </w:r>
            <w:r>
              <w:tab/>
              <w:t>12</w:t>
            </w:r>
          </w:hyperlink>
        </w:p>
        <w:p w14:paraId="45588B93" w14:textId="77777777" w:rsidR="00947F8A" w:rsidRDefault="00947F8A">
          <w:pPr>
            <w:pStyle w:val="TOC2"/>
            <w:numPr>
              <w:ilvl w:val="1"/>
              <w:numId w:val="57"/>
            </w:numPr>
            <w:tabs>
              <w:tab w:val="left" w:pos="1559"/>
              <w:tab w:val="left" w:pos="1560"/>
              <w:tab w:val="right" w:leader="dot" w:pos="10012"/>
            </w:tabs>
          </w:pPr>
          <w:hyperlink w:anchor="_bookmark14" w:history="1">
            <w:r>
              <w:t>Administrative</w:t>
            </w:r>
            <w:r>
              <w:rPr>
                <w:spacing w:val="-1"/>
              </w:rPr>
              <w:t xml:space="preserve"> </w:t>
            </w:r>
            <w:r>
              <w:t>Capacity</w:t>
            </w:r>
            <w:r>
              <w:tab/>
              <w:t>12</w:t>
            </w:r>
          </w:hyperlink>
        </w:p>
        <w:p w14:paraId="70EF6230" w14:textId="77777777" w:rsidR="00947F8A" w:rsidRDefault="00947F8A">
          <w:pPr>
            <w:pStyle w:val="TOC2"/>
            <w:numPr>
              <w:ilvl w:val="1"/>
              <w:numId w:val="57"/>
            </w:numPr>
            <w:tabs>
              <w:tab w:val="left" w:pos="1559"/>
              <w:tab w:val="left" w:pos="1560"/>
              <w:tab w:val="right" w:leader="dot" w:pos="10012"/>
            </w:tabs>
          </w:pPr>
          <w:hyperlink w:anchor="_bookmark15" w:history="1">
            <w:r>
              <w:t>Faculty</w:t>
            </w:r>
            <w:r>
              <w:rPr>
                <w:spacing w:val="-1"/>
              </w:rPr>
              <w:t xml:space="preserve"> </w:t>
            </w:r>
            <w:r>
              <w:t>Governance</w:t>
            </w:r>
            <w:r>
              <w:tab/>
              <w:t>12</w:t>
            </w:r>
          </w:hyperlink>
        </w:p>
        <w:p w14:paraId="2A96B8D6" w14:textId="77777777" w:rsidR="00947F8A" w:rsidRDefault="00947F8A">
          <w:pPr>
            <w:pStyle w:val="TOC1"/>
            <w:tabs>
              <w:tab w:val="right" w:leader="dot" w:pos="10012"/>
            </w:tabs>
          </w:pPr>
          <w:hyperlink w:anchor="_bookmark16" w:history="1">
            <w:r>
              <w:t>Standard 3 Matching Operations with the Mission:</w:t>
            </w:r>
            <w:r>
              <w:rPr>
                <w:spacing w:val="-4"/>
              </w:rPr>
              <w:t xml:space="preserve"> </w:t>
            </w:r>
            <w:r>
              <w:t>Faculty</w:t>
            </w:r>
            <w:r>
              <w:rPr>
                <w:spacing w:val="-1"/>
              </w:rPr>
              <w:t xml:space="preserve"> </w:t>
            </w:r>
            <w:r>
              <w:t>Performance</w:t>
            </w:r>
            <w:r>
              <w:tab/>
              <w:t>15</w:t>
            </w:r>
          </w:hyperlink>
        </w:p>
        <w:p w14:paraId="733DA4B5" w14:textId="77777777" w:rsidR="00947F8A" w:rsidRDefault="00947F8A">
          <w:pPr>
            <w:pStyle w:val="TOC2"/>
            <w:numPr>
              <w:ilvl w:val="1"/>
              <w:numId w:val="56"/>
            </w:numPr>
            <w:tabs>
              <w:tab w:val="left" w:pos="1559"/>
              <w:tab w:val="left" w:pos="1560"/>
              <w:tab w:val="right" w:leader="dot" w:pos="10012"/>
            </w:tabs>
          </w:pPr>
          <w:hyperlink w:anchor="_bookmark17" w:history="1">
            <w:r>
              <w:t>Faculty</w:t>
            </w:r>
            <w:r>
              <w:rPr>
                <w:spacing w:val="-1"/>
              </w:rPr>
              <w:t xml:space="preserve"> </w:t>
            </w:r>
            <w:r>
              <w:t>Qualifications</w:t>
            </w:r>
            <w:r>
              <w:tab/>
              <w:t>15</w:t>
            </w:r>
          </w:hyperlink>
        </w:p>
        <w:p w14:paraId="1EE4B216" w14:textId="77777777" w:rsidR="00947F8A" w:rsidRDefault="00947F8A">
          <w:pPr>
            <w:pStyle w:val="TOC2"/>
            <w:numPr>
              <w:ilvl w:val="1"/>
              <w:numId w:val="56"/>
            </w:numPr>
            <w:tabs>
              <w:tab w:val="left" w:pos="1559"/>
              <w:tab w:val="left" w:pos="1560"/>
              <w:tab w:val="right" w:leader="dot" w:pos="10012"/>
            </w:tabs>
          </w:pPr>
          <w:hyperlink w:anchor="_bookmark18" w:history="1">
            <w:r>
              <w:t>Faculty</w:t>
            </w:r>
            <w:r>
              <w:rPr>
                <w:spacing w:val="-1"/>
              </w:rPr>
              <w:t xml:space="preserve"> </w:t>
            </w:r>
            <w:r>
              <w:t>Diversity</w:t>
            </w:r>
            <w:r>
              <w:tab/>
              <w:t>16</w:t>
            </w:r>
          </w:hyperlink>
        </w:p>
        <w:p w14:paraId="4690B30F" w14:textId="77777777" w:rsidR="00947F8A" w:rsidRDefault="00947F8A">
          <w:pPr>
            <w:pStyle w:val="TOC2"/>
            <w:numPr>
              <w:ilvl w:val="1"/>
              <w:numId w:val="56"/>
            </w:numPr>
            <w:tabs>
              <w:tab w:val="left" w:pos="1559"/>
              <w:tab w:val="left" w:pos="1560"/>
              <w:tab w:val="right" w:leader="dot" w:pos="10012"/>
            </w:tabs>
            <w:spacing w:before="1"/>
          </w:pPr>
          <w:hyperlink w:anchor="_bookmark19" w:history="1">
            <w:r>
              <w:t>Research, Scholarship</w:t>
            </w:r>
            <w:r>
              <w:rPr>
                <w:spacing w:val="2"/>
              </w:rPr>
              <w:t xml:space="preserve"> </w:t>
            </w:r>
            <w:r>
              <w:t>and</w:t>
            </w:r>
            <w:r>
              <w:rPr>
                <w:spacing w:val="2"/>
              </w:rPr>
              <w:t xml:space="preserve"> </w:t>
            </w:r>
            <w:r>
              <w:t>Service</w:t>
            </w:r>
            <w:r>
              <w:tab/>
              <w:t>20</w:t>
            </w:r>
          </w:hyperlink>
        </w:p>
        <w:p w14:paraId="383221B6" w14:textId="77777777" w:rsidR="00947F8A" w:rsidRDefault="00947F8A">
          <w:pPr>
            <w:pStyle w:val="TOC1"/>
            <w:tabs>
              <w:tab w:val="right" w:leader="dot" w:pos="10012"/>
            </w:tabs>
          </w:pPr>
          <w:hyperlink w:anchor="_bookmark20" w:history="1">
            <w:r>
              <w:t>Standard 4 Matching Operations with the Mission:</w:t>
            </w:r>
            <w:r>
              <w:rPr>
                <w:spacing w:val="-4"/>
              </w:rPr>
              <w:t xml:space="preserve"> </w:t>
            </w:r>
            <w:r>
              <w:t>Serving</w:t>
            </w:r>
            <w:r>
              <w:rPr>
                <w:spacing w:val="-1"/>
              </w:rPr>
              <w:t xml:space="preserve"> </w:t>
            </w:r>
            <w:r>
              <w:t>Students</w:t>
            </w:r>
            <w:r>
              <w:tab/>
              <w:t>21</w:t>
            </w:r>
          </w:hyperlink>
        </w:p>
        <w:p w14:paraId="76442618" w14:textId="77777777" w:rsidR="00947F8A" w:rsidRDefault="00947F8A">
          <w:pPr>
            <w:pStyle w:val="TOC2"/>
            <w:numPr>
              <w:ilvl w:val="1"/>
              <w:numId w:val="55"/>
            </w:numPr>
            <w:tabs>
              <w:tab w:val="left" w:pos="1559"/>
              <w:tab w:val="left" w:pos="1560"/>
              <w:tab w:val="right" w:leader="dot" w:pos="10012"/>
            </w:tabs>
          </w:pPr>
          <w:hyperlink w:anchor="_bookmark21" w:history="1">
            <w:r>
              <w:t>Student</w:t>
            </w:r>
            <w:r>
              <w:rPr>
                <w:spacing w:val="1"/>
              </w:rPr>
              <w:t xml:space="preserve"> </w:t>
            </w:r>
            <w:r>
              <w:t>Recruitment</w:t>
            </w:r>
            <w:r>
              <w:tab/>
              <w:t>21</w:t>
            </w:r>
          </w:hyperlink>
        </w:p>
        <w:p w14:paraId="2F7664E6" w14:textId="77777777" w:rsidR="00947F8A" w:rsidRDefault="00947F8A">
          <w:pPr>
            <w:pStyle w:val="TOC2"/>
            <w:numPr>
              <w:ilvl w:val="1"/>
              <w:numId w:val="55"/>
            </w:numPr>
            <w:tabs>
              <w:tab w:val="left" w:pos="1559"/>
              <w:tab w:val="left" w:pos="1560"/>
              <w:tab w:val="right" w:leader="dot" w:pos="10012"/>
            </w:tabs>
          </w:pPr>
          <w:hyperlink w:anchor="_bookmark22" w:history="1">
            <w:r>
              <w:t>Student</w:t>
            </w:r>
            <w:r>
              <w:rPr>
                <w:spacing w:val="1"/>
              </w:rPr>
              <w:t xml:space="preserve"> </w:t>
            </w:r>
            <w:r>
              <w:t>Admission</w:t>
            </w:r>
            <w:r>
              <w:tab/>
              <w:t>21</w:t>
            </w:r>
          </w:hyperlink>
        </w:p>
        <w:p w14:paraId="6C09A0E5" w14:textId="77777777" w:rsidR="00947F8A" w:rsidRDefault="00947F8A">
          <w:pPr>
            <w:pStyle w:val="TOC2"/>
            <w:numPr>
              <w:ilvl w:val="1"/>
              <w:numId w:val="55"/>
            </w:numPr>
            <w:tabs>
              <w:tab w:val="left" w:pos="1559"/>
              <w:tab w:val="left" w:pos="1560"/>
              <w:tab w:val="right" w:leader="dot" w:pos="10012"/>
            </w:tabs>
          </w:pPr>
          <w:hyperlink w:anchor="_bookmark23" w:history="1">
            <w:r>
              <w:t>Support</w:t>
            </w:r>
            <w:r>
              <w:rPr>
                <w:spacing w:val="-2"/>
              </w:rPr>
              <w:t xml:space="preserve"> </w:t>
            </w:r>
            <w:r>
              <w:t>for</w:t>
            </w:r>
            <w:r>
              <w:rPr>
                <w:spacing w:val="1"/>
              </w:rPr>
              <w:t xml:space="preserve"> </w:t>
            </w:r>
            <w:r>
              <w:t>Students</w:t>
            </w:r>
            <w:r>
              <w:tab/>
              <w:t>23</w:t>
            </w:r>
          </w:hyperlink>
        </w:p>
        <w:p w14:paraId="486E6D1F" w14:textId="77777777" w:rsidR="00947F8A" w:rsidRDefault="00947F8A">
          <w:pPr>
            <w:pStyle w:val="TOC2"/>
            <w:numPr>
              <w:ilvl w:val="1"/>
              <w:numId w:val="55"/>
            </w:numPr>
            <w:tabs>
              <w:tab w:val="left" w:pos="1559"/>
              <w:tab w:val="left" w:pos="1560"/>
              <w:tab w:val="right" w:leader="dot" w:pos="10012"/>
            </w:tabs>
          </w:pPr>
          <w:hyperlink w:anchor="_bookmark25" w:history="1">
            <w:r>
              <w:t>Student</w:t>
            </w:r>
            <w:r>
              <w:rPr>
                <w:spacing w:val="-1"/>
              </w:rPr>
              <w:t xml:space="preserve"> </w:t>
            </w:r>
            <w:r>
              <w:t>Diversity</w:t>
            </w:r>
            <w:r>
              <w:tab/>
              <w:t>27</w:t>
            </w:r>
          </w:hyperlink>
        </w:p>
        <w:p w14:paraId="4F5D28E2" w14:textId="77777777" w:rsidR="00947F8A" w:rsidRDefault="00947F8A">
          <w:pPr>
            <w:pStyle w:val="TOC1"/>
            <w:tabs>
              <w:tab w:val="right" w:leader="dot" w:pos="10012"/>
            </w:tabs>
          </w:pPr>
          <w:hyperlink w:anchor="_bookmark26" w:history="1">
            <w:r>
              <w:t>Standard 5 Matching Operations with the Mission:</w:t>
            </w:r>
            <w:r>
              <w:rPr>
                <w:spacing w:val="-4"/>
              </w:rPr>
              <w:t xml:space="preserve"> </w:t>
            </w:r>
            <w:r>
              <w:t>Student</w:t>
            </w:r>
            <w:r>
              <w:rPr>
                <w:spacing w:val="-1"/>
              </w:rPr>
              <w:t xml:space="preserve"> </w:t>
            </w:r>
            <w:r>
              <w:t>Learning</w:t>
            </w:r>
            <w:r>
              <w:tab/>
              <w:t>32</w:t>
            </w:r>
          </w:hyperlink>
        </w:p>
        <w:p w14:paraId="43F65226" w14:textId="77777777" w:rsidR="00947F8A" w:rsidRDefault="00947F8A">
          <w:pPr>
            <w:pStyle w:val="TOC2"/>
            <w:numPr>
              <w:ilvl w:val="1"/>
              <w:numId w:val="54"/>
            </w:numPr>
            <w:tabs>
              <w:tab w:val="left" w:pos="1559"/>
              <w:tab w:val="left" w:pos="1560"/>
              <w:tab w:val="right" w:leader="dot" w:pos="10012"/>
            </w:tabs>
          </w:pPr>
          <w:hyperlink w:anchor="_bookmark27" w:history="1">
            <w:r>
              <w:t>Universal Required</w:t>
            </w:r>
            <w:r>
              <w:rPr>
                <w:spacing w:val="2"/>
              </w:rPr>
              <w:t xml:space="preserve"> </w:t>
            </w:r>
            <w:r>
              <w:t>Competencies</w:t>
            </w:r>
            <w:r>
              <w:tab/>
              <w:t>32</w:t>
            </w:r>
          </w:hyperlink>
        </w:p>
        <w:p w14:paraId="5BBA52CC" w14:textId="77777777" w:rsidR="00947F8A" w:rsidRDefault="00947F8A">
          <w:pPr>
            <w:pStyle w:val="TOC2"/>
            <w:numPr>
              <w:ilvl w:val="1"/>
              <w:numId w:val="54"/>
            </w:numPr>
            <w:tabs>
              <w:tab w:val="left" w:pos="1559"/>
              <w:tab w:val="left" w:pos="1560"/>
              <w:tab w:val="right" w:leader="dot" w:pos="10012"/>
            </w:tabs>
          </w:pPr>
          <w:hyperlink w:anchor="_bookmark28" w:history="1">
            <w:r>
              <w:t>Mission-specific</w:t>
            </w:r>
            <w:r>
              <w:rPr>
                <w:spacing w:val="-1"/>
              </w:rPr>
              <w:t xml:space="preserve"> </w:t>
            </w:r>
            <w:r>
              <w:t>Required</w:t>
            </w:r>
            <w:r>
              <w:rPr>
                <w:spacing w:val="1"/>
              </w:rPr>
              <w:t xml:space="preserve"> </w:t>
            </w:r>
            <w:r>
              <w:t>Competencies</w:t>
            </w:r>
            <w:r>
              <w:tab/>
              <w:t>33</w:t>
            </w:r>
          </w:hyperlink>
        </w:p>
        <w:p w14:paraId="16073188" w14:textId="77777777" w:rsidR="00947F8A" w:rsidRDefault="00947F8A">
          <w:pPr>
            <w:pStyle w:val="TOC2"/>
            <w:numPr>
              <w:ilvl w:val="1"/>
              <w:numId w:val="54"/>
            </w:numPr>
            <w:tabs>
              <w:tab w:val="left" w:pos="1559"/>
              <w:tab w:val="left" w:pos="1560"/>
              <w:tab w:val="right" w:leader="dot" w:pos="10012"/>
            </w:tabs>
          </w:pPr>
          <w:hyperlink w:anchor="_bookmark30" w:history="1">
            <w:r>
              <w:t>Mission-specific</w:t>
            </w:r>
            <w:r>
              <w:rPr>
                <w:spacing w:val="-4"/>
              </w:rPr>
              <w:t xml:space="preserve"> </w:t>
            </w:r>
            <w:r>
              <w:t>Elective</w:t>
            </w:r>
            <w:r>
              <w:rPr>
                <w:spacing w:val="-4"/>
              </w:rPr>
              <w:t xml:space="preserve"> </w:t>
            </w:r>
            <w:r>
              <w:t>Competencies</w:t>
            </w:r>
            <w:r>
              <w:tab/>
              <w:t>34</w:t>
            </w:r>
          </w:hyperlink>
        </w:p>
        <w:p w14:paraId="2D03E495" w14:textId="77777777" w:rsidR="00947F8A" w:rsidRDefault="00947F8A">
          <w:pPr>
            <w:pStyle w:val="TOC2"/>
            <w:numPr>
              <w:ilvl w:val="1"/>
              <w:numId w:val="54"/>
            </w:numPr>
            <w:tabs>
              <w:tab w:val="left" w:pos="1559"/>
              <w:tab w:val="left" w:pos="1560"/>
              <w:tab w:val="right" w:leader="dot" w:pos="10012"/>
            </w:tabs>
          </w:pPr>
          <w:hyperlink w:anchor="_bookmark31" w:history="1">
            <w:r>
              <w:t>Professional</w:t>
            </w:r>
            <w:r>
              <w:rPr>
                <w:spacing w:val="-3"/>
              </w:rPr>
              <w:t xml:space="preserve"> </w:t>
            </w:r>
            <w:r>
              <w:t>Competencies</w:t>
            </w:r>
            <w:r>
              <w:tab/>
              <w:t>36</w:t>
            </w:r>
          </w:hyperlink>
        </w:p>
        <w:p w14:paraId="0964E81F" w14:textId="77777777" w:rsidR="00947F8A" w:rsidRDefault="00947F8A">
          <w:pPr>
            <w:pStyle w:val="TOC1"/>
            <w:tabs>
              <w:tab w:val="right" w:leader="dot" w:pos="10012"/>
            </w:tabs>
          </w:pPr>
          <w:hyperlink w:anchor="_bookmark32" w:history="1">
            <w:r>
              <w:t>Standard 6 Matching Resources with</w:t>
            </w:r>
            <w:r>
              <w:rPr>
                <w:spacing w:val="-4"/>
              </w:rPr>
              <w:t xml:space="preserve"> </w:t>
            </w:r>
            <w:r>
              <w:t>the Mission</w:t>
            </w:r>
            <w:r>
              <w:tab/>
              <w:t>37</w:t>
            </w:r>
          </w:hyperlink>
        </w:p>
        <w:p w14:paraId="7F29A561" w14:textId="77777777" w:rsidR="00947F8A" w:rsidRDefault="00947F8A">
          <w:pPr>
            <w:pStyle w:val="TOC2"/>
            <w:tabs>
              <w:tab w:val="left" w:pos="1559"/>
              <w:tab w:val="right" w:leader="dot" w:pos="10012"/>
            </w:tabs>
            <w:ind w:left="900" w:firstLine="0"/>
          </w:pPr>
          <w:hyperlink w:anchor="_bookmark33" w:history="1">
            <w:r>
              <w:t>6.1</w:t>
            </w:r>
            <w:r>
              <w:tab/>
              <w:t>Resource Adequacy</w:t>
            </w:r>
            <w:r>
              <w:tab/>
              <w:t>37</w:t>
            </w:r>
          </w:hyperlink>
        </w:p>
        <w:p w14:paraId="7BBA7C4F" w14:textId="77777777" w:rsidR="00947F8A" w:rsidRDefault="00947F8A">
          <w:pPr>
            <w:pStyle w:val="TOC1"/>
            <w:tabs>
              <w:tab w:val="right" w:leader="dot" w:pos="10012"/>
            </w:tabs>
          </w:pPr>
          <w:hyperlink w:anchor="_bookmark34" w:history="1">
            <w:r>
              <w:t>Standard 7 Matching Communications with the</w:t>
            </w:r>
            <w:r>
              <w:rPr>
                <w:spacing w:val="-3"/>
              </w:rPr>
              <w:t xml:space="preserve"> </w:t>
            </w:r>
            <w:r>
              <w:t>Mission</w:t>
            </w:r>
            <w:r>
              <w:tab/>
              <w:t>39</w:t>
            </w:r>
          </w:hyperlink>
        </w:p>
        <w:p w14:paraId="3C3FEF7D" w14:textId="77777777" w:rsidR="00947F8A" w:rsidRDefault="00947F8A">
          <w:pPr>
            <w:pStyle w:val="TOC2"/>
            <w:tabs>
              <w:tab w:val="left" w:pos="1559"/>
              <w:tab w:val="right" w:leader="dot" w:pos="10012"/>
            </w:tabs>
            <w:ind w:left="900" w:firstLine="0"/>
          </w:pPr>
          <w:hyperlink w:anchor="_bookmark35" w:history="1">
            <w:r>
              <w:t>7.1</w:t>
            </w:r>
            <w:r>
              <w:tab/>
              <w:t>Communications</w:t>
            </w:r>
            <w:r>
              <w:tab/>
              <w:t>39</w:t>
            </w:r>
          </w:hyperlink>
        </w:p>
        <w:p w14:paraId="7BD373EF" w14:textId="77777777" w:rsidR="00947F8A" w:rsidRDefault="00947F8A">
          <w:pPr>
            <w:pStyle w:val="TOC1"/>
            <w:tabs>
              <w:tab w:val="right" w:leader="dot" w:pos="10012"/>
            </w:tabs>
          </w:pPr>
          <w:hyperlink w:anchor="_bookmark36" w:history="1">
            <w:r>
              <w:t>GLOSSARY</w:t>
            </w:r>
            <w:r>
              <w:tab/>
              <w:t>41</w:t>
            </w:r>
          </w:hyperlink>
        </w:p>
        <w:p w14:paraId="7A139CBE" w14:textId="77777777" w:rsidR="00947F8A" w:rsidRDefault="00947F8A">
          <w:pPr>
            <w:pStyle w:val="TOC1"/>
            <w:tabs>
              <w:tab w:val="right" w:leader="dot" w:pos="10012"/>
            </w:tabs>
          </w:pPr>
          <w:hyperlink w:anchor="_bookmark37" w:history="1">
            <w:r>
              <w:t>APPENDIX A: Rationale, Clarifying Examples, Basis</w:t>
            </w:r>
            <w:r>
              <w:rPr>
                <w:spacing w:val="-2"/>
              </w:rPr>
              <w:t xml:space="preserve"> </w:t>
            </w:r>
            <w:r>
              <w:t>of</w:t>
            </w:r>
            <w:r>
              <w:rPr>
                <w:spacing w:val="1"/>
              </w:rPr>
              <w:t xml:space="preserve"> </w:t>
            </w:r>
            <w:r>
              <w:t>Judgment</w:t>
            </w:r>
            <w:r>
              <w:tab/>
              <w:t>50</w:t>
            </w:r>
          </w:hyperlink>
        </w:p>
        <w:p w14:paraId="5D712E37" w14:textId="77777777" w:rsidR="00947F8A" w:rsidRDefault="00947F8A">
          <w:pPr>
            <w:pStyle w:val="TOC2"/>
            <w:tabs>
              <w:tab w:val="right" w:leader="dot" w:pos="10012"/>
            </w:tabs>
            <w:ind w:left="900" w:firstLine="0"/>
          </w:pPr>
          <w:hyperlink w:anchor="_bookmark38" w:history="1">
            <w:r>
              <w:t>Standard 1 Managing the</w:t>
            </w:r>
            <w:r>
              <w:rPr>
                <w:spacing w:val="-4"/>
              </w:rPr>
              <w:t xml:space="preserve"> </w:t>
            </w:r>
            <w:r>
              <w:t>Program</w:t>
            </w:r>
            <w:r>
              <w:rPr>
                <w:spacing w:val="1"/>
              </w:rPr>
              <w:t xml:space="preserve"> </w:t>
            </w:r>
            <w:r>
              <w:t>Strategically</w:t>
            </w:r>
            <w:r>
              <w:tab/>
              <w:t>50</w:t>
            </w:r>
          </w:hyperlink>
        </w:p>
        <w:p w14:paraId="5A06E44C" w14:textId="77777777" w:rsidR="00947F8A" w:rsidRDefault="00947F8A">
          <w:pPr>
            <w:pStyle w:val="TOC2"/>
            <w:tabs>
              <w:tab w:val="right" w:leader="dot" w:pos="10012"/>
            </w:tabs>
            <w:ind w:left="900" w:firstLine="0"/>
          </w:pPr>
          <w:hyperlink w:anchor="_bookmark39" w:history="1">
            <w:r>
              <w:t>Standard 2 Matching Governance with</w:t>
            </w:r>
            <w:r>
              <w:rPr>
                <w:spacing w:val="-5"/>
              </w:rPr>
              <w:t xml:space="preserve"> </w:t>
            </w:r>
            <w:r>
              <w:t>the</w:t>
            </w:r>
            <w:r>
              <w:rPr>
                <w:spacing w:val="-1"/>
              </w:rPr>
              <w:t xml:space="preserve"> </w:t>
            </w:r>
            <w:r>
              <w:t>Mission</w:t>
            </w:r>
            <w:r>
              <w:tab/>
              <w:t>56</w:t>
            </w:r>
          </w:hyperlink>
        </w:p>
        <w:p w14:paraId="55711C2A" w14:textId="77777777" w:rsidR="00947F8A" w:rsidRDefault="00947F8A">
          <w:pPr>
            <w:pStyle w:val="TOC2"/>
            <w:tabs>
              <w:tab w:val="right" w:leader="dot" w:pos="10012"/>
            </w:tabs>
            <w:ind w:left="900" w:firstLine="0"/>
          </w:pPr>
          <w:hyperlink w:anchor="_bookmark40" w:history="1">
            <w:r>
              <w:t>Standard 3 Matching Operations with the Mission:</w:t>
            </w:r>
            <w:r>
              <w:rPr>
                <w:spacing w:val="-5"/>
              </w:rPr>
              <w:t xml:space="preserve"> </w:t>
            </w:r>
            <w:r>
              <w:t>Faculty Performance</w:t>
            </w:r>
            <w:r>
              <w:tab/>
              <w:t>59</w:t>
            </w:r>
          </w:hyperlink>
        </w:p>
        <w:p w14:paraId="6F5247F4" w14:textId="77777777" w:rsidR="00947F8A" w:rsidRDefault="00947F8A">
          <w:pPr>
            <w:pStyle w:val="TOC2"/>
            <w:tabs>
              <w:tab w:val="right" w:leader="dot" w:pos="10012"/>
            </w:tabs>
            <w:ind w:left="900" w:firstLine="0"/>
          </w:pPr>
          <w:hyperlink w:anchor="_bookmark41" w:history="1">
            <w:r>
              <w:t>Standard 4 Matching Operations with the Mission:</w:t>
            </w:r>
            <w:r>
              <w:rPr>
                <w:spacing w:val="-6"/>
              </w:rPr>
              <w:t xml:space="preserve"> </w:t>
            </w:r>
            <w:r>
              <w:t>Serving</w:t>
            </w:r>
            <w:r>
              <w:rPr>
                <w:spacing w:val="-1"/>
              </w:rPr>
              <w:t xml:space="preserve"> </w:t>
            </w:r>
            <w:r>
              <w:t>Students</w:t>
            </w:r>
            <w:r>
              <w:tab/>
              <w:t>66</w:t>
            </w:r>
          </w:hyperlink>
        </w:p>
        <w:p w14:paraId="429F4D88" w14:textId="77777777" w:rsidR="00947F8A" w:rsidRDefault="00947F8A">
          <w:pPr>
            <w:pStyle w:val="TOC2"/>
            <w:tabs>
              <w:tab w:val="right" w:leader="dot" w:pos="10012"/>
            </w:tabs>
            <w:ind w:left="900" w:firstLine="0"/>
          </w:pPr>
          <w:hyperlink w:anchor="_bookmark42" w:history="1">
            <w:r>
              <w:t>Standard 5 Matching Operations with the Mission:</w:t>
            </w:r>
            <w:r>
              <w:rPr>
                <w:spacing w:val="-7"/>
              </w:rPr>
              <w:t xml:space="preserve"> </w:t>
            </w:r>
            <w:r>
              <w:t>Student</w:t>
            </w:r>
            <w:r>
              <w:rPr>
                <w:spacing w:val="2"/>
              </w:rPr>
              <w:t xml:space="preserve"> </w:t>
            </w:r>
            <w:r>
              <w:t>Learning</w:t>
            </w:r>
            <w:r>
              <w:tab/>
              <w:t>71</w:t>
            </w:r>
          </w:hyperlink>
        </w:p>
        <w:p w14:paraId="746E37D7" w14:textId="77777777" w:rsidR="00947F8A" w:rsidRDefault="00947F8A">
          <w:pPr>
            <w:pStyle w:val="TOC2"/>
            <w:tabs>
              <w:tab w:val="right" w:leader="dot" w:pos="10012"/>
            </w:tabs>
            <w:ind w:left="900" w:firstLine="0"/>
          </w:pPr>
          <w:hyperlink w:anchor="_bookmark43" w:history="1">
            <w:r>
              <w:t>Standard 6 Matching Resources with</w:t>
            </w:r>
            <w:r>
              <w:rPr>
                <w:spacing w:val="-4"/>
              </w:rPr>
              <w:t xml:space="preserve"> </w:t>
            </w:r>
            <w:r>
              <w:t>the</w:t>
            </w:r>
            <w:r>
              <w:rPr>
                <w:spacing w:val="-2"/>
              </w:rPr>
              <w:t xml:space="preserve"> </w:t>
            </w:r>
            <w:r>
              <w:t>Mission</w:t>
            </w:r>
            <w:r>
              <w:tab/>
              <w:t>79</w:t>
            </w:r>
          </w:hyperlink>
        </w:p>
        <w:p w14:paraId="0022F03F" w14:textId="588E8855" w:rsidR="00947F8A" w:rsidRDefault="00947F8A" w:rsidP="00611A44">
          <w:pPr>
            <w:pStyle w:val="TOC2"/>
            <w:tabs>
              <w:tab w:val="right" w:leader="dot" w:pos="10012"/>
            </w:tabs>
            <w:ind w:left="900" w:firstLine="0"/>
          </w:pPr>
          <w:hyperlink w:anchor="_bookmark44" w:history="1">
            <w:r>
              <w:t>Standard 7 Matching Communications with</w:t>
            </w:r>
            <w:r>
              <w:rPr>
                <w:spacing w:val="-6"/>
              </w:rPr>
              <w:t xml:space="preserve"> </w:t>
            </w:r>
            <w:r>
              <w:t>the</w:t>
            </w:r>
            <w:r>
              <w:rPr>
                <w:spacing w:val="-1"/>
              </w:rPr>
              <w:t xml:space="preserve"> </w:t>
            </w:r>
            <w:r>
              <w:t>Mission</w:t>
            </w:r>
            <w:r>
              <w:tab/>
              <w:t>82</w:t>
            </w:r>
          </w:hyperlink>
        </w:p>
      </w:sdtContent>
    </w:sdt>
    <w:p w14:paraId="5767424E" w14:textId="77777777" w:rsidR="00947F8A" w:rsidRDefault="00947F8A">
      <w:pPr>
        <w:sectPr w:rsidR="00947F8A">
          <w:type w:val="continuous"/>
          <w:pgSz w:w="12240" w:h="15840"/>
          <w:pgMar w:top="1320" w:right="780" w:bottom="280" w:left="780" w:header="720" w:footer="720" w:gutter="0"/>
          <w:cols w:space="720"/>
        </w:sectPr>
      </w:pPr>
    </w:p>
    <w:p w14:paraId="2F6784A1" w14:textId="77777777" w:rsidR="00947F8A" w:rsidRDefault="00000000">
      <w:pPr>
        <w:pStyle w:val="Heading2"/>
        <w:spacing w:before="39"/>
      </w:pPr>
      <w:bookmarkStart w:id="0" w:name="Program_Fact_Sheet"/>
      <w:bookmarkStart w:id="1" w:name="_bookmark0"/>
      <w:bookmarkEnd w:id="0"/>
      <w:bookmarkEnd w:id="1"/>
      <w:r>
        <w:lastRenderedPageBreak/>
        <w:t>Program Fact Sheet</w:t>
      </w:r>
    </w:p>
    <w:p w14:paraId="3157D1A2" w14:textId="77777777" w:rsidR="00947F8A" w:rsidRDefault="00947F8A">
      <w:pPr>
        <w:pStyle w:val="BodyText"/>
        <w:spacing w:before="12"/>
        <w:rPr>
          <w:b/>
          <w:sz w:val="4"/>
        </w:rPr>
      </w:pPr>
    </w:p>
    <w:tbl>
      <w:tblPr>
        <w:tblW w:w="0" w:type="auto"/>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23"/>
        <w:gridCol w:w="2061"/>
      </w:tblGrid>
      <w:tr w:rsidR="00947F8A" w14:paraId="6F268594" w14:textId="77777777">
        <w:trPr>
          <w:trHeight w:val="436"/>
        </w:trPr>
        <w:tc>
          <w:tcPr>
            <w:tcW w:w="6523" w:type="dxa"/>
            <w:tcBorders>
              <w:right w:val="single" w:sz="4" w:space="0" w:color="000000"/>
            </w:tcBorders>
          </w:tcPr>
          <w:p w14:paraId="1111EFB9" w14:textId="77777777" w:rsidR="00947F8A" w:rsidRDefault="00000000">
            <w:pPr>
              <w:pStyle w:val="TableParagraph"/>
              <w:spacing w:before="71"/>
              <w:ind w:left="2987" w:right="2972"/>
              <w:jc w:val="center"/>
              <w:rPr>
                <w:b/>
                <w:sz w:val="24"/>
              </w:rPr>
            </w:pPr>
            <w:r>
              <w:rPr>
                <w:b/>
                <w:sz w:val="24"/>
              </w:rPr>
              <w:t>ITEM</w:t>
            </w:r>
          </w:p>
        </w:tc>
        <w:tc>
          <w:tcPr>
            <w:tcW w:w="2061" w:type="dxa"/>
            <w:tcBorders>
              <w:left w:val="single" w:sz="4" w:space="0" w:color="000000"/>
            </w:tcBorders>
          </w:tcPr>
          <w:p w14:paraId="782644B3" w14:textId="77777777" w:rsidR="00947F8A" w:rsidRDefault="00000000">
            <w:pPr>
              <w:pStyle w:val="TableParagraph"/>
              <w:spacing w:before="71"/>
              <w:ind w:left="512" w:right="491"/>
              <w:jc w:val="center"/>
              <w:rPr>
                <w:b/>
                <w:sz w:val="24"/>
              </w:rPr>
            </w:pPr>
            <w:r>
              <w:rPr>
                <w:b/>
                <w:sz w:val="24"/>
              </w:rPr>
              <w:t>DATA</w:t>
            </w:r>
          </w:p>
        </w:tc>
      </w:tr>
      <w:tr w:rsidR="00947F8A" w14:paraId="7AEF5D0D" w14:textId="77777777">
        <w:trPr>
          <w:trHeight w:val="419"/>
        </w:trPr>
        <w:tc>
          <w:tcPr>
            <w:tcW w:w="6523" w:type="dxa"/>
            <w:tcBorders>
              <w:right w:val="single" w:sz="4" w:space="0" w:color="000000"/>
            </w:tcBorders>
          </w:tcPr>
          <w:p w14:paraId="33DF7707" w14:textId="77777777" w:rsidR="00947F8A" w:rsidRDefault="00000000">
            <w:pPr>
              <w:pStyle w:val="TableParagraph"/>
              <w:spacing w:before="126" w:line="273" w:lineRule="exact"/>
              <w:ind w:left="107"/>
              <w:rPr>
                <w:sz w:val="24"/>
              </w:rPr>
            </w:pPr>
            <w:r>
              <w:rPr>
                <w:sz w:val="24"/>
              </w:rPr>
              <w:t>1. Title of degree</w:t>
            </w:r>
          </w:p>
        </w:tc>
        <w:tc>
          <w:tcPr>
            <w:tcW w:w="2061" w:type="dxa"/>
            <w:tcBorders>
              <w:left w:val="single" w:sz="4" w:space="0" w:color="000000"/>
            </w:tcBorders>
          </w:tcPr>
          <w:p w14:paraId="1EE60F8D" w14:textId="77777777" w:rsidR="00947F8A" w:rsidRDefault="00000000">
            <w:pPr>
              <w:pStyle w:val="TableParagraph"/>
              <w:spacing w:before="61"/>
              <w:ind w:left="511" w:right="491"/>
              <w:jc w:val="center"/>
              <w:rPr>
                <w:sz w:val="24"/>
              </w:rPr>
            </w:pPr>
            <w:r>
              <w:rPr>
                <w:sz w:val="24"/>
              </w:rPr>
              <w:t>Menu</w:t>
            </w:r>
          </w:p>
        </w:tc>
      </w:tr>
      <w:tr w:rsidR="00947F8A" w14:paraId="555EA3C1" w14:textId="77777777">
        <w:trPr>
          <w:trHeight w:val="419"/>
        </w:trPr>
        <w:tc>
          <w:tcPr>
            <w:tcW w:w="6523" w:type="dxa"/>
            <w:tcBorders>
              <w:right w:val="single" w:sz="4" w:space="0" w:color="000000"/>
            </w:tcBorders>
          </w:tcPr>
          <w:p w14:paraId="4BD1AAD7" w14:textId="77777777" w:rsidR="00947F8A" w:rsidRDefault="00000000">
            <w:pPr>
              <w:pStyle w:val="TableParagraph"/>
              <w:spacing w:before="126" w:line="273" w:lineRule="exact"/>
              <w:ind w:left="107"/>
              <w:rPr>
                <w:sz w:val="24"/>
              </w:rPr>
            </w:pPr>
            <w:r>
              <w:rPr>
                <w:sz w:val="24"/>
              </w:rPr>
              <w:t>2. Organizational Relationship of the Program to the Institution</w:t>
            </w:r>
          </w:p>
        </w:tc>
        <w:tc>
          <w:tcPr>
            <w:tcW w:w="2061" w:type="dxa"/>
            <w:tcBorders>
              <w:left w:val="single" w:sz="4" w:space="0" w:color="000000"/>
            </w:tcBorders>
          </w:tcPr>
          <w:p w14:paraId="4593E255" w14:textId="77777777" w:rsidR="00947F8A" w:rsidRDefault="00000000">
            <w:pPr>
              <w:pStyle w:val="TableParagraph"/>
              <w:spacing w:before="60"/>
              <w:ind w:left="508" w:right="491"/>
              <w:jc w:val="center"/>
              <w:rPr>
                <w:sz w:val="16"/>
              </w:rPr>
            </w:pPr>
            <w:r>
              <w:rPr>
                <w:sz w:val="24"/>
              </w:rPr>
              <w:t>Menu</w:t>
            </w:r>
            <w:hyperlink w:anchor="_bookmark1" w:history="1">
              <w:r w:rsidR="00947F8A">
                <w:rPr>
                  <w:position w:val="8"/>
                  <w:sz w:val="16"/>
                </w:rPr>
                <w:t>1</w:t>
              </w:r>
            </w:hyperlink>
          </w:p>
        </w:tc>
      </w:tr>
      <w:tr w:rsidR="00947F8A" w14:paraId="082C3C1E" w14:textId="77777777">
        <w:trPr>
          <w:trHeight w:val="299"/>
        </w:trPr>
        <w:tc>
          <w:tcPr>
            <w:tcW w:w="6523" w:type="dxa"/>
            <w:tcBorders>
              <w:right w:val="single" w:sz="4" w:space="0" w:color="000000"/>
            </w:tcBorders>
          </w:tcPr>
          <w:p w14:paraId="2ABD0AE4" w14:textId="77777777" w:rsidR="00947F8A" w:rsidRDefault="00000000">
            <w:pPr>
              <w:pStyle w:val="TableParagraph"/>
              <w:spacing w:before="6" w:line="273" w:lineRule="exact"/>
              <w:ind w:left="107"/>
              <w:rPr>
                <w:sz w:val="24"/>
              </w:rPr>
            </w:pPr>
            <w:r>
              <w:rPr>
                <w:sz w:val="24"/>
              </w:rPr>
              <w:t>3. Geographic Arrangement Program Delivery</w:t>
            </w:r>
          </w:p>
        </w:tc>
        <w:tc>
          <w:tcPr>
            <w:tcW w:w="2061" w:type="dxa"/>
            <w:tcBorders>
              <w:left w:val="single" w:sz="4" w:space="0" w:color="000000"/>
            </w:tcBorders>
          </w:tcPr>
          <w:p w14:paraId="31579642" w14:textId="77777777" w:rsidR="00947F8A" w:rsidRDefault="00000000">
            <w:pPr>
              <w:pStyle w:val="TableParagraph"/>
              <w:spacing w:line="279" w:lineRule="exact"/>
              <w:ind w:left="508" w:right="491"/>
              <w:jc w:val="center"/>
              <w:rPr>
                <w:sz w:val="16"/>
              </w:rPr>
            </w:pPr>
            <w:r>
              <w:rPr>
                <w:sz w:val="24"/>
              </w:rPr>
              <w:t>Menu</w:t>
            </w:r>
            <w:hyperlink w:anchor="_bookmark2" w:history="1">
              <w:r w:rsidR="00947F8A">
                <w:rPr>
                  <w:position w:val="8"/>
                  <w:sz w:val="16"/>
                </w:rPr>
                <w:t>2</w:t>
              </w:r>
            </w:hyperlink>
          </w:p>
        </w:tc>
      </w:tr>
      <w:tr w:rsidR="00947F8A" w14:paraId="3439EF7F" w14:textId="77777777">
        <w:trPr>
          <w:trHeight w:val="294"/>
        </w:trPr>
        <w:tc>
          <w:tcPr>
            <w:tcW w:w="6523" w:type="dxa"/>
            <w:tcBorders>
              <w:right w:val="single" w:sz="4" w:space="0" w:color="000000"/>
            </w:tcBorders>
          </w:tcPr>
          <w:p w14:paraId="240B1215" w14:textId="77777777" w:rsidR="00947F8A" w:rsidRDefault="00000000">
            <w:pPr>
              <w:pStyle w:val="TableParagraph"/>
              <w:spacing w:before="1" w:line="273" w:lineRule="exact"/>
              <w:ind w:left="107"/>
              <w:rPr>
                <w:sz w:val="24"/>
              </w:rPr>
            </w:pPr>
            <w:r>
              <w:rPr>
                <w:sz w:val="24"/>
              </w:rPr>
              <w:t>4. Mode of Program Delivery: Check all that apply</w:t>
            </w:r>
          </w:p>
        </w:tc>
        <w:tc>
          <w:tcPr>
            <w:tcW w:w="2061" w:type="dxa"/>
            <w:tcBorders>
              <w:left w:val="single" w:sz="4" w:space="0" w:color="000000"/>
            </w:tcBorders>
          </w:tcPr>
          <w:p w14:paraId="57C17888" w14:textId="77777777" w:rsidR="00947F8A" w:rsidRDefault="00000000">
            <w:pPr>
              <w:pStyle w:val="TableParagraph"/>
              <w:spacing w:line="275" w:lineRule="exact"/>
              <w:ind w:left="508" w:right="491"/>
              <w:jc w:val="center"/>
              <w:rPr>
                <w:sz w:val="16"/>
              </w:rPr>
            </w:pPr>
            <w:r>
              <w:rPr>
                <w:sz w:val="24"/>
              </w:rPr>
              <w:t>Menu</w:t>
            </w:r>
            <w:hyperlink w:anchor="_bookmark3" w:history="1">
              <w:r w:rsidR="00947F8A">
                <w:rPr>
                  <w:position w:val="8"/>
                  <w:sz w:val="16"/>
                </w:rPr>
                <w:t>3</w:t>
              </w:r>
            </w:hyperlink>
          </w:p>
        </w:tc>
      </w:tr>
      <w:tr w:rsidR="00947F8A" w14:paraId="39C5483E" w14:textId="77777777">
        <w:trPr>
          <w:trHeight w:val="585"/>
        </w:trPr>
        <w:tc>
          <w:tcPr>
            <w:tcW w:w="6523" w:type="dxa"/>
            <w:tcBorders>
              <w:right w:val="single" w:sz="4" w:space="0" w:color="000000"/>
            </w:tcBorders>
          </w:tcPr>
          <w:p w14:paraId="2DA598CE" w14:textId="77777777" w:rsidR="00947F8A" w:rsidRDefault="00000000">
            <w:pPr>
              <w:pStyle w:val="TableParagraph"/>
              <w:spacing w:line="292" w:lineRule="exact"/>
              <w:ind w:left="107"/>
              <w:rPr>
                <w:sz w:val="24"/>
              </w:rPr>
            </w:pPr>
            <w:r>
              <w:rPr>
                <w:sz w:val="24"/>
              </w:rPr>
              <w:t>5. Number of students in degree program (Total, Fall of Self-</w:t>
            </w:r>
          </w:p>
          <w:p w14:paraId="44E3DD1E" w14:textId="77777777" w:rsidR="00947F8A" w:rsidRDefault="00000000">
            <w:pPr>
              <w:pStyle w:val="TableParagraph"/>
              <w:spacing w:line="273" w:lineRule="exact"/>
              <w:ind w:left="107"/>
              <w:rPr>
                <w:sz w:val="24"/>
              </w:rPr>
            </w:pPr>
            <w:r>
              <w:rPr>
                <w:sz w:val="24"/>
              </w:rPr>
              <w:t>Study Year)</w:t>
            </w:r>
          </w:p>
        </w:tc>
        <w:tc>
          <w:tcPr>
            <w:tcW w:w="2061" w:type="dxa"/>
            <w:tcBorders>
              <w:left w:val="single" w:sz="4" w:space="0" w:color="000000"/>
            </w:tcBorders>
          </w:tcPr>
          <w:p w14:paraId="74A6B045" w14:textId="77777777" w:rsidR="00947F8A" w:rsidRDefault="00000000">
            <w:pPr>
              <w:pStyle w:val="TableParagraph"/>
              <w:spacing w:before="145"/>
              <w:ind w:left="514" w:right="491"/>
              <w:jc w:val="center"/>
              <w:rPr>
                <w:sz w:val="24"/>
              </w:rPr>
            </w:pPr>
            <w:r>
              <w:rPr>
                <w:sz w:val="24"/>
              </w:rPr>
              <w:t>Numerical</w:t>
            </w:r>
          </w:p>
        </w:tc>
      </w:tr>
      <w:tr w:rsidR="00947F8A" w14:paraId="3B749A96" w14:textId="77777777">
        <w:trPr>
          <w:trHeight w:val="419"/>
        </w:trPr>
        <w:tc>
          <w:tcPr>
            <w:tcW w:w="6523" w:type="dxa"/>
            <w:tcBorders>
              <w:right w:val="single" w:sz="4" w:space="0" w:color="000000"/>
            </w:tcBorders>
          </w:tcPr>
          <w:p w14:paraId="6071520E" w14:textId="77777777" w:rsidR="00947F8A" w:rsidRDefault="00000000">
            <w:pPr>
              <w:pStyle w:val="TableParagraph"/>
              <w:spacing w:before="126" w:line="273" w:lineRule="exact"/>
              <w:ind w:left="107"/>
              <w:rPr>
                <w:sz w:val="24"/>
              </w:rPr>
            </w:pPr>
            <w:r>
              <w:rPr>
                <w:sz w:val="24"/>
              </w:rPr>
              <w:t>6. Ratio of Total Students to Full-Time Nucleus Faculty</w:t>
            </w:r>
          </w:p>
        </w:tc>
        <w:tc>
          <w:tcPr>
            <w:tcW w:w="2061" w:type="dxa"/>
            <w:tcBorders>
              <w:left w:val="single" w:sz="4" w:space="0" w:color="000000"/>
            </w:tcBorders>
          </w:tcPr>
          <w:p w14:paraId="7665D3A0" w14:textId="77777777" w:rsidR="00947F8A" w:rsidRDefault="00000000">
            <w:pPr>
              <w:pStyle w:val="TableParagraph"/>
              <w:spacing w:before="64"/>
              <w:ind w:left="514" w:right="491"/>
              <w:jc w:val="center"/>
              <w:rPr>
                <w:sz w:val="24"/>
              </w:rPr>
            </w:pPr>
            <w:r>
              <w:rPr>
                <w:sz w:val="24"/>
              </w:rPr>
              <w:t>Numerical</w:t>
            </w:r>
          </w:p>
        </w:tc>
      </w:tr>
      <w:tr w:rsidR="00947F8A" w14:paraId="4B2C39E2" w14:textId="77777777">
        <w:trPr>
          <w:trHeight w:val="587"/>
        </w:trPr>
        <w:tc>
          <w:tcPr>
            <w:tcW w:w="6523" w:type="dxa"/>
            <w:tcBorders>
              <w:bottom w:val="single" w:sz="4" w:space="0" w:color="000000"/>
              <w:right w:val="single" w:sz="4" w:space="0" w:color="000000"/>
            </w:tcBorders>
          </w:tcPr>
          <w:p w14:paraId="035B30E8" w14:textId="77777777" w:rsidR="00947F8A" w:rsidRDefault="00000000">
            <w:pPr>
              <w:pStyle w:val="TableParagraph"/>
              <w:spacing w:before="1" w:line="290" w:lineRule="atLeast"/>
              <w:ind w:left="107" w:right="255"/>
              <w:rPr>
                <w:sz w:val="24"/>
              </w:rPr>
            </w:pPr>
            <w:r>
              <w:rPr>
                <w:sz w:val="24"/>
              </w:rPr>
              <w:t>7. Number of Semester Credit Hours Required to Complete the Program</w:t>
            </w:r>
          </w:p>
        </w:tc>
        <w:tc>
          <w:tcPr>
            <w:tcW w:w="2061" w:type="dxa"/>
            <w:tcBorders>
              <w:left w:val="single" w:sz="4" w:space="0" w:color="000000"/>
              <w:bottom w:val="single" w:sz="4" w:space="0" w:color="000000"/>
            </w:tcBorders>
          </w:tcPr>
          <w:p w14:paraId="5C6FE189" w14:textId="77777777" w:rsidR="00947F8A" w:rsidRDefault="00000000">
            <w:pPr>
              <w:pStyle w:val="TableParagraph"/>
              <w:spacing w:before="148"/>
              <w:ind w:left="514" w:right="491"/>
              <w:jc w:val="center"/>
              <w:rPr>
                <w:sz w:val="24"/>
              </w:rPr>
            </w:pPr>
            <w:r>
              <w:rPr>
                <w:sz w:val="24"/>
              </w:rPr>
              <w:t>Numerical</w:t>
            </w:r>
          </w:p>
        </w:tc>
      </w:tr>
      <w:tr w:rsidR="00947F8A" w14:paraId="0109BE88" w14:textId="77777777">
        <w:trPr>
          <w:trHeight w:val="419"/>
        </w:trPr>
        <w:tc>
          <w:tcPr>
            <w:tcW w:w="6523" w:type="dxa"/>
            <w:tcBorders>
              <w:top w:val="single" w:sz="4" w:space="0" w:color="000000"/>
              <w:bottom w:val="single" w:sz="4" w:space="0" w:color="000000"/>
              <w:right w:val="single" w:sz="4" w:space="0" w:color="000000"/>
            </w:tcBorders>
          </w:tcPr>
          <w:p w14:paraId="7AB56944" w14:textId="77777777" w:rsidR="00947F8A" w:rsidRDefault="00000000">
            <w:pPr>
              <w:pStyle w:val="TableParagraph"/>
              <w:spacing w:before="126" w:line="273" w:lineRule="exact"/>
              <w:ind w:left="107"/>
              <w:rPr>
                <w:sz w:val="24"/>
              </w:rPr>
            </w:pPr>
            <w:r>
              <w:rPr>
                <w:sz w:val="24"/>
              </w:rPr>
              <w:t>8. List of Dual Degrees</w:t>
            </w:r>
          </w:p>
        </w:tc>
        <w:tc>
          <w:tcPr>
            <w:tcW w:w="2061" w:type="dxa"/>
            <w:tcBorders>
              <w:top w:val="single" w:sz="4" w:space="0" w:color="000000"/>
              <w:left w:val="single" w:sz="4" w:space="0" w:color="000000"/>
              <w:bottom w:val="single" w:sz="4" w:space="0" w:color="000000"/>
            </w:tcBorders>
          </w:tcPr>
          <w:p w14:paraId="1C945190" w14:textId="77777777" w:rsidR="00947F8A" w:rsidRDefault="00000000">
            <w:pPr>
              <w:pStyle w:val="TableParagraph"/>
              <w:spacing w:before="58"/>
              <w:ind w:left="508" w:right="491"/>
              <w:jc w:val="center"/>
              <w:rPr>
                <w:sz w:val="16"/>
              </w:rPr>
            </w:pPr>
            <w:r>
              <w:rPr>
                <w:sz w:val="24"/>
              </w:rPr>
              <w:t>Menu</w:t>
            </w:r>
            <w:hyperlink w:anchor="_bookmark4" w:history="1">
              <w:r w:rsidR="00947F8A">
                <w:rPr>
                  <w:position w:val="8"/>
                  <w:sz w:val="16"/>
                </w:rPr>
                <w:t>4</w:t>
              </w:r>
            </w:hyperlink>
          </w:p>
        </w:tc>
      </w:tr>
      <w:tr w:rsidR="00947F8A" w14:paraId="17DA5986" w14:textId="77777777">
        <w:trPr>
          <w:trHeight w:val="419"/>
        </w:trPr>
        <w:tc>
          <w:tcPr>
            <w:tcW w:w="6523" w:type="dxa"/>
            <w:tcBorders>
              <w:top w:val="single" w:sz="4" w:space="0" w:color="000000"/>
              <w:right w:val="single" w:sz="4" w:space="0" w:color="000000"/>
            </w:tcBorders>
          </w:tcPr>
          <w:p w14:paraId="6DDF2A3D" w14:textId="77777777" w:rsidR="00947F8A" w:rsidRDefault="00000000">
            <w:pPr>
              <w:pStyle w:val="TableParagraph"/>
              <w:spacing w:before="126" w:line="273" w:lineRule="exact"/>
              <w:ind w:left="107"/>
              <w:rPr>
                <w:sz w:val="24"/>
              </w:rPr>
            </w:pPr>
            <w:r>
              <w:rPr>
                <w:sz w:val="24"/>
              </w:rPr>
              <w:t>9. List of Specializations</w:t>
            </w:r>
          </w:p>
        </w:tc>
        <w:tc>
          <w:tcPr>
            <w:tcW w:w="2061" w:type="dxa"/>
            <w:tcBorders>
              <w:top w:val="single" w:sz="4" w:space="0" w:color="000000"/>
              <w:left w:val="single" w:sz="4" w:space="0" w:color="000000"/>
            </w:tcBorders>
          </w:tcPr>
          <w:p w14:paraId="25646744" w14:textId="77777777" w:rsidR="00947F8A" w:rsidRDefault="00000000">
            <w:pPr>
              <w:pStyle w:val="TableParagraph"/>
              <w:spacing w:before="58"/>
              <w:ind w:left="508" w:right="491"/>
              <w:jc w:val="center"/>
              <w:rPr>
                <w:sz w:val="16"/>
              </w:rPr>
            </w:pPr>
            <w:r>
              <w:rPr>
                <w:sz w:val="24"/>
              </w:rPr>
              <w:t>Menu</w:t>
            </w:r>
            <w:hyperlink w:anchor="_bookmark5" w:history="1">
              <w:r w:rsidR="00947F8A">
                <w:rPr>
                  <w:position w:val="8"/>
                  <w:sz w:val="16"/>
                </w:rPr>
                <w:t>5</w:t>
              </w:r>
            </w:hyperlink>
          </w:p>
        </w:tc>
      </w:tr>
      <w:tr w:rsidR="00947F8A" w14:paraId="0D59F37C" w14:textId="77777777">
        <w:trPr>
          <w:trHeight w:val="419"/>
        </w:trPr>
        <w:tc>
          <w:tcPr>
            <w:tcW w:w="6523" w:type="dxa"/>
            <w:tcBorders>
              <w:right w:val="single" w:sz="4" w:space="0" w:color="000000"/>
            </w:tcBorders>
          </w:tcPr>
          <w:p w14:paraId="2EA9178A" w14:textId="77777777" w:rsidR="00947F8A" w:rsidRDefault="00000000">
            <w:pPr>
              <w:pStyle w:val="TableParagraph"/>
              <w:spacing w:before="126" w:line="273" w:lineRule="exact"/>
              <w:ind w:left="107"/>
              <w:rPr>
                <w:sz w:val="24"/>
              </w:rPr>
            </w:pPr>
            <w:r>
              <w:rPr>
                <w:sz w:val="24"/>
              </w:rPr>
              <w:t>10. Mission Statement</w:t>
            </w:r>
          </w:p>
        </w:tc>
        <w:tc>
          <w:tcPr>
            <w:tcW w:w="2061" w:type="dxa"/>
            <w:tcBorders>
              <w:left w:val="single" w:sz="4" w:space="0" w:color="000000"/>
            </w:tcBorders>
          </w:tcPr>
          <w:p w14:paraId="27F8C2E8" w14:textId="77777777" w:rsidR="00947F8A" w:rsidRDefault="00000000">
            <w:pPr>
              <w:pStyle w:val="TableParagraph"/>
              <w:spacing w:before="64"/>
              <w:ind w:left="509" w:right="491"/>
              <w:jc w:val="center"/>
              <w:rPr>
                <w:sz w:val="24"/>
              </w:rPr>
            </w:pPr>
            <w:r>
              <w:rPr>
                <w:sz w:val="24"/>
              </w:rPr>
              <w:t>Text</w:t>
            </w:r>
          </w:p>
        </w:tc>
      </w:tr>
      <w:tr w:rsidR="00947F8A" w14:paraId="048FB90F" w14:textId="77777777">
        <w:trPr>
          <w:trHeight w:val="587"/>
        </w:trPr>
        <w:tc>
          <w:tcPr>
            <w:tcW w:w="6523" w:type="dxa"/>
            <w:tcBorders>
              <w:right w:val="single" w:sz="4" w:space="0" w:color="000000"/>
            </w:tcBorders>
          </w:tcPr>
          <w:p w14:paraId="4EDE8E2C" w14:textId="77777777" w:rsidR="00947F8A" w:rsidRDefault="00000000">
            <w:pPr>
              <w:pStyle w:val="TableParagraph"/>
              <w:spacing w:before="1" w:line="290" w:lineRule="atLeast"/>
              <w:ind w:left="107" w:right="945"/>
              <w:rPr>
                <w:sz w:val="24"/>
              </w:rPr>
            </w:pPr>
            <w:r>
              <w:rPr>
                <w:sz w:val="24"/>
              </w:rPr>
              <w:t>11. Indicate how the program defines its Academic Year Calendar (for the purposes of the Self Study Year)</w:t>
            </w:r>
          </w:p>
        </w:tc>
        <w:tc>
          <w:tcPr>
            <w:tcW w:w="2061" w:type="dxa"/>
            <w:tcBorders>
              <w:left w:val="single" w:sz="4" w:space="0" w:color="000000"/>
            </w:tcBorders>
          </w:tcPr>
          <w:p w14:paraId="4B011BAE" w14:textId="77777777" w:rsidR="00947F8A" w:rsidRDefault="00000000">
            <w:pPr>
              <w:pStyle w:val="TableParagraph"/>
              <w:spacing w:before="144"/>
              <w:ind w:left="508" w:right="491"/>
              <w:jc w:val="center"/>
              <w:rPr>
                <w:sz w:val="16"/>
              </w:rPr>
            </w:pPr>
            <w:r>
              <w:rPr>
                <w:sz w:val="24"/>
              </w:rPr>
              <w:t>Menu</w:t>
            </w:r>
            <w:hyperlink w:anchor="_bookmark6" w:history="1">
              <w:r w:rsidR="00947F8A">
                <w:rPr>
                  <w:position w:val="8"/>
                  <w:sz w:val="16"/>
                </w:rPr>
                <w:t>6</w:t>
              </w:r>
            </w:hyperlink>
          </w:p>
        </w:tc>
      </w:tr>
      <w:tr w:rsidR="00947F8A" w14:paraId="4EB087BE" w14:textId="77777777">
        <w:trPr>
          <w:trHeight w:val="419"/>
        </w:trPr>
        <w:tc>
          <w:tcPr>
            <w:tcW w:w="6523" w:type="dxa"/>
            <w:tcBorders>
              <w:right w:val="single" w:sz="4" w:space="0" w:color="000000"/>
            </w:tcBorders>
          </w:tcPr>
          <w:p w14:paraId="18BB1592" w14:textId="77777777" w:rsidR="00947F8A" w:rsidRDefault="00000000">
            <w:pPr>
              <w:pStyle w:val="TableParagraph"/>
              <w:spacing w:before="126" w:line="273" w:lineRule="exact"/>
              <w:ind w:left="107"/>
              <w:rPr>
                <w:sz w:val="24"/>
              </w:rPr>
            </w:pPr>
            <w:r>
              <w:rPr>
                <w:sz w:val="24"/>
              </w:rPr>
              <w:t>12. Language of Instruction</w:t>
            </w:r>
          </w:p>
        </w:tc>
        <w:tc>
          <w:tcPr>
            <w:tcW w:w="2061" w:type="dxa"/>
            <w:tcBorders>
              <w:left w:val="single" w:sz="4" w:space="0" w:color="000000"/>
            </w:tcBorders>
          </w:tcPr>
          <w:p w14:paraId="5C374074" w14:textId="77777777" w:rsidR="00947F8A" w:rsidRDefault="00000000">
            <w:pPr>
              <w:pStyle w:val="TableParagraph"/>
              <w:spacing w:before="57"/>
              <w:ind w:left="508" w:right="491"/>
              <w:jc w:val="center"/>
              <w:rPr>
                <w:sz w:val="16"/>
              </w:rPr>
            </w:pPr>
            <w:r>
              <w:rPr>
                <w:sz w:val="24"/>
              </w:rPr>
              <w:t>Menu</w:t>
            </w:r>
            <w:hyperlink w:anchor="_bookmark7" w:history="1">
              <w:r w:rsidR="00947F8A">
                <w:rPr>
                  <w:position w:val="8"/>
                  <w:sz w:val="16"/>
                </w:rPr>
                <w:t>7</w:t>
              </w:r>
            </w:hyperlink>
          </w:p>
        </w:tc>
      </w:tr>
    </w:tbl>
    <w:p w14:paraId="6554698D" w14:textId="73C63210" w:rsidR="00947F8A" w:rsidRDefault="00320F22">
      <w:pPr>
        <w:pStyle w:val="BodyText"/>
        <w:spacing w:before="11"/>
        <w:rPr>
          <w:b/>
          <w:sz w:val="10"/>
        </w:rPr>
      </w:pPr>
      <w:r>
        <w:rPr>
          <w:noProof/>
        </w:rPr>
        <mc:AlternateContent>
          <mc:Choice Requires="wps">
            <w:drawing>
              <wp:anchor distT="0" distB="0" distL="0" distR="0" simplePos="0" relativeHeight="251659264" behindDoc="1" locked="0" layoutInCell="1" allowOverlap="1" wp14:anchorId="2C0F3012" wp14:editId="3F2E7188">
                <wp:simplePos x="0" y="0"/>
                <wp:positionH relativeFrom="page">
                  <wp:posOffset>914400</wp:posOffset>
                </wp:positionH>
                <wp:positionV relativeFrom="paragraph">
                  <wp:posOffset>114935</wp:posOffset>
                </wp:positionV>
                <wp:extent cx="1828800" cy="1270"/>
                <wp:effectExtent l="0" t="0" r="0" b="0"/>
                <wp:wrapTopAndBottom/>
                <wp:docPr id="928292647"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68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63619" id="Freeform 183" o:spid="_x0000_s1026" style="position:absolute;margin-left:1in;margin-top:9.05pt;width:2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" path="m,l2880,e" filled="f" strokeweight=".29669mm">
                <v:path arrowok="t" o:connecttype="custom" o:connectlocs="0,0;1828800,0" o:connectangles="0,0"/>
                <w10:wrap type="topAndBottom" anchorx="page"/>
              </v:shape>
            </w:pict>
          </mc:Fallback>
        </mc:AlternateContent>
      </w:r>
    </w:p>
    <w:p w14:paraId="726224C8" w14:textId="77777777" w:rsidR="00947F8A" w:rsidRDefault="00000000">
      <w:pPr>
        <w:spacing w:before="76"/>
        <w:ind w:left="660" w:right="979" w:hanging="1"/>
        <w:rPr>
          <w:sz w:val="20"/>
        </w:rPr>
      </w:pPr>
      <w:bookmarkStart w:id="2" w:name="_bookmark1"/>
      <w:bookmarkEnd w:id="2"/>
      <w:r>
        <w:rPr>
          <w:position w:val="7"/>
          <w:sz w:val="13"/>
        </w:rPr>
        <w:t xml:space="preserve">1 </w:t>
      </w:r>
      <w:r>
        <w:rPr>
          <w:sz w:val="20"/>
        </w:rPr>
        <w:t xml:space="preserve">In a School of Public </w:t>
      </w:r>
      <w:proofErr w:type="gramStart"/>
      <w:r>
        <w:rPr>
          <w:sz w:val="20"/>
        </w:rPr>
        <w:t>Policy/Affairs</w:t>
      </w:r>
      <w:proofErr w:type="gramEnd"/>
      <w:r>
        <w:rPr>
          <w:sz w:val="20"/>
        </w:rPr>
        <w:t xml:space="preserve">/Administration/Public Service, </w:t>
      </w:r>
      <w:proofErr w:type="gramStart"/>
      <w:r>
        <w:rPr>
          <w:sz w:val="20"/>
        </w:rPr>
        <w:t>In</w:t>
      </w:r>
      <w:proofErr w:type="gramEnd"/>
      <w:r>
        <w:rPr>
          <w:sz w:val="20"/>
        </w:rPr>
        <w:t xml:space="preserve"> a School of Business/Management, In a Center or Institute, In a Department within a School of Public Policy/Affairs/Administration/Public Service, In a Department within a School of Business/Management, In a Department of Political Science, In a Department of Public Administration, Other (Please explain)</w:t>
      </w:r>
    </w:p>
    <w:p w14:paraId="3A29EF56" w14:textId="77777777" w:rsidR="00947F8A" w:rsidRDefault="00000000">
      <w:pPr>
        <w:spacing w:line="242" w:lineRule="exact"/>
        <w:ind w:left="660"/>
        <w:rPr>
          <w:sz w:val="20"/>
        </w:rPr>
      </w:pPr>
      <w:bookmarkStart w:id="3" w:name="_bookmark2"/>
      <w:bookmarkEnd w:id="3"/>
      <w:r>
        <w:rPr>
          <w:position w:val="7"/>
          <w:sz w:val="13"/>
        </w:rPr>
        <w:t xml:space="preserve">2 </w:t>
      </w:r>
      <w:r>
        <w:rPr>
          <w:sz w:val="20"/>
        </w:rPr>
        <w:t>Main Campus, Satellite Campuses, both Main Campus and Satellite Campuses, no physical campus</w:t>
      </w:r>
    </w:p>
    <w:p w14:paraId="75CF989F" w14:textId="77777777" w:rsidR="00947F8A" w:rsidRDefault="00000000">
      <w:pPr>
        <w:ind w:left="660" w:right="875" w:hanging="1"/>
        <w:rPr>
          <w:sz w:val="20"/>
        </w:rPr>
      </w:pPr>
      <w:bookmarkStart w:id="4" w:name="_bookmark3"/>
      <w:bookmarkEnd w:id="4"/>
      <w:r>
        <w:rPr>
          <w:position w:val="7"/>
          <w:sz w:val="13"/>
        </w:rPr>
        <w:t xml:space="preserve">3 </w:t>
      </w:r>
      <w:r>
        <w:rPr>
          <w:sz w:val="20"/>
        </w:rPr>
        <w:t xml:space="preserve">In person instruction, In person instruction with online coursework available. Primarily online (students </w:t>
      </w:r>
      <w:proofErr w:type="gramStart"/>
      <w:r>
        <w:rPr>
          <w:sz w:val="20"/>
        </w:rPr>
        <w:t>have to</w:t>
      </w:r>
      <w:bookmarkStart w:id="5" w:name="_bookmark4"/>
      <w:bookmarkEnd w:id="5"/>
      <w:proofErr w:type="gramEnd"/>
      <w:r>
        <w:rPr>
          <w:sz w:val="20"/>
        </w:rPr>
        <w:t xml:space="preserve"> come to campus at least once), Completely online (students never have to come to campus)</w:t>
      </w:r>
    </w:p>
    <w:p w14:paraId="381EF88F" w14:textId="77777777" w:rsidR="00947F8A" w:rsidRDefault="00000000">
      <w:pPr>
        <w:ind w:left="660" w:right="764" w:hanging="1"/>
        <w:rPr>
          <w:sz w:val="20"/>
        </w:rPr>
      </w:pPr>
      <w:r>
        <w:rPr>
          <w:position w:val="7"/>
          <w:sz w:val="13"/>
        </w:rPr>
        <w:t xml:space="preserve">4 </w:t>
      </w:r>
      <w:r>
        <w:rPr>
          <w:spacing w:val="-5"/>
          <w:sz w:val="20"/>
        </w:rPr>
        <w:t xml:space="preserve">International Affairs/Relations (IA/IR); </w:t>
      </w:r>
      <w:r>
        <w:rPr>
          <w:spacing w:val="-4"/>
          <w:sz w:val="20"/>
        </w:rPr>
        <w:t xml:space="preserve">Law </w:t>
      </w:r>
      <w:r>
        <w:rPr>
          <w:spacing w:val="-5"/>
          <w:sz w:val="20"/>
        </w:rPr>
        <w:t xml:space="preserve">(JD); Master </w:t>
      </w:r>
      <w:r>
        <w:rPr>
          <w:spacing w:val="-3"/>
          <w:sz w:val="20"/>
        </w:rPr>
        <w:t xml:space="preserve">of </w:t>
      </w:r>
      <w:r>
        <w:rPr>
          <w:spacing w:val="-5"/>
          <w:sz w:val="20"/>
        </w:rPr>
        <w:t xml:space="preserve">International Diplomacy; Master </w:t>
      </w:r>
      <w:r>
        <w:rPr>
          <w:spacing w:val="-3"/>
          <w:sz w:val="20"/>
        </w:rPr>
        <w:t xml:space="preserve">of </w:t>
      </w:r>
      <w:r>
        <w:rPr>
          <w:spacing w:val="-5"/>
          <w:sz w:val="20"/>
        </w:rPr>
        <w:t xml:space="preserve">Business Administration (MBA); Master </w:t>
      </w:r>
      <w:r>
        <w:rPr>
          <w:spacing w:val="-3"/>
          <w:sz w:val="20"/>
        </w:rPr>
        <w:t xml:space="preserve">of </w:t>
      </w:r>
      <w:r>
        <w:rPr>
          <w:spacing w:val="-5"/>
          <w:sz w:val="20"/>
        </w:rPr>
        <w:t xml:space="preserve">Community </w:t>
      </w:r>
      <w:r>
        <w:rPr>
          <w:sz w:val="20"/>
        </w:rPr>
        <w:t xml:space="preserve">&amp; </w:t>
      </w:r>
      <w:r>
        <w:rPr>
          <w:spacing w:val="-5"/>
          <w:sz w:val="20"/>
        </w:rPr>
        <w:t xml:space="preserve">Regional Planning; Master </w:t>
      </w:r>
      <w:r>
        <w:rPr>
          <w:spacing w:val="-3"/>
          <w:sz w:val="20"/>
        </w:rPr>
        <w:t xml:space="preserve">of </w:t>
      </w:r>
      <w:r>
        <w:rPr>
          <w:spacing w:val="-5"/>
          <w:sz w:val="20"/>
        </w:rPr>
        <w:t xml:space="preserve">Criminal Justice; Master </w:t>
      </w:r>
      <w:r>
        <w:rPr>
          <w:spacing w:val="-3"/>
          <w:sz w:val="20"/>
        </w:rPr>
        <w:t xml:space="preserve">of </w:t>
      </w:r>
      <w:r>
        <w:rPr>
          <w:spacing w:val="-5"/>
          <w:sz w:val="20"/>
        </w:rPr>
        <w:t xml:space="preserve">Environmental Studies; Master </w:t>
      </w:r>
      <w:r>
        <w:rPr>
          <w:spacing w:val="-3"/>
          <w:sz w:val="20"/>
        </w:rPr>
        <w:t xml:space="preserve">in </w:t>
      </w:r>
      <w:r>
        <w:rPr>
          <w:spacing w:val="-5"/>
          <w:sz w:val="20"/>
        </w:rPr>
        <w:t xml:space="preserve">Political Science; Master </w:t>
      </w:r>
      <w:r>
        <w:rPr>
          <w:spacing w:val="-3"/>
          <w:sz w:val="20"/>
        </w:rPr>
        <w:t xml:space="preserve">of </w:t>
      </w:r>
      <w:r>
        <w:rPr>
          <w:spacing w:val="-4"/>
          <w:sz w:val="20"/>
        </w:rPr>
        <w:t xml:space="preserve">Public </w:t>
      </w:r>
      <w:r>
        <w:rPr>
          <w:spacing w:val="-5"/>
          <w:sz w:val="20"/>
        </w:rPr>
        <w:t xml:space="preserve">Health (MPH); </w:t>
      </w:r>
      <w:r>
        <w:rPr>
          <w:spacing w:val="-4"/>
          <w:sz w:val="20"/>
        </w:rPr>
        <w:t xml:space="preserve">Public </w:t>
      </w:r>
      <w:r>
        <w:rPr>
          <w:spacing w:val="-5"/>
          <w:sz w:val="20"/>
        </w:rPr>
        <w:t xml:space="preserve">Policy/Administration/Management (MPP/MPA); Master </w:t>
      </w:r>
      <w:r>
        <w:rPr>
          <w:spacing w:val="-3"/>
          <w:sz w:val="20"/>
        </w:rPr>
        <w:t xml:space="preserve">of </w:t>
      </w:r>
      <w:r>
        <w:rPr>
          <w:spacing w:val="-5"/>
          <w:sz w:val="20"/>
        </w:rPr>
        <w:t xml:space="preserve">Social </w:t>
      </w:r>
      <w:r>
        <w:rPr>
          <w:spacing w:val="-4"/>
          <w:sz w:val="20"/>
        </w:rPr>
        <w:t xml:space="preserve">Work </w:t>
      </w:r>
      <w:r>
        <w:rPr>
          <w:spacing w:val="-5"/>
          <w:sz w:val="20"/>
        </w:rPr>
        <w:t xml:space="preserve">(MSW); Master </w:t>
      </w:r>
      <w:r>
        <w:rPr>
          <w:spacing w:val="-3"/>
          <w:sz w:val="20"/>
        </w:rPr>
        <w:t xml:space="preserve">of </w:t>
      </w:r>
      <w:r>
        <w:rPr>
          <w:spacing w:val="-4"/>
          <w:sz w:val="20"/>
        </w:rPr>
        <w:t xml:space="preserve">Urban </w:t>
      </w:r>
      <w:r>
        <w:rPr>
          <w:spacing w:val="-5"/>
          <w:sz w:val="20"/>
        </w:rPr>
        <w:t xml:space="preserve">Affairs </w:t>
      </w:r>
      <w:r>
        <w:rPr>
          <w:spacing w:val="-3"/>
          <w:sz w:val="20"/>
        </w:rPr>
        <w:t xml:space="preserve">and </w:t>
      </w:r>
      <w:r>
        <w:rPr>
          <w:spacing w:val="-5"/>
          <w:sz w:val="20"/>
        </w:rPr>
        <w:t xml:space="preserve">Planning; Master </w:t>
      </w:r>
      <w:r>
        <w:rPr>
          <w:spacing w:val="-3"/>
          <w:sz w:val="20"/>
        </w:rPr>
        <w:t xml:space="preserve">of </w:t>
      </w:r>
      <w:r>
        <w:rPr>
          <w:spacing w:val="-5"/>
          <w:sz w:val="20"/>
        </w:rPr>
        <w:t xml:space="preserve">Planning; </w:t>
      </w:r>
      <w:r>
        <w:rPr>
          <w:spacing w:val="-4"/>
          <w:sz w:val="20"/>
        </w:rPr>
        <w:t xml:space="preserve">Other </w:t>
      </w:r>
      <w:r>
        <w:rPr>
          <w:spacing w:val="-5"/>
          <w:sz w:val="20"/>
        </w:rPr>
        <w:t>(Please explain)</w:t>
      </w:r>
    </w:p>
    <w:p w14:paraId="173255E7" w14:textId="77777777" w:rsidR="00947F8A" w:rsidRDefault="00000000">
      <w:pPr>
        <w:ind w:left="660" w:right="764" w:hanging="1"/>
        <w:rPr>
          <w:sz w:val="20"/>
        </w:rPr>
      </w:pPr>
      <w:bookmarkStart w:id="6" w:name="_bookmark5"/>
      <w:bookmarkEnd w:id="6"/>
      <w:r>
        <w:rPr>
          <w:position w:val="7"/>
          <w:sz w:val="13"/>
        </w:rPr>
        <w:t xml:space="preserve">5 </w:t>
      </w:r>
      <w:r>
        <w:rPr>
          <w:spacing w:val="-4"/>
          <w:sz w:val="20"/>
        </w:rPr>
        <w:t xml:space="preserve">None, </w:t>
      </w:r>
      <w:r>
        <w:rPr>
          <w:spacing w:val="-5"/>
          <w:sz w:val="20"/>
        </w:rPr>
        <w:t xml:space="preserve">Budgeting/ Finance, City/ Local, Criminal Justice, Economic Development, Education, </w:t>
      </w:r>
      <w:proofErr w:type="gramStart"/>
      <w:r>
        <w:rPr>
          <w:spacing w:val="-5"/>
          <w:sz w:val="20"/>
        </w:rPr>
        <w:t xml:space="preserve">Emergency </w:t>
      </w:r>
      <w:r>
        <w:rPr>
          <w:sz w:val="20"/>
        </w:rPr>
        <w:t>,</w:t>
      </w:r>
      <w:proofErr w:type="gramEnd"/>
      <w:r>
        <w:rPr>
          <w:sz w:val="20"/>
        </w:rPr>
        <w:t xml:space="preserve"> </w:t>
      </w:r>
      <w:r>
        <w:rPr>
          <w:spacing w:val="-5"/>
          <w:sz w:val="20"/>
        </w:rPr>
        <w:t xml:space="preserve">Environment, General/ </w:t>
      </w:r>
      <w:r>
        <w:rPr>
          <w:spacing w:val="-4"/>
          <w:sz w:val="20"/>
        </w:rPr>
        <w:t xml:space="preserve">Public </w:t>
      </w:r>
      <w:r>
        <w:rPr>
          <w:spacing w:val="-5"/>
          <w:sz w:val="20"/>
        </w:rPr>
        <w:t xml:space="preserve">Management, Health, Homeland/ National Security, Human Resources, Information Technology, International/ Global, Leadership, Nonprofit, Organizational Management, </w:t>
      </w:r>
      <w:r>
        <w:rPr>
          <w:spacing w:val="-4"/>
          <w:sz w:val="20"/>
        </w:rPr>
        <w:t xml:space="preserve">Public </w:t>
      </w:r>
      <w:r>
        <w:rPr>
          <w:spacing w:val="-5"/>
          <w:sz w:val="20"/>
        </w:rPr>
        <w:t>Policy Analysis, Public Sector, Self- designed, Social Policy, State, Survey Methods, Urban, Other (Please specify)</w:t>
      </w:r>
    </w:p>
    <w:p w14:paraId="01162B21" w14:textId="77777777" w:rsidR="00947F8A" w:rsidRDefault="00000000">
      <w:pPr>
        <w:spacing w:line="242" w:lineRule="exact"/>
        <w:ind w:left="660"/>
        <w:rPr>
          <w:sz w:val="20"/>
        </w:rPr>
      </w:pPr>
      <w:bookmarkStart w:id="7" w:name="_bookmark6"/>
      <w:bookmarkEnd w:id="7"/>
      <w:r>
        <w:rPr>
          <w:position w:val="7"/>
          <w:sz w:val="13"/>
        </w:rPr>
        <w:t xml:space="preserve">6 </w:t>
      </w:r>
      <w:r>
        <w:rPr>
          <w:sz w:val="20"/>
        </w:rPr>
        <w:t>Summer, Fall, Spring; Fall, Spring, Summer; Other: please specify</w:t>
      </w:r>
    </w:p>
    <w:p w14:paraId="4A814AE8" w14:textId="77777777" w:rsidR="00947F8A" w:rsidRDefault="00000000">
      <w:pPr>
        <w:ind w:left="660" w:right="666" w:hanging="1"/>
        <w:rPr>
          <w:sz w:val="20"/>
        </w:rPr>
      </w:pPr>
      <w:bookmarkStart w:id="8" w:name="_bookmark7"/>
      <w:bookmarkEnd w:id="8"/>
      <w:r>
        <w:rPr>
          <w:position w:val="7"/>
          <w:sz w:val="13"/>
        </w:rPr>
        <w:t xml:space="preserve">7 </w:t>
      </w:r>
      <w:r>
        <w:rPr>
          <w:sz w:val="20"/>
        </w:rPr>
        <w:t xml:space="preserve">Afrikaans, Albanian, Arabic, Armenian, Basque, Bengali, Bulgarian, Cambodian, Catalan, Croatian, Czech, Danish, Dutch, English, Estonian, Fiji, Finnish, French, Georgian, German, Greek, Gujarati, Hebrew, Hindi, Hungarian, Icelandic, Indonesian, Irish, Italian, Japanese, Javanese, Korean, Latin, Latvian, Lithuanian, Macedonian, Malay (incl. Indonesian and Malaysian, Malayalam, Maltese, Mandarin Chinese, </w:t>
      </w:r>
      <w:proofErr w:type="spellStart"/>
      <w:r>
        <w:rPr>
          <w:sz w:val="20"/>
        </w:rPr>
        <w:t>Maori</w:t>
      </w:r>
      <w:proofErr w:type="spellEnd"/>
      <w:r>
        <w:rPr>
          <w:sz w:val="20"/>
        </w:rPr>
        <w:t>, Marathi, Mongolian, Nepali, Norwegian, Persian (Farsi), Polish, Portuguese, Punjabi, Quechua, Romanian, Russian, Samoan, Serbian, Slovak, Slovenian, Spanish, Swahili, Swedish, Tamil , incl. Tamil languages), Tatar, Telugu, Thai, Tibetan, Tonga, Turkish, Ukrainian, Urdu, Uzbek, Vietnamese, Welsh, Wu , Chinese (incl. Shanghainese), Xhosa, Yue Chinese</w:t>
      </w:r>
      <w:r>
        <w:rPr>
          <w:spacing w:val="-20"/>
          <w:sz w:val="20"/>
        </w:rPr>
        <w:t xml:space="preserve"> </w:t>
      </w:r>
      <w:r>
        <w:rPr>
          <w:sz w:val="20"/>
        </w:rPr>
        <w:t>(incl.</w:t>
      </w:r>
    </w:p>
    <w:p w14:paraId="5D238FC8" w14:textId="77777777" w:rsidR="00947F8A" w:rsidRDefault="00000000">
      <w:pPr>
        <w:ind w:left="660"/>
        <w:rPr>
          <w:sz w:val="20"/>
        </w:rPr>
      </w:pPr>
      <w:r>
        <w:rPr>
          <w:sz w:val="20"/>
        </w:rPr>
        <w:t>Cantonese)</w:t>
      </w:r>
    </w:p>
    <w:p w14:paraId="384FC75F" w14:textId="77777777" w:rsidR="00947F8A" w:rsidRDefault="00947F8A">
      <w:pPr>
        <w:pStyle w:val="BodyText"/>
        <w:rPr>
          <w:sz w:val="20"/>
        </w:rPr>
      </w:pPr>
    </w:p>
    <w:p w14:paraId="67A04793" w14:textId="77777777" w:rsidR="00947F8A" w:rsidRDefault="00947F8A">
      <w:pPr>
        <w:pStyle w:val="BodyText"/>
      </w:pPr>
    </w:p>
    <w:p w14:paraId="0AE6B7DC" w14:textId="77777777" w:rsidR="00947F8A" w:rsidRDefault="00000000">
      <w:pPr>
        <w:pStyle w:val="BodyText"/>
        <w:spacing w:before="51"/>
        <w:ind w:right="658"/>
        <w:jc w:val="right"/>
      </w:pPr>
      <w:r>
        <w:t>3</w:t>
      </w:r>
    </w:p>
    <w:p w14:paraId="50282426" w14:textId="77777777" w:rsidR="00947F8A" w:rsidRDefault="00947F8A">
      <w:pPr>
        <w:jc w:val="right"/>
        <w:sectPr w:rsidR="00947F8A">
          <w:footerReference w:type="default" r:id="rId9"/>
          <w:pgSz w:w="12240" w:h="15840"/>
          <w:pgMar w:top="1460" w:right="780" w:bottom="280" w:left="780" w:header="0" w:footer="0" w:gutter="0"/>
          <w:cols w:space="720"/>
        </w:sectPr>
      </w:pPr>
    </w:p>
    <w:p w14:paraId="2EFFAC9C" w14:textId="77777777" w:rsidR="00947F8A" w:rsidRDefault="00000000">
      <w:pPr>
        <w:pStyle w:val="Heading2"/>
        <w:spacing w:before="39" w:line="528" w:lineRule="auto"/>
        <w:ind w:right="6101"/>
      </w:pPr>
      <w:bookmarkStart w:id="9" w:name="Preconditions_for_Accreditation_Review"/>
      <w:bookmarkStart w:id="10" w:name="_bookmark8"/>
      <w:bookmarkEnd w:id="9"/>
      <w:bookmarkEnd w:id="10"/>
      <w:r>
        <w:lastRenderedPageBreak/>
        <w:t>Preconditions for Accreditation Review Program Eligibility:</w:t>
      </w:r>
    </w:p>
    <w:p w14:paraId="218D983E" w14:textId="77777777" w:rsidR="00947F8A" w:rsidRDefault="00000000">
      <w:pPr>
        <w:spacing w:line="211" w:lineRule="exact"/>
        <w:ind w:left="660"/>
        <w:rPr>
          <w:b/>
          <w:sz w:val="24"/>
        </w:rPr>
      </w:pPr>
      <w:r>
        <w:rPr>
          <w:b/>
          <w:sz w:val="24"/>
        </w:rPr>
        <w:t>A program applying for accreditation review must demonstrate in its Self-Study Report that it</w:t>
      </w:r>
    </w:p>
    <w:p w14:paraId="50164582" w14:textId="77777777" w:rsidR="00947F8A" w:rsidRDefault="00000000">
      <w:pPr>
        <w:ind w:left="659" w:right="1007"/>
        <w:rPr>
          <w:b/>
          <w:sz w:val="24"/>
        </w:rPr>
      </w:pPr>
      <w:r>
        <w:rPr>
          <w:b/>
          <w:sz w:val="24"/>
        </w:rPr>
        <w:t>meets four preconditions. Because NASPAA wants to promote innovation and experimentation in education for public service a program that does not meet the preconditions in a strictly literal sense, but which meets the spirit of these provisions, may petition for special consideration. Such petitions and Self-Study Reports must provide evidence that the program meets the spirit of the preconditions.</w:t>
      </w:r>
    </w:p>
    <w:p w14:paraId="017574E8" w14:textId="77777777" w:rsidR="00947F8A" w:rsidRDefault="00947F8A">
      <w:pPr>
        <w:pStyle w:val="BodyText"/>
        <w:spacing w:before="1"/>
        <w:rPr>
          <w:b/>
        </w:rPr>
      </w:pPr>
    </w:p>
    <w:p w14:paraId="1212923F" w14:textId="77777777" w:rsidR="00947F8A" w:rsidRDefault="00000000">
      <w:pPr>
        <w:pStyle w:val="ListParagraph"/>
        <w:numPr>
          <w:ilvl w:val="0"/>
          <w:numId w:val="53"/>
        </w:numPr>
        <w:tabs>
          <w:tab w:val="left" w:pos="902"/>
        </w:tabs>
        <w:ind w:hanging="243"/>
        <w:rPr>
          <w:b/>
          <w:sz w:val="24"/>
        </w:rPr>
      </w:pPr>
      <w:r>
        <w:rPr>
          <w:b/>
          <w:sz w:val="24"/>
        </w:rPr>
        <w:t>Program</w:t>
      </w:r>
      <w:r>
        <w:rPr>
          <w:b/>
          <w:spacing w:val="-1"/>
          <w:sz w:val="24"/>
        </w:rPr>
        <w:t xml:space="preserve"> </w:t>
      </w:r>
      <w:r>
        <w:rPr>
          <w:b/>
          <w:sz w:val="24"/>
        </w:rPr>
        <w:t>Eligibility</w:t>
      </w:r>
    </w:p>
    <w:p w14:paraId="6D812392" w14:textId="77777777" w:rsidR="00947F8A" w:rsidRDefault="00947F8A">
      <w:pPr>
        <w:pStyle w:val="BodyText"/>
        <w:rPr>
          <w:b/>
        </w:rPr>
      </w:pPr>
    </w:p>
    <w:p w14:paraId="0E3E9596" w14:textId="77777777" w:rsidR="00947F8A" w:rsidRDefault="00000000">
      <w:pPr>
        <w:ind w:left="659" w:right="671"/>
        <w:rPr>
          <w:b/>
          <w:sz w:val="24"/>
        </w:rPr>
      </w:pPr>
      <w:r>
        <w:rPr>
          <w:b/>
          <w:sz w:val="24"/>
        </w:rPr>
        <w:t>Because an accreditation review is a program evaluation, eligibility establishes that the program is qualified for and capable of being evaluated. The institution offering the program should be accredited (or similarly approved) by a recognized regional, national, or international agency. The primary objective of the program should be professional education. Finally, the program should have been operating and generating sufficient information about its operations and outcomes to support an evaluation.</w:t>
      </w:r>
    </w:p>
    <w:p w14:paraId="11FD48D4" w14:textId="77777777" w:rsidR="00947F8A" w:rsidRDefault="00947F8A">
      <w:pPr>
        <w:pStyle w:val="BodyText"/>
        <w:spacing w:before="11"/>
        <w:rPr>
          <w:b/>
          <w:sz w:val="23"/>
        </w:rPr>
      </w:pPr>
    </w:p>
    <w:p w14:paraId="3CDF9C5F" w14:textId="77777777" w:rsidR="00947F8A" w:rsidRDefault="00000000">
      <w:pPr>
        <w:pStyle w:val="ListParagraph"/>
        <w:numPr>
          <w:ilvl w:val="0"/>
          <w:numId w:val="53"/>
        </w:numPr>
        <w:tabs>
          <w:tab w:val="left" w:pos="902"/>
        </w:tabs>
        <w:rPr>
          <w:b/>
          <w:sz w:val="24"/>
        </w:rPr>
      </w:pPr>
      <w:r>
        <w:rPr>
          <w:b/>
          <w:sz w:val="24"/>
        </w:rPr>
        <w:t>Public Service</w:t>
      </w:r>
      <w:r>
        <w:rPr>
          <w:b/>
          <w:spacing w:val="-3"/>
          <w:sz w:val="24"/>
        </w:rPr>
        <w:t xml:space="preserve"> </w:t>
      </w:r>
      <w:r>
        <w:rPr>
          <w:b/>
          <w:sz w:val="24"/>
        </w:rPr>
        <w:t>Values</w:t>
      </w:r>
    </w:p>
    <w:p w14:paraId="697EBA8E" w14:textId="77777777" w:rsidR="00947F8A" w:rsidRDefault="00947F8A">
      <w:pPr>
        <w:pStyle w:val="BodyText"/>
        <w:rPr>
          <w:b/>
        </w:rPr>
      </w:pPr>
    </w:p>
    <w:p w14:paraId="3DC7D5D1" w14:textId="77777777" w:rsidR="00947F8A" w:rsidRDefault="00000000">
      <w:pPr>
        <w:ind w:left="660" w:right="682"/>
        <w:rPr>
          <w:b/>
          <w:sz w:val="24"/>
        </w:rPr>
      </w:pPr>
      <w:r>
        <w:rPr>
          <w:b/>
          <w:sz w:val="24"/>
        </w:rPr>
        <w:t xml:space="preserve">The mission, governance, and curriculum of an eligible program shall demonstrably emphasize public service values. Values are important and enduring beliefs, ideals and principles shared by members of a community about what is good and desirable and what is not. Public service values consist of the values that should guide public and nonprofit professionals. NASPAA’s public service values are consistent with globally recognized sustainable development goals to build effective, accountable, and inclusive institutions at all levels. NASPAA’s public service values </w:t>
      </w:r>
      <w:proofErr w:type="gramStart"/>
      <w:r>
        <w:rPr>
          <w:b/>
          <w:sz w:val="24"/>
        </w:rPr>
        <w:t>include, but</w:t>
      </w:r>
      <w:proofErr w:type="gramEnd"/>
      <w:r>
        <w:rPr>
          <w:b/>
          <w:sz w:val="24"/>
        </w:rPr>
        <w:t xml:space="preserve"> are not limited to: pursuing the public interest with accountability and transparency; serving professionally with competence, efficiency, and objectivity; acting ethically so as to uphold the public trust; cultivating global and local awareness; and promoting participation and inclusiveness by demonstrating respect, equity, and fairness in dealings with members of society, stakeholders, and fellow public servants. NASPAA expects an accreditable program to define the boundaries of the public service values it emphasizes, be they procedural or substantive, as the basis for distinguishing itself from other professional degree programs.</w:t>
      </w:r>
    </w:p>
    <w:p w14:paraId="366292E9" w14:textId="77777777" w:rsidR="00947F8A" w:rsidRDefault="00947F8A">
      <w:pPr>
        <w:pStyle w:val="BodyText"/>
        <w:spacing w:before="12"/>
        <w:rPr>
          <w:b/>
          <w:sz w:val="23"/>
        </w:rPr>
      </w:pPr>
    </w:p>
    <w:p w14:paraId="7EAAC244" w14:textId="77777777" w:rsidR="00947F8A" w:rsidRDefault="00000000">
      <w:pPr>
        <w:pStyle w:val="ListParagraph"/>
        <w:numPr>
          <w:ilvl w:val="0"/>
          <w:numId w:val="53"/>
        </w:numPr>
        <w:tabs>
          <w:tab w:val="left" w:pos="904"/>
        </w:tabs>
        <w:ind w:left="903" w:hanging="244"/>
        <w:rPr>
          <w:b/>
          <w:sz w:val="24"/>
        </w:rPr>
      </w:pPr>
      <w:r>
        <w:rPr>
          <w:b/>
          <w:sz w:val="24"/>
        </w:rPr>
        <w:t>Primary</w:t>
      </w:r>
      <w:r>
        <w:rPr>
          <w:b/>
          <w:spacing w:val="-1"/>
          <w:sz w:val="24"/>
        </w:rPr>
        <w:t xml:space="preserve"> </w:t>
      </w:r>
      <w:r>
        <w:rPr>
          <w:b/>
          <w:sz w:val="24"/>
        </w:rPr>
        <w:t>Focus</w:t>
      </w:r>
    </w:p>
    <w:p w14:paraId="77EBB1CC" w14:textId="77777777" w:rsidR="00947F8A" w:rsidRDefault="00947F8A">
      <w:pPr>
        <w:pStyle w:val="BodyText"/>
        <w:spacing w:before="2"/>
        <w:rPr>
          <w:b/>
        </w:rPr>
      </w:pPr>
    </w:p>
    <w:p w14:paraId="2810CC22" w14:textId="77777777" w:rsidR="00947F8A" w:rsidRDefault="00000000">
      <w:pPr>
        <w:ind w:left="660" w:right="859"/>
        <w:rPr>
          <w:b/>
          <w:sz w:val="24"/>
        </w:rPr>
      </w:pPr>
      <w:r>
        <w:rPr>
          <w:b/>
          <w:sz w:val="24"/>
        </w:rPr>
        <w:t xml:space="preserve">The degree program's primary focus shall be that of preparing students to be leaders, managers, and analysts in public service, specifically the professions of public and nonprofit affairs, public administration, and public policy and only master's degree programs engaged in educating and training professionals for the </w:t>
      </w:r>
      <w:proofErr w:type="gramStart"/>
      <w:r>
        <w:rPr>
          <w:b/>
          <w:sz w:val="24"/>
        </w:rPr>
        <w:t>aforementioned professions</w:t>
      </w:r>
      <w:proofErr w:type="gramEnd"/>
      <w:r>
        <w:rPr>
          <w:b/>
          <w:sz w:val="24"/>
        </w:rPr>
        <w:t xml:space="preserve"> are eligible for accreditation. Variations in nomenclature regarding degree title are typical in the field of</w:t>
      </w:r>
    </w:p>
    <w:p w14:paraId="2773F2EB" w14:textId="77777777" w:rsidR="00947F8A" w:rsidRDefault="00947F8A">
      <w:pPr>
        <w:rPr>
          <w:sz w:val="24"/>
        </w:rPr>
        <w:sectPr w:rsidR="00947F8A">
          <w:footerReference w:type="default" r:id="rId10"/>
          <w:pgSz w:w="12240" w:h="15840"/>
          <w:pgMar w:top="1220" w:right="780" w:bottom="940" w:left="780" w:header="0" w:footer="753" w:gutter="0"/>
          <w:pgNumType w:start="4"/>
          <w:cols w:space="720"/>
        </w:sectPr>
      </w:pPr>
    </w:p>
    <w:p w14:paraId="263AEE8D" w14:textId="77777777" w:rsidR="00947F8A" w:rsidRDefault="00000000">
      <w:pPr>
        <w:spacing w:before="39"/>
        <w:ind w:left="659" w:right="650"/>
        <w:rPr>
          <w:b/>
          <w:sz w:val="24"/>
        </w:rPr>
      </w:pPr>
      <w:r>
        <w:rPr>
          <w:b/>
          <w:sz w:val="24"/>
        </w:rPr>
        <w:lastRenderedPageBreak/>
        <w:t>public service education. Related degrees in policy and management are eligible to apply, provided they can meet the accreditation standards, including advancing public service values and competencies. Specifically excluded are programs with a primary mission other than that of educating professionals in public and nonprofit affairs, administration, and policy (for example, programs in which public and nonprofit affairs, administration, and policy are majors or specializations available to students pursuing a degree in a related field).</w:t>
      </w:r>
    </w:p>
    <w:p w14:paraId="3DDE4E25" w14:textId="77777777" w:rsidR="00947F8A" w:rsidRDefault="00947F8A">
      <w:pPr>
        <w:pStyle w:val="BodyText"/>
        <w:spacing w:before="11"/>
        <w:rPr>
          <w:b/>
          <w:sz w:val="23"/>
        </w:rPr>
      </w:pPr>
    </w:p>
    <w:p w14:paraId="1468C0C1" w14:textId="77777777" w:rsidR="00947F8A" w:rsidRDefault="00000000">
      <w:pPr>
        <w:pStyle w:val="ListParagraph"/>
        <w:numPr>
          <w:ilvl w:val="0"/>
          <w:numId w:val="53"/>
        </w:numPr>
        <w:tabs>
          <w:tab w:val="left" w:pos="903"/>
        </w:tabs>
        <w:ind w:left="902" w:hanging="243"/>
        <w:rPr>
          <w:b/>
          <w:sz w:val="24"/>
        </w:rPr>
      </w:pPr>
      <w:r>
        <w:rPr>
          <w:b/>
          <w:sz w:val="24"/>
        </w:rPr>
        <w:t>Course of Study</w:t>
      </w:r>
    </w:p>
    <w:p w14:paraId="11B76164" w14:textId="77777777" w:rsidR="00947F8A" w:rsidRDefault="00947F8A">
      <w:pPr>
        <w:pStyle w:val="BodyText"/>
        <w:spacing w:before="2"/>
        <w:rPr>
          <w:b/>
        </w:rPr>
      </w:pPr>
    </w:p>
    <w:p w14:paraId="431FF26C" w14:textId="77777777" w:rsidR="00947F8A" w:rsidRDefault="00000000">
      <w:pPr>
        <w:ind w:left="659" w:right="764"/>
        <w:rPr>
          <w:b/>
          <w:sz w:val="24"/>
        </w:rPr>
      </w:pPr>
      <w:r>
        <w:rPr>
          <w:b/>
          <w:sz w:val="24"/>
        </w:rPr>
        <w:t>Students should interact and collaborate extensively with faculty and each other, engage in hands on collaborative work, be socialized into the norms and aspirations of the profession, and be able to develop their interpersonal and communication skills through ample faculty observation and feedback. The normal expectation is that professional degrees in public service require at least 36 semester credit hours of study, or the equivalent. Programs departing from campus-centered education by offering distance learning, international exchanges, or innovative delivery systems must demonstrate that the intentions of this precondition are being achieved and that such programs are under the supervision of fully qualified faculty. This determination may include, but is not limited to, evidence of faculty of record, and communications between faculty and students.</w:t>
      </w:r>
    </w:p>
    <w:p w14:paraId="3BA402CF" w14:textId="77777777" w:rsidR="00947F8A" w:rsidRDefault="00947F8A">
      <w:pPr>
        <w:pStyle w:val="BodyText"/>
        <w:spacing w:before="10"/>
        <w:rPr>
          <w:b/>
          <w:sz w:val="23"/>
        </w:rPr>
      </w:pPr>
    </w:p>
    <w:p w14:paraId="1E0C966B" w14:textId="77777777" w:rsidR="00947F8A" w:rsidRDefault="00000000">
      <w:pPr>
        <w:spacing w:before="1"/>
        <w:ind w:left="659" w:right="893"/>
        <w:rPr>
          <w:b/>
          <w:sz w:val="24"/>
        </w:rPr>
      </w:pPr>
      <w:r>
        <w:rPr>
          <w:b/>
          <w:sz w:val="24"/>
        </w:rPr>
        <w:t>Special Condition: Fast-tracking Programs that combine undergraduate education with a graduate degree in public service in a total of less than six academic years or the equivalent are not precluded from accreditation so long as they meet the criteria of an accredited graduate degree.</w:t>
      </w:r>
    </w:p>
    <w:p w14:paraId="63F34AD4" w14:textId="77777777" w:rsidR="00947F8A" w:rsidRDefault="00947F8A">
      <w:pPr>
        <w:pStyle w:val="BodyText"/>
        <w:spacing w:before="1"/>
        <w:rPr>
          <w:b/>
        </w:rPr>
      </w:pPr>
    </w:p>
    <w:p w14:paraId="078A9D8E" w14:textId="77777777" w:rsidR="00947F8A" w:rsidRDefault="00000000">
      <w:pPr>
        <w:ind w:left="660" w:right="828"/>
        <w:rPr>
          <w:b/>
          <w:sz w:val="24"/>
        </w:rPr>
      </w:pPr>
      <w:r>
        <w:rPr>
          <w:b/>
          <w:sz w:val="24"/>
        </w:rPr>
        <w:t>Special Condition: Dual Degrees Programs may allow a degree in public service to be earned simultaneously with a degree in another field in less time than required to earn each degree separately. All criteria of an accredited, professional, graduate degree in public service must be met and the electives allowed to satisfy requirements for the other degree must be appropriate as electives for a degree in public service.</w:t>
      </w:r>
    </w:p>
    <w:p w14:paraId="6BCB11B2" w14:textId="77777777" w:rsidR="00947F8A" w:rsidRDefault="00947F8A">
      <w:pPr>
        <w:pStyle w:val="BodyText"/>
        <w:spacing w:before="11"/>
        <w:rPr>
          <w:b/>
          <w:sz w:val="23"/>
        </w:rPr>
      </w:pPr>
    </w:p>
    <w:p w14:paraId="6872D3F2" w14:textId="77777777" w:rsidR="00947F8A" w:rsidRDefault="00000000">
      <w:pPr>
        <w:ind w:left="659" w:right="854"/>
        <w:rPr>
          <w:b/>
          <w:sz w:val="24"/>
        </w:rPr>
      </w:pPr>
      <w:r>
        <w:rPr>
          <w:b/>
          <w:sz w:val="24"/>
        </w:rPr>
        <w:t>Special Condition: Executive Education Programs may offer a degree in public service designed especially for college graduates who have had at least five years of cumulative experience in public service, including at least three years at the middle-to- upper level. The degree program must demonstrate that its graduates have emerged with the universal competencies expected of a NASPAA-accredited program, as well as with the competencies distinctive to executive education.</w:t>
      </w:r>
    </w:p>
    <w:p w14:paraId="1839D58A" w14:textId="77777777" w:rsidR="00947F8A" w:rsidRDefault="00947F8A">
      <w:pPr>
        <w:pStyle w:val="BodyText"/>
        <w:spacing w:before="2"/>
        <w:rPr>
          <w:b/>
        </w:rPr>
      </w:pPr>
    </w:p>
    <w:p w14:paraId="7DC1D4D0" w14:textId="77777777" w:rsidR="00947F8A" w:rsidRDefault="00000000">
      <w:pPr>
        <w:pStyle w:val="BodyText"/>
        <w:ind w:left="659"/>
        <w:rPr>
          <w:sz w:val="28"/>
        </w:rPr>
      </w:pPr>
      <w:r>
        <w:t xml:space="preserve">Please verify program is a member of NASPAA: </w:t>
      </w:r>
      <w:r>
        <w:rPr>
          <w:sz w:val="28"/>
        </w:rPr>
        <w:t>□</w:t>
      </w:r>
    </w:p>
    <w:p w14:paraId="100E2CEC" w14:textId="77777777" w:rsidR="00947F8A" w:rsidRDefault="00947F8A">
      <w:pPr>
        <w:pStyle w:val="BodyText"/>
        <w:spacing w:before="10"/>
        <w:rPr>
          <w:sz w:val="23"/>
        </w:rPr>
      </w:pPr>
    </w:p>
    <w:p w14:paraId="0ADE08DE" w14:textId="77777777" w:rsidR="00947F8A" w:rsidRDefault="00000000">
      <w:pPr>
        <w:pStyle w:val="BodyText"/>
        <w:spacing w:before="1"/>
        <w:ind w:left="659"/>
      </w:pPr>
      <w:r>
        <w:t>Is the program at an institution accredited by a U.S. national or regional accrediting body? y/n</w:t>
      </w:r>
    </w:p>
    <w:p w14:paraId="0306E9CB" w14:textId="77777777" w:rsidR="00947F8A" w:rsidRDefault="00947F8A">
      <w:pPr>
        <w:sectPr w:rsidR="00947F8A">
          <w:pgSz w:w="12240" w:h="15840"/>
          <w:pgMar w:top="1220" w:right="780" w:bottom="940" w:left="780" w:header="0" w:footer="753" w:gutter="0"/>
          <w:cols w:space="720"/>
        </w:sectPr>
      </w:pPr>
    </w:p>
    <w:p w14:paraId="3B43CC9D" w14:textId="77777777" w:rsidR="00947F8A" w:rsidRDefault="00000000">
      <w:pPr>
        <w:pStyle w:val="BodyText"/>
        <w:spacing w:before="35"/>
        <w:ind w:left="709"/>
      </w:pPr>
      <w:r>
        <w:lastRenderedPageBreak/>
        <w:t>If yes,</w:t>
      </w:r>
    </w:p>
    <w:p w14:paraId="330D81E6" w14:textId="77777777" w:rsidR="00947F8A" w:rsidRDefault="00000000">
      <w:pPr>
        <w:pStyle w:val="BodyText"/>
        <w:spacing w:before="1"/>
        <w:rPr>
          <w:sz w:val="32"/>
        </w:rPr>
      </w:pPr>
      <w:r>
        <w:br w:type="column"/>
      </w:r>
    </w:p>
    <w:p w14:paraId="283D1D63" w14:textId="77777777" w:rsidR="00947F8A" w:rsidRDefault="00000000">
      <w:pPr>
        <w:pStyle w:val="BodyText"/>
        <w:ind w:left="61" w:right="4476"/>
      </w:pPr>
      <w:r>
        <w:t>Provide name of accreditor. (Pull down menu) List year of most recent recognition. (Select</w:t>
      </w:r>
      <w:r>
        <w:rPr>
          <w:spacing w:val="-17"/>
        </w:rPr>
        <w:t xml:space="preserve"> </w:t>
      </w:r>
      <w:r>
        <w:t>year)</w:t>
      </w:r>
    </w:p>
    <w:p w14:paraId="4B9D27B8" w14:textId="77777777" w:rsidR="00947F8A" w:rsidRDefault="00947F8A">
      <w:pPr>
        <w:sectPr w:rsidR="00947F8A">
          <w:pgSz w:w="12240" w:h="15840"/>
          <w:pgMar w:top="1160" w:right="780" w:bottom="940" w:left="780" w:header="0" w:footer="753" w:gutter="0"/>
          <w:cols w:num="2" w:space="720" w:equalWidth="0">
            <w:col w:w="1279" w:space="40"/>
            <w:col w:w="9361"/>
          </w:cols>
        </w:sectPr>
      </w:pPr>
    </w:p>
    <w:p w14:paraId="6709A5FE" w14:textId="77777777" w:rsidR="00947F8A" w:rsidRDefault="00947F8A">
      <w:pPr>
        <w:pStyle w:val="BodyText"/>
        <w:spacing w:before="9"/>
        <w:rPr>
          <w:sz w:val="19"/>
        </w:rPr>
      </w:pPr>
    </w:p>
    <w:p w14:paraId="7831ED8B" w14:textId="77777777" w:rsidR="00947F8A" w:rsidRDefault="00947F8A">
      <w:pPr>
        <w:rPr>
          <w:sz w:val="19"/>
        </w:rPr>
        <w:sectPr w:rsidR="00947F8A">
          <w:type w:val="continuous"/>
          <w:pgSz w:w="12240" w:h="15840"/>
          <w:pgMar w:top="1320" w:right="780" w:bottom="280" w:left="780" w:header="720" w:footer="720" w:gutter="0"/>
          <w:cols w:space="720"/>
        </w:sectPr>
      </w:pPr>
    </w:p>
    <w:p w14:paraId="2E72D965" w14:textId="77777777" w:rsidR="00947F8A" w:rsidRDefault="00000000">
      <w:pPr>
        <w:pStyle w:val="BodyText"/>
        <w:spacing w:before="52"/>
        <w:ind w:left="660"/>
      </w:pPr>
      <w:r>
        <w:t>If no,</w:t>
      </w:r>
    </w:p>
    <w:p w14:paraId="070AC0C0" w14:textId="77777777" w:rsidR="00947F8A" w:rsidRDefault="00000000">
      <w:pPr>
        <w:pStyle w:val="BodyText"/>
        <w:spacing w:before="3"/>
        <w:rPr>
          <w:sz w:val="28"/>
        </w:rPr>
      </w:pPr>
      <w:r>
        <w:br w:type="column"/>
      </w:r>
    </w:p>
    <w:p w14:paraId="42913D0C" w14:textId="77777777" w:rsidR="00947F8A" w:rsidRDefault="00000000">
      <w:pPr>
        <w:pStyle w:val="BodyText"/>
        <w:ind w:left="176" w:right="869"/>
      </w:pPr>
      <w:r>
        <w:t>Provide name of quality assurance body (or bodies) that recognizes the institution and contact info.</w:t>
      </w:r>
    </w:p>
    <w:p w14:paraId="58DFD125" w14:textId="77777777" w:rsidR="00947F8A" w:rsidRDefault="00000000">
      <w:pPr>
        <w:pStyle w:val="BodyText"/>
        <w:spacing w:line="293" w:lineRule="exact"/>
        <w:ind w:left="176"/>
      </w:pPr>
      <w:r>
        <w:t>When was your most recent recognition? (Select year)</w:t>
      </w:r>
    </w:p>
    <w:p w14:paraId="1D6765D7" w14:textId="77777777" w:rsidR="00947F8A" w:rsidRDefault="00947F8A">
      <w:pPr>
        <w:spacing w:line="293" w:lineRule="exact"/>
        <w:sectPr w:rsidR="00947F8A">
          <w:type w:val="continuous"/>
          <w:pgSz w:w="12240" w:h="15840"/>
          <w:pgMar w:top="1320" w:right="780" w:bottom="280" w:left="780" w:header="720" w:footer="720" w:gutter="0"/>
          <w:cols w:num="2" w:space="720" w:equalWidth="0">
            <w:col w:w="1164" w:space="40"/>
            <w:col w:w="9476"/>
          </w:cols>
        </w:sectPr>
      </w:pPr>
    </w:p>
    <w:p w14:paraId="22BAA413" w14:textId="77777777" w:rsidR="00947F8A" w:rsidRDefault="00947F8A">
      <w:pPr>
        <w:pStyle w:val="BodyText"/>
        <w:rPr>
          <w:sz w:val="20"/>
        </w:rPr>
      </w:pPr>
    </w:p>
    <w:p w14:paraId="6D3544DE" w14:textId="77777777" w:rsidR="00947F8A" w:rsidRDefault="00947F8A">
      <w:pPr>
        <w:pStyle w:val="BodyText"/>
        <w:spacing w:before="3"/>
      </w:pPr>
    </w:p>
    <w:p w14:paraId="2F9FDBEE" w14:textId="77777777" w:rsidR="00947F8A" w:rsidRDefault="00000000">
      <w:pPr>
        <w:pStyle w:val="BodyText"/>
        <w:spacing w:before="52"/>
        <w:ind w:left="663"/>
      </w:pPr>
      <w:r>
        <w:t>When was the degree program established? (Select year)</w:t>
      </w:r>
    </w:p>
    <w:p w14:paraId="22C506DD" w14:textId="77777777" w:rsidR="00947F8A" w:rsidRDefault="00947F8A">
      <w:pPr>
        <w:pStyle w:val="BodyText"/>
        <w:spacing w:before="4"/>
      </w:pPr>
    </w:p>
    <w:p w14:paraId="7BA5181C" w14:textId="77777777" w:rsidR="00947F8A" w:rsidRDefault="00000000">
      <w:pPr>
        <w:pStyle w:val="BodyText"/>
        <w:ind w:left="663" w:right="764"/>
      </w:pPr>
      <w:r>
        <w:t>Since your last review are there any changes to the relationship between your program and relevant governmental and non-governmental bodies related to accreditation, recognition, or licensure? If so, please explain.</w:t>
      </w:r>
    </w:p>
    <w:p w14:paraId="079AE37C" w14:textId="77777777" w:rsidR="00947F8A" w:rsidRDefault="00947F8A">
      <w:pPr>
        <w:pStyle w:val="BodyText"/>
        <w:spacing w:before="11"/>
        <w:rPr>
          <w:sz w:val="23"/>
        </w:rPr>
      </w:pPr>
    </w:p>
    <w:p w14:paraId="5C15C285" w14:textId="77777777" w:rsidR="00947F8A" w:rsidRDefault="00000000">
      <w:pPr>
        <w:pStyle w:val="BodyText"/>
        <w:spacing w:before="1"/>
        <w:ind w:left="663" w:right="764"/>
      </w:pPr>
      <w:r>
        <w:t>Since your last review, have there been any changes that would create any potential legal impediments that NASPAA should consider in conducting a program review in your country or region? Y/N</w:t>
      </w:r>
    </w:p>
    <w:p w14:paraId="49D4442E" w14:textId="77777777" w:rsidR="00947F8A" w:rsidRDefault="00947F8A">
      <w:pPr>
        <w:pStyle w:val="BodyText"/>
        <w:spacing w:before="1"/>
      </w:pPr>
    </w:p>
    <w:p w14:paraId="6F4866B5" w14:textId="77777777" w:rsidR="00947F8A" w:rsidRDefault="00000000">
      <w:pPr>
        <w:pStyle w:val="BodyText"/>
        <w:ind w:left="663"/>
      </w:pPr>
      <w:r>
        <w:t>If so, please explain.</w:t>
      </w:r>
    </w:p>
    <w:p w14:paraId="47993154" w14:textId="77777777" w:rsidR="00947F8A" w:rsidRDefault="00947F8A">
      <w:pPr>
        <w:pStyle w:val="BodyText"/>
      </w:pPr>
    </w:p>
    <w:p w14:paraId="5B063BDB" w14:textId="77777777" w:rsidR="00947F8A" w:rsidRDefault="00947F8A">
      <w:pPr>
        <w:pStyle w:val="BodyText"/>
      </w:pPr>
    </w:p>
    <w:p w14:paraId="19332052" w14:textId="77777777" w:rsidR="00947F8A" w:rsidRDefault="00000000">
      <w:pPr>
        <w:pStyle w:val="Heading2"/>
        <w:ind w:left="663"/>
      </w:pPr>
      <w:r>
        <w:t>Public Values</w:t>
      </w:r>
    </w:p>
    <w:p w14:paraId="596BA282" w14:textId="77777777" w:rsidR="00947F8A" w:rsidRDefault="00947F8A">
      <w:pPr>
        <w:pStyle w:val="BodyText"/>
        <w:spacing w:before="11"/>
        <w:rPr>
          <w:b/>
          <w:sz w:val="23"/>
        </w:rPr>
      </w:pPr>
    </w:p>
    <w:p w14:paraId="11464253" w14:textId="77777777" w:rsidR="00947F8A" w:rsidRDefault="00000000">
      <w:pPr>
        <w:pStyle w:val="BodyText"/>
        <w:spacing w:before="1"/>
        <w:ind w:left="663"/>
      </w:pPr>
      <w:r>
        <w:t>Since your last review have there been any changes to the code of conduct or other ethical expectations at your institution (Y/N)? Provide links if relevant.</w:t>
      </w:r>
    </w:p>
    <w:p w14:paraId="4F6B2F9C" w14:textId="77777777" w:rsidR="00947F8A" w:rsidRDefault="00947F8A">
      <w:pPr>
        <w:pStyle w:val="BodyText"/>
      </w:pPr>
    </w:p>
    <w:p w14:paraId="5E0E5C1F" w14:textId="77777777" w:rsidR="00947F8A" w:rsidRDefault="00947F8A">
      <w:pPr>
        <w:pStyle w:val="BodyText"/>
        <w:spacing w:before="11"/>
        <w:rPr>
          <w:sz w:val="23"/>
        </w:rPr>
      </w:pPr>
    </w:p>
    <w:p w14:paraId="67F0F30B" w14:textId="77777777" w:rsidR="00947F8A" w:rsidRDefault="00000000">
      <w:pPr>
        <w:pStyle w:val="Heading2"/>
        <w:ind w:left="663"/>
      </w:pPr>
      <w:r>
        <w:t>Primary Focus</w:t>
      </w:r>
    </w:p>
    <w:p w14:paraId="21A8C869" w14:textId="77777777" w:rsidR="00947F8A" w:rsidRDefault="00947F8A">
      <w:pPr>
        <w:pStyle w:val="BodyText"/>
        <w:rPr>
          <w:b/>
        </w:rPr>
      </w:pPr>
    </w:p>
    <w:p w14:paraId="631D2EB2" w14:textId="77777777" w:rsidR="00947F8A" w:rsidRDefault="00000000">
      <w:pPr>
        <w:pStyle w:val="BodyText"/>
        <w:ind w:left="663"/>
      </w:pPr>
      <w:r>
        <w:t>Special note for programs with multiple modalities within a single degree:</w:t>
      </w:r>
    </w:p>
    <w:p w14:paraId="71955899" w14:textId="77777777" w:rsidR="00947F8A" w:rsidRDefault="00947F8A">
      <w:pPr>
        <w:pStyle w:val="BodyText"/>
      </w:pPr>
    </w:p>
    <w:p w14:paraId="0974E20B" w14:textId="77777777" w:rsidR="00947F8A" w:rsidRDefault="00000000">
      <w:pPr>
        <w:pStyle w:val="BodyText"/>
        <w:ind w:left="663" w:right="875"/>
      </w:pPr>
      <w:r>
        <w:t xml:space="preserve">Throughout the Self-Study Report (SSR), the program should pay attention to communicating the comparability of its modalities and offerings. </w:t>
      </w:r>
      <w:r>
        <w:rPr>
          <w:u w:val="single"/>
        </w:rPr>
        <w:t>Multiple modalities refer to differing modes</w:t>
      </w:r>
      <w:r>
        <w:t xml:space="preserve"> </w:t>
      </w:r>
      <w:r>
        <w:rPr>
          <w:u w:val="single"/>
        </w:rPr>
        <w:t>of pedagogy within the same program, be they geographic, technological, curricular, or</w:t>
      </w:r>
      <w:r>
        <w:t xml:space="preserve"> </w:t>
      </w:r>
      <w:r>
        <w:rPr>
          <w:u w:val="single"/>
        </w:rPr>
        <w:t>temporal. Typical structures that fall in this category are distance campuses, online only</w:t>
      </w:r>
      <w:r>
        <w:t xml:space="preserve"> </w:t>
      </w:r>
      <w:r>
        <w:rPr>
          <w:u w:val="single"/>
        </w:rPr>
        <w:t>options, unique</w:t>
      </w:r>
      <w:r>
        <w:t xml:space="preserve"> </w:t>
      </w:r>
      <w:r>
        <w:rPr>
          <w:u w:val="single"/>
        </w:rPr>
        <w:t>student cohorts, or other ways in which a portion of students substantially</w:t>
      </w:r>
      <w:r>
        <w:t xml:space="preserve"> </w:t>
      </w:r>
      <w:r>
        <w:rPr>
          <w:u w:val="single"/>
        </w:rPr>
        <w:t>experience the program differently from other students in the program. Modality is not the</w:t>
      </w:r>
      <w:r>
        <w:t xml:space="preserve"> </w:t>
      </w:r>
      <w:r>
        <w:rPr>
          <w:u w:val="single"/>
        </w:rPr>
        <w:t>same as a specialization.</w:t>
      </w:r>
    </w:p>
    <w:p w14:paraId="6410683B" w14:textId="77777777" w:rsidR="00947F8A" w:rsidRDefault="00947F8A">
      <w:pPr>
        <w:pStyle w:val="BodyText"/>
      </w:pPr>
    </w:p>
    <w:p w14:paraId="647B8E07" w14:textId="77777777" w:rsidR="00947F8A" w:rsidRDefault="00000000">
      <w:pPr>
        <w:pStyle w:val="BodyText"/>
        <w:spacing w:before="1"/>
        <w:ind w:left="663" w:right="795"/>
      </w:pPr>
      <w:r>
        <w:t>The Commission seeks information such as, but not limited to, information on the mission- based rationale for any modality, faculty data on who is teaching in each modality and student data (applications, enrollment, diversity, attrition, employment outcomes), any differences</w:t>
      </w:r>
    </w:p>
    <w:p w14:paraId="73048047" w14:textId="77777777" w:rsidR="00947F8A" w:rsidRDefault="00947F8A">
      <w:pPr>
        <w:sectPr w:rsidR="00947F8A">
          <w:type w:val="continuous"/>
          <w:pgSz w:w="12240" w:h="15840"/>
          <w:pgMar w:top="1320" w:right="780" w:bottom="280" w:left="780" w:header="720" w:footer="720" w:gutter="0"/>
          <w:cols w:space="720"/>
        </w:sectPr>
      </w:pPr>
    </w:p>
    <w:p w14:paraId="0EBA068D" w14:textId="77777777" w:rsidR="00947F8A" w:rsidRDefault="00000000">
      <w:pPr>
        <w:pStyle w:val="BodyText"/>
        <w:spacing w:before="39"/>
        <w:ind w:left="660" w:right="1243"/>
      </w:pPr>
      <w:r>
        <w:lastRenderedPageBreak/>
        <w:t>between modalities (such as a limited emphasis option for online students), advising and student services for all modalities, assessment of all modalities, administrative capacity to offer the program in all modalities, and evidence of accurate public communication of program offerings.</w:t>
      </w:r>
    </w:p>
    <w:p w14:paraId="119A1249" w14:textId="77777777" w:rsidR="00947F8A" w:rsidRDefault="00947F8A">
      <w:pPr>
        <w:pStyle w:val="BodyText"/>
        <w:spacing w:before="11"/>
        <w:rPr>
          <w:sz w:val="23"/>
        </w:rPr>
      </w:pPr>
    </w:p>
    <w:p w14:paraId="5EBC43CC" w14:textId="77777777" w:rsidR="00947F8A" w:rsidRDefault="00000000">
      <w:pPr>
        <w:pStyle w:val="BodyText"/>
        <w:spacing w:before="1"/>
        <w:ind w:left="660" w:right="1109"/>
      </w:pPr>
      <w:r>
        <w:t>A recommended way to do this is to use the +</w:t>
      </w:r>
      <w:r>
        <w:rPr>
          <w:i/>
        </w:rPr>
        <w:t xml:space="preserve">Add new Delivery Modality Breakdown </w:t>
      </w:r>
      <w:r>
        <w:t>button</w:t>
      </w:r>
      <w:r>
        <w:rPr>
          <w:spacing w:val="-5"/>
        </w:rPr>
        <w:t xml:space="preserve"> </w:t>
      </w:r>
      <w:r>
        <w:t>(where</w:t>
      </w:r>
      <w:r>
        <w:rPr>
          <w:spacing w:val="-5"/>
        </w:rPr>
        <w:t xml:space="preserve"> </w:t>
      </w:r>
      <w:r>
        <w:t>available)</w:t>
      </w:r>
      <w:r>
        <w:rPr>
          <w:spacing w:val="-5"/>
        </w:rPr>
        <w:t xml:space="preserve"> </w:t>
      </w:r>
      <w:r>
        <w:t>to</w:t>
      </w:r>
      <w:r>
        <w:rPr>
          <w:spacing w:val="-4"/>
        </w:rPr>
        <w:t xml:space="preserve"> </w:t>
      </w:r>
      <w:r>
        <w:t>provide</w:t>
      </w:r>
      <w:r>
        <w:rPr>
          <w:spacing w:val="-5"/>
        </w:rPr>
        <w:t xml:space="preserve"> </w:t>
      </w:r>
      <w:r>
        <w:t>data</w:t>
      </w:r>
      <w:r>
        <w:rPr>
          <w:spacing w:val="-5"/>
        </w:rPr>
        <w:t xml:space="preserve"> </w:t>
      </w:r>
      <w:r>
        <w:t>disaggregated</w:t>
      </w:r>
      <w:r>
        <w:rPr>
          <w:spacing w:val="-5"/>
        </w:rPr>
        <w:t xml:space="preserve"> </w:t>
      </w:r>
      <w:r>
        <w:t>by</w:t>
      </w:r>
      <w:r>
        <w:rPr>
          <w:spacing w:val="-5"/>
        </w:rPr>
        <w:t xml:space="preserve"> </w:t>
      </w:r>
      <w:r>
        <w:t>modality.</w:t>
      </w:r>
      <w:r>
        <w:rPr>
          <w:spacing w:val="-4"/>
        </w:rPr>
        <w:t xml:space="preserve"> </w:t>
      </w:r>
      <w:r>
        <w:t>Additional</w:t>
      </w:r>
      <w:r>
        <w:rPr>
          <w:spacing w:val="-4"/>
        </w:rPr>
        <w:t xml:space="preserve"> </w:t>
      </w:r>
      <w:r>
        <w:t>information could be uploaded as a document file(s) within the SSR with the appropriate information differentiated by</w:t>
      </w:r>
      <w:r>
        <w:rPr>
          <w:spacing w:val="-3"/>
        </w:rPr>
        <w:t xml:space="preserve"> </w:t>
      </w:r>
      <w:r>
        <w:t>modality.</w:t>
      </w:r>
    </w:p>
    <w:p w14:paraId="7781DBAC" w14:textId="77777777" w:rsidR="00947F8A" w:rsidRDefault="00947F8A">
      <w:pPr>
        <w:pStyle w:val="BodyText"/>
        <w:rPr>
          <w:sz w:val="20"/>
        </w:rPr>
      </w:pPr>
    </w:p>
    <w:p w14:paraId="4BD54B45" w14:textId="77777777" w:rsidR="00947F8A" w:rsidRDefault="00947F8A">
      <w:pPr>
        <w:pStyle w:val="BodyText"/>
        <w:rPr>
          <w:sz w:val="20"/>
        </w:rPr>
      </w:pPr>
    </w:p>
    <w:p w14:paraId="50B58496" w14:textId="77777777" w:rsidR="00947F8A" w:rsidRDefault="00947F8A">
      <w:pPr>
        <w:pStyle w:val="BodyText"/>
        <w:rPr>
          <w:sz w:val="20"/>
        </w:rPr>
      </w:pPr>
    </w:p>
    <w:p w14:paraId="5EAC4542" w14:textId="77777777" w:rsidR="00947F8A" w:rsidRDefault="00947F8A">
      <w:pPr>
        <w:pStyle w:val="BodyText"/>
        <w:rPr>
          <w:sz w:val="20"/>
        </w:rPr>
      </w:pPr>
    </w:p>
    <w:p w14:paraId="11E9DBDB" w14:textId="06294A35" w:rsidR="00947F8A" w:rsidRDefault="00320F22">
      <w:pPr>
        <w:pStyle w:val="BodyText"/>
        <w:spacing w:before="1"/>
        <w:rPr>
          <w:sz w:val="13"/>
        </w:rPr>
      </w:pPr>
      <w:r>
        <w:rPr>
          <w:noProof/>
        </w:rPr>
        <mc:AlternateContent>
          <mc:Choice Requires="wpg">
            <w:drawing>
              <wp:anchor distT="0" distB="0" distL="0" distR="0" simplePos="0" relativeHeight="251660288" behindDoc="1" locked="0" layoutInCell="1" allowOverlap="1" wp14:anchorId="5DB3F077" wp14:editId="05B18433">
                <wp:simplePos x="0" y="0"/>
                <wp:positionH relativeFrom="page">
                  <wp:posOffset>1296670</wp:posOffset>
                </wp:positionH>
                <wp:positionV relativeFrom="paragraph">
                  <wp:posOffset>126365</wp:posOffset>
                </wp:positionV>
                <wp:extent cx="5636260" cy="222885"/>
                <wp:effectExtent l="0" t="0" r="0" b="0"/>
                <wp:wrapTopAndBottom/>
                <wp:docPr id="179232495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6260" cy="222885"/>
                          <a:chOff x="2042" y="199"/>
                          <a:chExt cx="8876" cy="351"/>
                        </a:xfrm>
                      </wpg:grpSpPr>
                      <wps:wsp>
                        <wps:cNvPr id="1020966790" name="Rectangle 182"/>
                        <wps:cNvSpPr>
                          <a:spLocks noChangeArrowheads="1"/>
                        </wps:cNvSpPr>
                        <wps:spPr bwMode="auto">
                          <a:xfrm>
                            <a:off x="2042"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6156989" name="Rectangle 181"/>
                        <wps:cNvSpPr>
                          <a:spLocks noChangeArrowheads="1"/>
                        </wps:cNvSpPr>
                        <wps:spPr bwMode="auto">
                          <a:xfrm>
                            <a:off x="2042"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8926613" name="Line 180"/>
                        <wps:cNvCnPr>
                          <a:cxnSpLocks noChangeShapeType="1"/>
                        </wps:cNvCnPr>
                        <wps:spPr bwMode="auto">
                          <a:xfrm>
                            <a:off x="2052" y="204"/>
                            <a:ext cx="885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826943" name="Rectangle 179"/>
                        <wps:cNvSpPr>
                          <a:spLocks noChangeArrowheads="1"/>
                        </wps:cNvSpPr>
                        <wps:spPr bwMode="auto">
                          <a:xfrm>
                            <a:off x="10908"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5883533" name="Rectangle 178"/>
                        <wps:cNvSpPr>
                          <a:spLocks noChangeArrowheads="1"/>
                        </wps:cNvSpPr>
                        <wps:spPr bwMode="auto">
                          <a:xfrm>
                            <a:off x="10908"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623077" name="Line 177"/>
                        <wps:cNvCnPr>
                          <a:cxnSpLocks noChangeShapeType="1"/>
                        </wps:cNvCnPr>
                        <wps:spPr bwMode="auto">
                          <a:xfrm>
                            <a:off x="2052" y="545"/>
                            <a:ext cx="88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9101037" name="Line 176"/>
                        <wps:cNvCnPr>
                          <a:cxnSpLocks noChangeShapeType="1"/>
                        </wps:cNvCnPr>
                        <wps:spPr bwMode="auto">
                          <a:xfrm>
                            <a:off x="2047" y="209"/>
                            <a:ext cx="0" cy="34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5772021" name="Line 175"/>
                        <wps:cNvCnPr>
                          <a:cxnSpLocks noChangeShapeType="1"/>
                        </wps:cNvCnPr>
                        <wps:spPr bwMode="auto">
                          <a:xfrm>
                            <a:off x="10913" y="209"/>
                            <a:ext cx="0" cy="34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506F47" id="Group 174" o:spid="_x0000_s1026" style="position:absolute;margin-left:102.1pt;margin-top:9.95pt;width:443.8pt;height:17.55pt;z-index:-251656192;mso-wrap-distance-left:0;mso-wrap-distance-right:0;mso-position-horizontal-relative:page" coordorigin="2042,199" coordsize="887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">
                <v:rect id="Rectangle 182" o:spid="_x0000_s1027" style="position:absolute;left:2042;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" fillcolor="black" stroked="f"/>
                <v:rect id="Rectangle 181" o:spid="_x0000_s1028" style="position:absolute;left:2042;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" fillcolor="black" stroked="f"/>
                <v:line id="Line 180" o:spid="_x0000_s1029" style="position:absolute;visibility:visible;mso-wrap-style:square" from="2052,204" to="1090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" strokeweight=".16969mm"/>
                <v:rect id="Rectangle 179" o:spid="_x0000_s1030" style="position:absolute;left:10908;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" fillcolor="black" stroked="f"/>
                <v:rect id="Rectangle 178" o:spid="_x0000_s1031" style="position:absolute;left:10908;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" fillcolor="black" stroked="f"/>
                <v:line id="Line 177" o:spid="_x0000_s1032" style="position:absolute;visibility:visible;mso-wrap-style:square" from="2052,545" to="10908,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" strokeweight=".48pt"/>
                <v:line id="Line 176" o:spid="_x0000_s1033" style="position:absolute;visibility:visible;mso-wrap-style:square" from="2047,209" to="20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" strokeweight=".48pt"/>
                <v:line id="Line 175" o:spid="_x0000_s1034" style="position:absolute;visibility:visible;mso-wrap-style:square" from="10913,209" to="109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" strokeweight=".48pt"/>
                <w10:wrap type="topAndBottom" anchorx="page"/>
              </v:group>
            </w:pict>
          </mc:Fallback>
        </mc:AlternateContent>
      </w:r>
    </w:p>
    <w:p w14:paraId="53A42318" w14:textId="77777777" w:rsidR="00947F8A" w:rsidRDefault="00947F8A">
      <w:pPr>
        <w:pStyle w:val="BodyText"/>
        <w:spacing w:before="11"/>
        <w:rPr>
          <w:sz w:val="16"/>
        </w:rPr>
      </w:pPr>
    </w:p>
    <w:p w14:paraId="5AE334F2" w14:textId="77777777" w:rsidR="00947F8A" w:rsidRDefault="00000000">
      <w:pPr>
        <w:pStyle w:val="BodyText"/>
        <w:spacing w:before="52"/>
        <w:ind w:left="660" w:right="764"/>
      </w:pPr>
      <w:r>
        <w:t>Indicate the mode of program delivery that most accurately describes your program. Check all that apply. (</w:t>
      </w:r>
      <w:proofErr w:type="spellStart"/>
      <w:r>
        <w:t>Autopopulated</w:t>
      </w:r>
      <w:proofErr w:type="spellEnd"/>
      <w:r>
        <w:t>)</w:t>
      </w:r>
    </w:p>
    <w:p w14:paraId="597310F6" w14:textId="77777777" w:rsidR="00947F8A" w:rsidRDefault="00000000">
      <w:pPr>
        <w:pStyle w:val="BodyText"/>
        <w:spacing w:line="293" w:lineRule="exact"/>
        <w:ind w:left="1379"/>
      </w:pPr>
      <w:r>
        <w:t>In person instruction.</w:t>
      </w:r>
    </w:p>
    <w:p w14:paraId="2E5EA089" w14:textId="77777777" w:rsidR="00947F8A" w:rsidRDefault="00000000">
      <w:pPr>
        <w:pStyle w:val="BodyText"/>
        <w:ind w:left="1379"/>
      </w:pPr>
      <w:r>
        <w:t>In person instruction with online coursework available.</w:t>
      </w:r>
    </w:p>
    <w:p w14:paraId="7F416236" w14:textId="77777777" w:rsidR="00947F8A" w:rsidRDefault="00000000">
      <w:pPr>
        <w:pStyle w:val="BodyText"/>
        <w:ind w:left="1380" w:right="2896"/>
      </w:pPr>
      <w:r>
        <w:t xml:space="preserve">Primarily online (students </w:t>
      </w:r>
      <w:proofErr w:type="gramStart"/>
      <w:r>
        <w:t>have to</w:t>
      </w:r>
      <w:proofErr w:type="gramEnd"/>
      <w:r>
        <w:t xml:space="preserve"> come to campus at least once). Completely online (students never have to come to campus.</w:t>
      </w:r>
    </w:p>
    <w:p w14:paraId="0A61A589" w14:textId="77777777" w:rsidR="00947F8A" w:rsidRDefault="00947F8A">
      <w:pPr>
        <w:pStyle w:val="BodyText"/>
        <w:spacing w:before="1"/>
      </w:pPr>
    </w:p>
    <w:p w14:paraId="5F182C3E" w14:textId="77777777" w:rsidR="00947F8A" w:rsidRDefault="00000000">
      <w:pPr>
        <w:pStyle w:val="BodyText"/>
        <w:ind w:left="1380" w:right="3150" w:hanging="720"/>
      </w:pPr>
      <w:r>
        <w:t>Does the program offer courses at remote sites and locations? (select) No</w:t>
      </w:r>
    </w:p>
    <w:p w14:paraId="3D663E8F" w14:textId="77777777" w:rsidR="00947F8A" w:rsidRDefault="00000000">
      <w:pPr>
        <w:pStyle w:val="BodyText"/>
        <w:spacing w:line="293" w:lineRule="exact"/>
        <w:ind w:left="1380"/>
      </w:pPr>
      <w:r>
        <w:t>Yes</w:t>
      </w:r>
    </w:p>
    <w:p w14:paraId="167ACD57" w14:textId="77777777" w:rsidR="00947F8A" w:rsidRDefault="00947F8A">
      <w:pPr>
        <w:pStyle w:val="BodyText"/>
      </w:pPr>
    </w:p>
    <w:tbl>
      <w:tblPr>
        <w:tblW w:w="0" w:type="auto"/>
        <w:tblInd w:w="1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1"/>
        <w:gridCol w:w="4671"/>
      </w:tblGrid>
      <w:tr w:rsidR="00947F8A" w14:paraId="49DD98C6" w14:textId="77777777">
        <w:trPr>
          <w:trHeight w:val="1170"/>
        </w:trPr>
        <w:tc>
          <w:tcPr>
            <w:tcW w:w="3941" w:type="dxa"/>
          </w:tcPr>
          <w:p w14:paraId="002450D6" w14:textId="77777777" w:rsidR="00947F8A" w:rsidRDefault="00000000">
            <w:pPr>
              <w:pStyle w:val="TableParagraph"/>
              <w:spacing w:line="292" w:lineRule="exact"/>
              <w:ind w:left="107"/>
              <w:rPr>
                <w:sz w:val="24"/>
              </w:rPr>
            </w:pPr>
            <w:r>
              <w:rPr>
                <w:sz w:val="24"/>
              </w:rPr>
              <w:t>Name of site:</w:t>
            </w:r>
          </w:p>
        </w:tc>
        <w:tc>
          <w:tcPr>
            <w:tcW w:w="4671" w:type="dxa"/>
          </w:tcPr>
          <w:p w14:paraId="0C3DC723" w14:textId="77777777" w:rsidR="00947F8A" w:rsidRDefault="00000000">
            <w:pPr>
              <w:pStyle w:val="TableParagraph"/>
              <w:spacing w:line="292" w:lineRule="exact"/>
              <w:ind w:left="107"/>
              <w:rPr>
                <w:sz w:val="24"/>
              </w:rPr>
            </w:pPr>
            <w:r>
              <w:rPr>
                <w:sz w:val="24"/>
              </w:rPr>
              <w:t>Check one:</w:t>
            </w:r>
          </w:p>
          <w:p w14:paraId="390D2F55" w14:textId="77777777" w:rsidR="00947F8A" w:rsidRDefault="00000000">
            <w:pPr>
              <w:pStyle w:val="TableParagraph"/>
              <w:spacing w:line="290" w:lineRule="atLeast"/>
              <w:ind w:left="107" w:right="182"/>
              <w:rPr>
                <w:sz w:val="24"/>
              </w:rPr>
            </w:pPr>
            <w:r>
              <w:rPr>
                <w:sz w:val="24"/>
              </w:rPr>
              <w:t>Some courses can be completed at this site; The entire program can be completed at this site</w:t>
            </w:r>
          </w:p>
        </w:tc>
      </w:tr>
    </w:tbl>
    <w:p w14:paraId="553ACABB" w14:textId="77777777" w:rsidR="00947F8A" w:rsidRDefault="00000000">
      <w:pPr>
        <w:pStyle w:val="BodyText"/>
        <w:spacing w:before="163"/>
        <w:ind w:left="1384" w:right="976"/>
      </w:pPr>
      <w:r>
        <w:t xml:space="preserve">Please describe any other unique delivery modalities the program employs, consortia, etc. Please provide a summary of any policies that differ from the main </w:t>
      </w:r>
      <w:proofErr w:type="spellStart"/>
      <w:proofErr w:type="gramStart"/>
      <w:r>
        <w:t>program,especially</w:t>
      </w:r>
      <w:proofErr w:type="spellEnd"/>
      <w:proofErr w:type="gramEnd"/>
      <w:r>
        <w:t xml:space="preserve"> with regard to admission, placement, curriculum and</w:t>
      </w:r>
      <w:r>
        <w:rPr>
          <w:spacing w:val="-29"/>
        </w:rPr>
        <w:t xml:space="preserve"> </w:t>
      </w:r>
      <w:r>
        <w:t>competency assessment, and completion requirements. In the case of significant differences, please explain the mission-based</w:t>
      </w:r>
      <w:r>
        <w:rPr>
          <w:spacing w:val="-2"/>
        </w:rPr>
        <w:t xml:space="preserve"> </w:t>
      </w:r>
      <w:r>
        <w:t>rationale.</w:t>
      </w:r>
    </w:p>
    <w:p w14:paraId="4B8049DD" w14:textId="549275AE" w:rsidR="00947F8A" w:rsidRDefault="00320F22">
      <w:pPr>
        <w:pStyle w:val="BodyText"/>
        <w:spacing w:before="6"/>
        <w:rPr>
          <w:sz w:val="8"/>
        </w:rPr>
      </w:pPr>
      <w:r>
        <w:rPr>
          <w:noProof/>
        </w:rPr>
        <mc:AlternateContent>
          <mc:Choice Requires="wpg">
            <w:drawing>
              <wp:anchor distT="0" distB="0" distL="0" distR="0" simplePos="0" relativeHeight="251661312" behindDoc="1" locked="0" layoutInCell="1" allowOverlap="1" wp14:anchorId="5B1CDB79" wp14:editId="0B945520">
                <wp:simplePos x="0" y="0"/>
                <wp:positionH relativeFrom="page">
                  <wp:posOffset>1240790</wp:posOffset>
                </wp:positionH>
                <wp:positionV relativeFrom="paragraph">
                  <wp:posOffset>93980</wp:posOffset>
                </wp:positionV>
                <wp:extent cx="5692140" cy="228600"/>
                <wp:effectExtent l="0" t="0" r="0" b="0"/>
                <wp:wrapTopAndBottom/>
                <wp:docPr id="1828648538"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228600"/>
                          <a:chOff x="1954" y="148"/>
                          <a:chExt cx="8964" cy="360"/>
                        </a:xfrm>
                      </wpg:grpSpPr>
                      <wps:wsp>
                        <wps:cNvPr id="366463557" name="Line 173"/>
                        <wps:cNvCnPr>
                          <a:cxnSpLocks noChangeShapeType="1"/>
                        </wps:cNvCnPr>
                        <wps:spPr bwMode="auto">
                          <a:xfrm>
                            <a:off x="1963" y="153"/>
                            <a:ext cx="894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3465562" name="Rectangle 172"/>
                        <wps:cNvSpPr>
                          <a:spLocks noChangeArrowheads="1"/>
                        </wps:cNvSpPr>
                        <wps:spPr bwMode="auto">
                          <a:xfrm>
                            <a:off x="1953" y="48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228802" name="Rectangle 171"/>
                        <wps:cNvSpPr>
                          <a:spLocks noChangeArrowheads="1"/>
                        </wps:cNvSpPr>
                        <wps:spPr bwMode="auto">
                          <a:xfrm>
                            <a:off x="1953" y="48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2093971" name="Line 170"/>
                        <wps:cNvCnPr>
                          <a:cxnSpLocks noChangeShapeType="1"/>
                        </wps:cNvCnPr>
                        <wps:spPr bwMode="auto">
                          <a:xfrm>
                            <a:off x="1963" y="503"/>
                            <a:ext cx="89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4883981" name="Rectangle 169"/>
                        <wps:cNvSpPr>
                          <a:spLocks noChangeArrowheads="1"/>
                        </wps:cNvSpPr>
                        <wps:spPr bwMode="auto">
                          <a:xfrm>
                            <a:off x="10908" y="48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701294" name="Rectangle 168"/>
                        <wps:cNvSpPr>
                          <a:spLocks noChangeArrowheads="1"/>
                        </wps:cNvSpPr>
                        <wps:spPr bwMode="auto">
                          <a:xfrm>
                            <a:off x="10908" y="48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1437604" name="Line 167"/>
                        <wps:cNvCnPr>
                          <a:cxnSpLocks noChangeShapeType="1"/>
                        </wps:cNvCnPr>
                        <wps:spPr bwMode="auto">
                          <a:xfrm>
                            <a:off x="1958" y="148"/>
                            <a:ext cx="0" cy="34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432749" name="Line 166"/>
                        <wps:cNvCnPr>
                          <a:cxnSpLocks noChangeShapeType="1"/>
                        </wps:cNvCnPr>
                        <wps:spPr bwMode="auto">
                          <a:xfrm>
                            <a:off x="10913" y="148"/>
                            <a:ext cx="0" cy="34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7475BC" id="Group 165" o:spid="_x0000_s1026" style="position:absolute;margin-left:97.7pt;margin-top:7.4pt;width:448.2pt;height:18pt;z-index:-251655168;mso-wrap-distance-left:0;mso-wrap-distance-right:0;mso-position-horizontal-relative:page" coordorigin="1954,148" coordsize="896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">
                <v:line id="Line 173" o:spid="_x0000_s1027" style="position:absolute;visibility:visible;mso-wrap-style:square" from="1963,153" to="1090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" strokeweight=".16969mm"/>
                <v:rect id="Rectangle 172" o:spid="_x0000_s1028" style="position:absolute;left:1953;top: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" fillcolor="black" stroked="f"/>
                <v:rect id="Rectangle 171" o:spid="_x0000_s1029" style="position:absolute;left:1953;top: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" fillcolor="black" stroked="f"/>
                <v:line id="Line 170" o:spid="_x0000_s1030" style="position:absolute;visibility:visible;mso-wrap-style:square" from="1963,503" to="1090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" strokeweight=".48pt"/>
                <v:rect id="Rectangle 169" o:spid="_x0000_s1031" style="position:absolute;left:10908;top: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" fillcolor="black" stroked="f"/>
                <v:rect id="Rectangle 168" o:spid="_x0000_s1032" style="position:absolute;left:10908;top: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" fillcolor="black" stroked="f"/>
                <v:line id="Line 167" o:spid="_x0000_s1033" style="position:absolute;visibility:visible;mso-wrap-style:square" from="1958,148" to="195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" strokeweight=".16969mm"/>
                <v:line id="Line 166" o:spid="_x0000_s1034" style="position:absolute;visibility:visible;mso-wrap-style:square" from="10913,148" to="1091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" strokeweight=".48pt"/>
                <w10:wrap type="topAndBottom" anchorx="page"/>
              </v:group>
            </w:pict>
          </mc:Fallback>
        </mc:AlternateContent>
      </w:r>
    </w:p>
    <w:p w14:paraId="139E8CA3" w14:textId="77777777" w:rsidR="00947F8A" w:rsidRDefault="00947F8A">
      <w:pPr>
        <w:pStyle w:val="BodyText"/>
        <w:spacing w:before="10"/>
        <w:rPr>
          <w:sz w:val="9"/>
        </w:rPr>
      </w:pPr>
    </w:p>
    <w:p w14:paraId="44860B87" w14:textId="77777777" w:rsidR="00947F8A" w:rsidRDefault="00000000">
      <w:pPr>
        <w:pStyle w:val="BodyText"/>
        <w:spacing w:before="52"/>
        <w:ind w:left="1384"/>
      </w:pPr>
      <w:r>
        <w:t>Is the entire degree devoted to executive education? y/n</w:t>
      </w:r>
    </w:p>
    <w:p w14:paraId="65750A5D" w14:textId="77777777" w:rsidR="00947F8A" w:rsidRDefault="00000000">
      <w:pPr>
        <w:pStyle w:val="BodyText"/>
        <w:ind w:left="1384"/>
      </w:pPr>
      <w:r>
        <w:t>Does Exec Ed exist as a track within the degree to be reviewed? y/n</w:t>
      </w:r>
    </w:p>
    <w:p w14:paraId="561B8732" w14:textId="77777777" w:rsidR="00947F8A" w:rsidRDefault="00000000">
      <w:pPr>
        <w:pStyle w:val="BodyText"/>
        <w:spacing w:before="208"/>
        <w:ind w:left="2746" w:right="977"/>
      </w:pPr>
      <w:r>
        <w:t xml:space="preserve">If a track or concentration, please provide a summary of any policies that differ from the main program, especially </w:t>
      </w:r>
      <w:proofErr w:type="gramStart"/>
      <w:r>
        <w:t>with regard to</w:t>
      </w:r>
      <w:proofErr w:type="gramEnd"/>
      <w:r>
        <w:t xml:space="preserve"> admission, placement, curriculum and competency assessment, and completion requirements. In the case of significant differences, please explain the rationale for housing both programs </w:t>
      </w:r>
      <w:proofErr w:type="gramStart"/>
      <w:r>
        <w:t>in</w:t>
      </w:r>
      <w:proofErr w:type="gramEnd"/>
      <w:r>
        <w:t xml:space="preserve"> a single degree </w:t>
      </w:r>
      <w:proofErr w:type="gramStart"/>
      <w:r>
        <w:t>with regard to</w:t>
      </w:r>
      <w:proofErr w:type="gramEnd"/>
    </w:p>
    <w:p w14:paraId="791E7B34" w14:textId="77777777" w:rsidR="00947F8A" w:rsidRDefault="00947F8A">
      <w:pPr>
        <w:sectPr w:rsidR="00947F8A">
          <w:footerReference w:type="default" r:id="rId11"/>
          <w:pgSz w:w="12240" w:h="15840"/>
          <w:pgMar w:top="1220" w:right="780" w:bottom="1040" w:left="780" w:header="0" w:footer="842" w:gutter="0"/>
          <w:pgNumType w:start="7"/>
          <w:cols w:space="720"/>
        </w:sectPr>
      </w:pPr>
    </w:p>
    <w:p w14:paraId="21696544" w14:textId="77777777" w:rsidR="00947F8A" w:rsidRDefault="00000000">
      <w:pPr>
        <w:pStyle w:val="Heading2"/>
        <w:spacing w:before="39"/>
      </w:pPr>
      <w:bookmarkStart w:id="11" w:name="_bookmark9"/>
      <w:bookmarkEnd w:id="11"/>
      <w:r>
        <w:lastRenderedPageBreak/>
        <w:t>Standard 1 Managing the Program Strategically</w:t>
      </w:r>
    </w:p>
    <w:p w14:paraId="635EA06B" w14:textId="77777777" w:rsidR="00947F8A" w:rsidRDefault="00947F8A">
      <w:pPr>
        <w:pStyle w:val="BodyText"/>
        <w:spacing w:before="11"/>
        <w:rPr>
          <w:b/>
          <w:sz w:val="28"/>
        </w:rPr>
      </w:pPr>
    </w:p>
    <w:p w14:paraId="403D03FC" w14:textId="77777777" w:rsidR="00947F8A" w:rsidRDefault="00000000">
      <w:pPr>
        <w:pStyle w:val="ListParagraph"/>
        <w:numPr>
          <w:ilvl w:val="1"/>
          <w:numId w:val="52"/>
        </w:numPr>
        <w:tabs>
          <w:tab w:val="left" w:pos="1379"/>
          <w:tab w:val="left" w:pos="1380"/>
        </w:tabs>
        <w:ind w:right="1569"/>
        <w:rPr>
          <w:b/>
          <w:sz w:val="24"/>
        </w:rPr>
      </w:pPr>
      <w:bookmarkStart w:id="12" w:name="_bookmark10"/>
      <w:bookmarkEnd w:id="12"/>
      <w:r>
        <w:rPr>
          <w:b/>
          <w:sz w:val="24"/>
        </w:rPr>
        <w:t>Mission Statement: The program will have a statement of mission that guides performance expectations and their evaluation,</w:t>
      </w:r>
      <w:r>
        <w:rPr>
          <w:b/>
          <w:spacing w:val="-2"/>
          <w:sz w:val="24"/>
        </w:rPr>
        <w:t xml:space="preserve"> </w:t>
      </w:r>
      <w:r>
        <w:rPr>
          <w:b/>
          <w:sz w:val="24"/>
        </w:rPr>
        <w:t>including</w:t>
      </w:r>
    </w:p>
    <w:p w14:paraId="7FCEAF96" w14:textId="77777777" w:rsidR="00947F8A" w:rsidRDefault="00947F8A">
      <w:pPr>
        <w:pStyle w:val="BodyText"/>
        <w:spacing w:before="11"/>
        <w:rPr>
          <w:b/>
          <w:sz w:val="23"/>
        </w:rPr>
      </w:pPr>
    </w:p>
    <w:p w14:paraId="373313EA" w14:textId="77777777" w:rsidR="00947F8A" w:rsidRDefault="00000000">
      <w:pPr>
        <w:pStyle w:val="ListParagraph"/>
        <w:numPr>
          <w:ilvl w:val="2"/>
          <w:numId w:val="52"/>
        </w:numPr>
        <w:tabs>
          <w:tab w:val="left" w:pos="1379"/>
          <w:tab w:val="left" w:pos="1380"/>
        </w:tabs>
        <w:spacing w:line="242" w:lineRule="auto"/>
        <w:ind w:right="1219"/>
        <w:rPr>
          <w:b/>
          <w:sz w:val="24"/>
        </w:rPr>
      </w:pPr>
      <w:r>
        <w:rPr>
          <w:b/>
          <w:sz w:val="24"/>
        </w:rPr>
        <w:t>its purpose and public service values, given the program’s particular emphasis on public</w:t>
      </w:r>
      <w:r>
        <w:rPr>
          <w:b/>
          <w:spacing w:val="-3"/>
          <w:sz w:val="24"/>
        </w:rPr>
        <w:t xml:space="preserve"> </w:t>
      </w:r>
      <w:r>
        <w:rPr>
          <w:b/>
          <w:sz w:val="24"/>
        </w:rPr>
        <w:t>service,</w:t>
      </w:r>
    </w:p>
    <w:p w14:paraId="3D8FCCC1" w14:textId="77777777" w:rsidR="00947F8A" w:rsidRDefault="00000000">
      <w:pPr>
        <w:pStyle w:val="ListParagraph"/>
        <w:numPr>
          <w:ilvl w:val="2"/>
          <w:numId w:val="52"/>
        </w:numPr>
        <w:tabs>
          <w:tab w:val="left" w:pos="1379"/>
          <w:tab w:val="left" w:pos="1380"/>
        </w:tabs>
        <w:ind w:right="1241"/>
        <w:rPr>
          <w:b/>
          <w:sz w:val="24"/>
        </w:rPr>
      </w:pPr>
      <w:r>
        <w:rPr>
          <w:b/>
          <w:sz w:val="24"/>
        </w:rPr>
        <w:t>the population of students, employers, and professionals the program intends to serve, and</w:t>
      </w:r>
    </w:p>
    <w:p w14:paraId="50AECC4C" w14:textId="77777777" w:rsidR="00947F8A" w:rsidRDefault="00000000">
      <w:pPr>
        <w:pStyle w:val="ListParagraph"/>
        <w:numPr>
          <w:ilvl w:val="2"/>
          <w:numId w:val="52"/>
        </w:numPr>
        <w:tabs>
          <w:tab w:val="left" w:pos="1379"/>
          <w:tab w:val="left" w:pos="1380"/>
        </w:tabs>
        <w:spacing w:line="242" w:lineRule="auto"/>
        <w:ind w:right="1343"/>
        <w:rPr>
          <w:b/>
          <w:sz w:val="24"/>
        </w:rPr>
      </w:pPr>
      <w:r>
        <w:rPr>
          <w:b/>
          <w:sz w:val="24"/>
        </w:rPr>
        <w:t>the contributions it intends to produce to advance the knowledge, research and practice of public</w:t>
      </w:r>
      <w:r>
        <w:rPr>
          <w:b/>
          <w:spacing w:val="-4"/>
          <w:sz w:val="24"/>
        </w:rPr>
        <w:t xml:space="preserve"> </w:t>
      </w:r>
      <w:r>
        <w:rPr>
          <w:b/>
          <w:sz w:val="24"/>
        </w:rPr>
        <w:t>service.</w:t>
      </w:r>
    </w:p>
    <w:p w14:paraId="5CE064B0" w14:textId="77777777" w:rsidR="00947F8A" w:rsidRDefault="00947F8A">
      <w:pPr>
        <w:pStyle w:val="BodyText"/>
        <w:spacing w:before="2"/>
        <w:rPr>
          <w:b/>
          <w:sz w:val="23"/>
        </w:rPr>
      </w:pPr>
    </w:p>
    <w:p w14:paraId="27838F0D" w14:textId="77777777" w:rsidR="00947F8A" w:rsidRDefault="00000000">
      <w:pPr>
        <w:pStyle w:val="BodyText"/>
        <w:ind w:left="660"/>
      </w:pPr>
      <w:r>
        <w:rPr>
          <w:u w:val="single"/>
        </w:rPr>
        <w:t>Self-Study Instructions</w:t>
      </w:r>
      <w:r>
        <w:t>:</w:t>
      </w:r>
    </w:p>
    <w:p w14:paraId="7D13BAC3" w14:textId="77777777" w:rsidR="00947F8A" w:rsidRDefault="00947F8A">
      <w:pPr>
        <w:pStyle w:val="BodyText"/>
        <w:spacing w:before="10"/>
        <w:rPr>
          <w:sz w:val="19"/>
        </w:rPr>
      </w:pPr>
    </w:p>
    <w:p w14:paraId="78F0D142" w14:textId="77777777" w:rsidR="00947F8A" w:rsidRDefault="00000000">
      <w:pPr>
        <w:pStyle w:val="BodyText"/>
        <w:spacing w:before="51"/>
        <w:ind w:left="659" w:right="798"/>
      </w:pPr>
      <w:r>
        <w:t>In section 1.1, the program should provide its mission statement and describe the processes used to develop and refine its purpose, public service values, and mission statement, including the roles and contributions of stakeholders such as students, graduates, faculty members, employers, and practitioners. The program should also document how it ensures the ongoing alignment of its mission, purpose, values, and the community it serves. The program should report on how, and to what extent, the mission statement is informed by and disseminated to relevant stakeholder groups.</w:t>
      </w:r>
    </w:p>
    <w:p w14:paraId="4998CC15" w14:textId="77777777" w:rsidR="00947F8A" w:rsidRDefault="00947F8A">
      <w:pPr>
        <w:pStyle w:val="BodyText"/>
        <w:spacing w:before="1"/>
      </w:pPr>
    </w:p>
    <w:p w14:paraId="05DA2C41" w14:textId="77777777" w:rsidR="00947F8A" w:rsidRDefault="00000000">
      <w:pPr>
        <w:pStyle w:val="BodyText"/>
        <w:ind w:left="660" w:right="765"/>
      </w:pPr>
      <w:r>
        <w:t>The program should discuss the distinctive elements of its purpose and public service values as conveyed in its mission statement including, but not limited to, student and employer population(s) served, faculty expertise, curricular philosophy and pedagogy, and student support infrastructure.</w:t>
      </w:r>
    </w:p>
    <w:p w14:paraId="1DE07F4D" w14:textId="77777777" w:rsidR="00947F8A" w:rsidRDefault="00947F8A">
      <w:pPr>
        <w:pStyle w:val="BodyText"/>
        <w:spacing w:before="11"/>
        <w:rPr>
          <w:sz w:val="23"/>
        </w:rPr>
      </w:pPr>
    </w:p>
    <w:p w14:paraId="48805D9A" w14:textId="77777777" w:rsidR="00947F8A" w:rsidRDefault="00000000">
      <w:pPr>
        <w:pStyle w:val="BodyText"/>
        <w:spacing w:before="1"/>
        <w:ind w:left="659" w:right="1197"/>
      </w:pPr>
      <w:r>
        <w:t>The program should describe the process by which the mission statement guides decision- making, including the allocation of resources. Specific illustrations are recommended.</w:t>
      </w:r>
    </w:p>
    <w:p w14:paraId="7F93B25C" w14:textId="77777777" w:rsidR="00947F8A" w:rsidRDefault="00947F8A">
      <w:pPr>
        <w:pStyle w:val="BodyText"/>
        <w:spacing w:before="11"/>
        <w:rPr>
          <w:sz w:val="23"/>
        </w:rPr>
      </w:pPr>
    </w:p>
    <w:p w14:paraId="602E7652" w14:textId="77777777" w:rsidR="00947F8A" w:rsidRDefault="00000000">
      <w:pPr>
        <w:ind w:left="660"/>
        <w:rPr>
          <w:b/>
          <w:sz w:val="24"/>
        </w:rPr>
      </w:pPr>
      <w:r>
        <w:rPr>
          <w:b/>
          <w:sz w:val="24"/>
          <w:u w:val="single"/>
        </w:rPr>
        <w:t>Provide Program Mission</w:t>
      </w:r>
    </w:p>
    <w:p w14:paraId="717E0E37" w14:textId="77777777" w:rsidR="00947F8A" w:rsidRDefault="00947F8A">
      <w:pPr>
        <w:pStyle w:val="BodyText"/>
        <w:spacing w:before="9"/>
        <w:rPr>
          <w:b/>
          <w:sz w:val="19"/>
        </w:rPr>
      </w:pPr>
    </w:p>
    <w:p w14:paraId="0BF43970" w14:textId="77777777" w:rsidR="00947F8A" w:rsidRDefault="00000000">
      <w:pPr>
        <w:pStyle w:val="BodyText"/>
        <w:spacing w:before="52"/>
        <w:ind w:left="660" w:right="1170"/>
      </w:pPr>
      <w:r>
        <w:t>Use the text boxes below to provide the program mission statement and how the program reflects public service values.</w:t>
      </w:r>
    </w:p>
    <w:p w14:paraId="334C2F11" w14:textId="77777777" w:rsidR="00947F8A" w:rsidRDefault="00947F8A">
      <w:pPr>
        <w:pStyle w:val="BodyText"/>
        <w:spacing w:before="12"/>
        <w:rPr>
          <w:sz w:val="23"/>
        </w:rPr>
      </w:pPr>
    </w:p>
    <w:p w14:paraId="0CB66D8E" w14:textId="77777777" w:rsidR="00947F8A" w:rsidRDefault="00000000">
      <w:pPr>
        <w:pStyle w:val="Heading2"/>
        <w:numPr>
          <w:ilvl w:val="2"/>
          <w:numId w:val="51"/>
        </w:numPr>
        <w:tabs>
          <w:tab w:val="left" w:pos="1210"/>
        </w:tabs>
        <w:ind w:right="765" w:firstLine="0"/>
        <w:rPr>
          <w:b w:val="0"/>
        </w:rPr>
      </w:pPr>
      <w:r>
        <w:t xml:space="preserve">Provide the current program mission statement and the date it was adopted. </w:t>
      </w:r>
      <w:r>
        <w:rPr>
          <w:b w:val="0"/>
        </w:rPr>
        <w:t>(Limit 500 words)</w:t>
      </w:r>
    </w:p>
    <w:p w14:paraId="4D9593E9" w14:textId="41FCF72E" w:rsidR="00947F8A" w:rsidRDefault="00320F22">
      <w:pPr>
        <w:pStyle w:val="BodyText"/>
        <w:spacing w:before="12"/>
        <w:rPr>
          <w:sz w:val="20"/>
        </w:rPr>
      </w:pPr>
      <w:r>
        <w:rPr>
          <w:noProof/>
        </w:rPr>
        <mc:AlternateContent>
          <mc:Choice Requires="wps">
            <w:drawing>
              <wp:anchor distT="0" distB="0" distL="0" distR="0" simplePos="0" relativeHeight="251662336" behindDoc="1" locked="0" layoutInCell="1" allowOverlap="1" wp14:anchorId="7D1C8D6A" wp14:editId="6CC44E4E">
                <wp:simplePos x="0" y="0"/>
                <wp:positionH relativeFrom="page">
                  <wp:posOffset>1519555</wp:posOffset>
                </wp:positionH>
                <wp:positionV relativeFrom="paragraph">
                  <wp:posOffset>190500</wp:posOffset>
                </wp:positionV>
                <wp:extent cx="4953000" cy="177165"/>
                <wp:effectExtent l="0" t="0" r="0" b="0"/>
                <wp:wrapTopAndBottom/>
                <wp:docPr id="920456808"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77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4EBE63" w14:textId="77777777" w:rsidR="00947F8A" w:rsidRDefault="00000000">
                            <w:pPr>
                              <w:spacing w:line="268" w:lineRule="exact"/>
                              <w:ind w:left="103"/>
                            </w:pPr>
                            <w:r>
                              <w:t>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C8D6A" id="_x0000_t202" coordsize="21600,21600" o:spt="202" path="m,l,21600r21600,l21600,xe">
                <v:stroke joinstyle="miter"/>
                <v:path gradientshapeok="t" o:connecttype="rect"/>
              </v:shapetype>
              <v:shape id="Text Box 164" o:spid="_x0000_s1026" type="#_x0000_t202" style="position:absolute;margin-left:119.65pt;margin-top:15pt;width:390pt;height:13.9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" filled="f" strokeweight=".48pt">
                <v:textbox inset="0,0,0,0">
                  <w:txbxContent>
                    <w:p w14:paraId="224EBE63" w14:textId="77777777" w:rsidR="00947F8A" w:rsidRDefault="00000000">
                      <w:pPr>
                        <w:spacing w:line="268" w:lineRule="exact"/>
                        <w:ind w:left="103"/>
                      </w:pPr>
                      <w:r>
                        <w:t>1.1.1</w:t>
                      </w:r>
                    </w:p>
                  </w:txbxContent>
                </v:textbox>
                <w10:wrap type="topAndBottom" anchorx="page"/>
              </v:shape>
            </w:pict>
          </mc:Fallback>
        </mc:AlternateContent>
      </w:r>
    </w:p>
    <w:p w14:paraId="7E583BBD" w14:textId="77777777" w:rsidR="00947F8A" w:rsidRDefault="00947F8A">
      <w:pPr>
        <w:rPr>
          <w:sz w:val="20"/>
        </w:rPr>
        <w:sectPr w:rsidR="00947F8A">
          <w:footerReference w:type="default" r:id="rId12"/>
          <w:pgSz w:w="12240" w:h="15840"/>
          <w:pgMar w:top="1460" w:right="780" w:bottom="1240" w:left="780" w:header="0" w:footer="1058" w:gutter="0"/>
          <w:cols w:space="720"/>
        </w:sectPr>
      </w:pPr>
    </w:p>
    <w:p w14:paraId="19F8C9A8" w14:textId="77777777" w:rsidR="00947F8A" w:rsidRDefault="00000000">
      <w:pPr>
        <w:pStyle w:val="ListParagraph"/>
        <w:numPr>
          <w:ilvl w:val="2"/>
          <w:numId w:val="51"/>
        </w:numPr>
        <w:tabs>
          <w:tab w:val="left" w:pos="1210"/>
        </w:tabs>
        <w:spacing w:before="39"/>
        <w:ind w:left="659" w:right="669" w:firstLine="0"/>
        <w:rPr>
          <w:sz w:val="24"/>
        </w:rPr>
      </w:pPr>
      <w:r>
        <w:rPr>
          <w:b/>
          <w:sz w:val="24"/>
        </w:rPr>
        <w:lastRenderedPageBreak/>
        <w:t xml:space="preserve">Describe the processes used to develop and review the mission statement, how the mission statement influences </w:t>
      </w:r>
      <w:proofErr w:type="gramStart"/>
      <w:r>
        <w:rPr>
          <w:b/>
          <w:sz w:val="24"/>
        </w:rPr>
        <w:t>goal-setting</w:t>
      </w:r>
      <w:proofErr w:type="gramEnd"/>
      <w:r>
        <w:rPr>
          <w:b/>
          <w:sz w:val="24"/>
        </w:rPr>
        <w:t xml:space="preserve"> and decision-making, and how and to whom the program disseminates its mission. Include information describing how often relevant internal and external stakeholders, including employers, are involved in the mission development and review process, detailing their explicit responsibilities and involvement.</w:t>
      </w:r>
      <w:r>
        <w:rPr>
          <w:b/>
          <w:spacing w:val="-10"/>
          <w:sz w:val="24"/>
        </w:rPr>
        <w:t xml:space="preserve"> </w:t>
      </w:r>
      <w:r>
        <w:rPr>
          <w:sz w:val="24"/>
        </w:rPr>
        <w:t>(Unlimited)</w:t>
      </w:r>
    </w:p>
    <w:p w14:paraId="785CFF94" w14:textId="321A27B0" w:rsidR="00947F8A" w:rsidRDefault="00320F22">
      <w:pPr>
        <w:pStyle w:val="BodyText"/>
        <w:spacing w:before="9"/>
        <w:rPr>
          <w:sz w:val="20"/>
        </w:rPr>
      </w:pPr>
      <w:r>
        <w:rPr>
          <w:noProof/>
        </w:rPr>
        <mc:AlternateContent>
          <mc:Choice Requires="wps">
            <w:drawing>
              <wp:anchor distT="0" distB="0" distL="0" distR="0" simplePos="0" relativeHeight="251663360" behindDoc="1" locked="0" layoutInCell="1" allowOverlap="1" wp14:anchorId="4B6A2141" wp14:editId="5DDE3EC0">
                <wp:simplePos x="0" y="0"/>
                <wp:positionH relativeFrom="page">
                  <wp:posOffset>1519555</wp:posOffset>
                </wp:positionH>
                <wp:positionV relativeFrom="paragraph">
                  <wp:posOffset>189230</wp:posOffset>
                </wp:positionV>
                <wp:extent cx="4953000" cy="178435"/>
                <wp:effectExtent l="0" t="0" r="0" b="0"/>
                <wp:wrapTopAndBottom/>
                <wp:docPr id="39769817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906815" w14:textId="77777777" w:rsidR="00947F8A" w:rsidRDefault="00000000">
                            <w:pPr>
                              <w:spacing w:line="268" w:lineRule="exact"/>
                              <w:ind w:left="103"/>
                            </w:pPr>
                            <w:r>
                              <w:t>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A2141" id="Text Box 163" o:spid="_x0000_s1027" type="#_x0000_t202" style="position:absolute;margin-left:119.65pt;margin-top:14.9pt;width:390pt;height:14.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" filled="f" strokeweight=".48pt">
                <v:textbox inset="0,0,0,0">
                  <w:txbxContent>
                    <w:p w14:paraId="5F906815" w14:textId="77777777" w:rsidR="00947F8A" w:rsidRDefault="00000000">
                      <w:pPr>
                        <w:spacing w:line="268" w:lineRule="exact"/>
                        <w:ind w:left="103"/>
                      </w:pPr>
                      <w:r>
                        <w:t>1.1.2</w:t>
                      </w:r>
                    </w:p>
                  </w:txbxContent>
                </v:textbox>
                <w10:wrap type="topAndBottom" anchorx="page"/>
              </v:shape>
            </w:pict>
          </mc:Fallback>
        </mc:AlternateContent>
      </w:r>
    </w:p>
    <w:p w14:paraId="22C5D0E5" w14:textId="77777777" w:rsidR="00947F8A" w:rsidRDefault="00947F8A">
      <w:pPr>
        <w:pStyle w:val="BodyText"/>
        <w:spacing w:before="4"/>
        <w:rPr>
          <w:sz w:val="17"/>
        </w:rPr>
      </w:pPr>
    </w:p>
    <w:p w14:paraId="19EBAC0C" w14:textId="77777777" w:rsidR="00947F8A" w:rsidRDefault="00000000">
      <w:pPr>
        <w:pStyle w:val="ListParagraph"/>
        <w:numPr>
          <w:ilvl w:val="2"/>
          <w:numId w:val="51"/>
        </w:numPr>
        <w:tabs>
          <w:tab w:val="left" w:pos="1210"/>
        </w:tabs>
        <w:spacing w:before="51"/>
        <w:ind w:right="1014" w:firstLine="0"/>
        <w:rPr>
          <w:sz w:val="24"/>
        </w:rPr>
      </w:pPr>
      <w:r>
        <w:rPr>
          <w:b/>
          <w:sz w:val="24"/>
        </w:rPr>
        <w:t>Describe the public service values that are reflected in your program’s mission.</w:t>
      </w:r>
      <w:r>
        <w:rPr>
          <w:b/>
          <w:spacing w:val="-31"/>
          <w:sz w:val="24"/>
        </w:rPr>
        <w:t xml:space="preserve"> </w:t>
      </w:r>
      <w:r>
        <w:rPr>
          <w:sz w:val="24"/>
        </w:rPr>
        <w:t>(Limit 250</w:t>
      </w:r>
      <w:r>
        <w:rPr>
          <w:spacing w:val="-2"/>
          <w:sz w:val="24"/>
        </w:rPr>
        <w:t xml:space="preserve"> </w:t>
      </w:r>
      <w:r>
        <w:rPr>
          <w:sz w:val="24"/>
        </w:rPr>
        <w:t>words)</w:t>
      </w:r>
    </w:p>
    <w:p w14:paraId="01340D73" w14:textId="106DF0C5" w:rsidR="00947F8A" w:rsidRDefault="00320F22">
      <w:pPr>
        <w:pStyle w:val="BodyText"/>
        <w:spacing w:before="10"/>
        <w:rPr>
          <w:sz w:val="20"/>
        </w:rPr>
      </w:pPr>
      <w:r>
        <w:rPr>
          <w:noProof/>
        </w:rPr>
        <mc:AlternateContent>
          <mc:Choice Requires="wps">
            <w:drawing>
              <wp:anchor distT="0" distB="0" distL="0" distR="0" simplePos="0" relativeHeight="251664384" behindDoc="1" locked="0" layoutInCell="1" allowOverlap="1" wp14:anchorId="418A9D4B" wp14:editId="095802BE">
                <wp:simplePos x="0" y="0"/>
                <wp:positionH relativeFrom="page">
                  <wp:posOffset>1519555</wp:posOffset>
                </wp:positionH>
                <wp:positionV relativeFrom="paragraph">
                  <wp:posOffset>189230</wp:posOffset>
                </wp:positionV>
                <wp:extent cx="4953000" cy="177165"/>
                <wp:effectExtent l="0" t="0" r="0" b="0"/>
                <wp:wrapTopAndBottom/>
                <wp:docPr id="7995835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77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C9830F" w14:textId="77777777" w:rsidR="00947F8A" w:rsidRDefault="00000000">
                            <w:pPr>
                              <w:spacing w:line="268" w:lineRule="exact"/>
                              <w:ind w:left="103"/>
                            </w:pPr>
                            <w:r>
                              <w:t>1.1.3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A9D4B" id="Text Box 162" o:spid="_x0000_s1028" type="#_x0000_t202" style="position:absolute;margin-left:119.65pt;margin-top:14.9pt;width:390pt;height:13.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" filled="f" strokeweight=".48pt">
                <v:textbox inset="0,0,0,0">
                  <w:txbxContent>
                    <w:p w14:paraId="0EC9830F" w14:textId="77777777" w:rsidR="00947F8A" w:rsidRDefault="00000000">
                      <w:pPr>
                        <w:spacing w:line="268" w:lineRule="exact"/>
                        <w:ind w:left="103"/>
                      </w:pPr>
                      <w:r>
                        <w:t>1.1.3</w:t>
                      </w:r>
                    </w:p>
                  </w:txbxContent>
                </v:textbox>
                <w10:wrap type="topAndBottom" anchorx="page"/>
              </v:shape>
            </w:pict>
          </mc:Fallback>
        </mc:AlternateContent>
      </w:r>
    </w:p>
    <w:p w14:paraId="44F49406" w14:textId="77777777" w:rsidR="00947F8A" w:rsidRDefault="00947F8A">
      <w:pPr>
        <w:pStyle w:val="BodyText"/>
        <w:spacing w:before="4"/>
        <w:rPr>
          <w:sz w:val="17"/>
        </w:rPr>
      </w:pPr>
    </w:p>
    <w:p w14:paraId="75DF7A34" w14:textId="77777777" w:rsidR="00947F8A" w:rsidRDefault="00000000">
      <w:pPr>
        <w:pStyle w:val="ListParagraph"/>
        <w:numPr>
          <w:ilvl w:val="1"/>
          <w:numId w:val="52"/>
        </w:numPr>
        <w:tabs>
          <w:tab w:val="left" w:pos="1140"/>
        </w:tabs>
        <w:spacing w:before="51"/>
        <w:ind w:left="1140" w:right="1014" w:hanging="480"/>
        <w:rPr>
          <w:b/>
          <w:sz w:val="24"/>
        </w:rPr>
      </w:pPr>
      <w:bookmarkStart w:id="13" w:name="_bookmark11"/>
      <w:bookmarkEnd w:id="13"/>
      <w:r>
        <w:rPr>
          <w:b/>
          <w:sz w:val="24"/>
        </w:rPr>
        <w:t>Performance Expectations: The program will establish observable program goals, objectives and outcomes, consistent with its mission and of which student learning is one, but not the only</w:t>
      </w:r>
      <w:r>
        <w:rPr>
          <w:b/>
          <w:spacing w:val="4"/>
          <w:sz w:val="24"/>
        </w:rPr>
        <w:t xml:space="preserve"> </w:t>
      </w:r>
      <w:r>
        <w:rPr>
          <w:b/>
          <w:sz w:val="24"/>
        </w:rPr>
        <w:t>component.</w:t>
      </w:r>
    </w:p>
    <w:p w14:paraId="196001E6" w14:textId="77777777" w:rsidR="00947F8A" w:rsidRDefault="00947F8A">
      <w:pPr>
        <w:pStyle w:val="BodyText"/>
        <w:spacing w:before="2"/>
        <w:rPr>
          <w:b/>
        </w:rPr>
      </w:pPr>
    </w:p>
    <w:p w14:paraId="13358257" w14:textId="77777777" w:rsidR="00947F8A" w:rsidRDefault="00000000">
      <w:pPr>
        <w:pStyle w:val="BodyText"/>
        <w:ind w:left="660"/>
      </w:pPr>
      <w:r>
        <w:rPr>
          <w:u w:val="single"/>
        </w:rPr>
        <w:t>Self-Study Instructions</w:t>
      </w:r>
      <w:r>
        <w:t>:</w:t>
      </w:r>
    </w:p>
    <w:p w14:paraId="06D5F669" w14:textId="77777777" w:rsidR="00947F8A" w:rsidRDefault="00947F8A">
      <w:pPr>
        <w:pStyle w:val="BodyText"/>
        <w:spacing w:before="12"/>
        <w:rPr>
          <w:sz w:val="23"/>
        </w:rPr>
      </w:pPr>
    </w:p>
    <w:p w14:paraId="595AD377" w14:textId="77777777" w:rsidR="00947F8A" w:rsidRDefault="00000000">
      <w:pPr>
        <w:pStyle w:val="BodyText"/>
        <w:ind w:left="660" w:right="737"/>
      </w:pPr>
      <w:r>
        <w:t>In section 1.2.1, please identify the primary mission-based program goals. The program should explicitly declare, operationally define, and justify program performance expectations stated in, or implied by, its mission statement and its mission-defined goals and objectives. Describe how these program goals and objectives align with the mission and public service values identified in Standard 1. The Commission expects that program goals would include, but not be limited to, student learning competencies.</w:t>
      </w:r>
    </w:p>
    <w:p w14:paraId="0C6F545A" w14:textId="77777777" w:rsidR="00947F8A" w:rsidRDefault="00947F8A">
      <w:pPr>
        <w:pStyle w:val="BodyText"/>
        <w:spacing w:before="1"/>
      </w:pPr>
    </w:p>
    <w:p w14:paraId="2603A530" w14:textId="77777777" w:rsidR="00947F8A" w:rsidRDefault="00000000">
      <w:pPr>
        <w:pStyle w:val="BodyText"/>
        <w:ind w:left="659" w:right="707"/>
      </w:pPr>
      <w:r>
        <w:t xml:space="preserve">A program evaluation framework including a logic model or similar device should be provided to illustrate how what is being measured contributes to an evaluation of specific programmatic outcomes and how achievement of these outcomes delivers on the promises made in the mission statement. A logic model is a visual tool that allows for a program to describe </w:t>
      </w:r>
      <w:r>
        <w:rPr>
          <w:spacing w:val="-3"/>
        </w:rPr>
        <w:t xml:space="preserve">its </w:t>
      </w:r>
      <w:r>
        <w:t>theories of change, or the ways in which a strategic set of activities and inputs lead to outputs and achievements of the primary mission-based program goals. The program should upload its program evaluation framework and logic model or similar device to the Self-Study Appendices page.</w:t>
      </w:r>
    </w:p>
    <w:p w14:paraId="74E4E785" w14:textId="77777777" w:rsidR="00947F8A" w:rsidRDefault="00947F8A">
      <w:pPr>
        <w:pStyle w:val="BodyText"/>
        <w:spacing w:before="1"/>
      </w:pPr>
    </w:p>
    <w:p w14:paraId="57021F55" w14:textId="238BFB82" w:rsidR="00C15358" w:rsidRDefault="00000000" w:rsidP="00C15358">
      <w:pPr>
        <w:pStyle w:val="BodyText"/>
        <w:ind w:left="659" w:right="979"/>
      </w:pPr>
      <w:r>
        <w:t>Note: If the program finds it easier to respond to Standards 1.2 and 1.3 outside of the framework of this template, it may instead upload a free-standing narrative response that addresses the questions.</w:t>
      </w:r>
    </w:p>
    <w:p w14:paraId="45C3314C" w14:textId="77777777" w:rsidR="00C15358" w:rsidRDefault="00C15358" w:rsidP="00C15358">
      <w:pPr>
        <w:pStyle w:val="BodyText"/>
        <w:ind w:left="659" w:right="979"/>
      </w:pPr>
    </w:p>
    <w:p w14:paraId="39FCB9C0" w14:textId="77777777" w:rsidR="00C15358" w:rsidRDefault="00C15358" w:rsidP="00C15358">
      <w:pPr>
        <w:spacing w:line="288" w:lineRule="exact"/>
        <w:ind w:left="720"/>
        <w:rPr>
          <w:b/>
          <w:sz w:val="24"/>
        </w:rPr>
      </w:pPr>
      <w:r>
        <w:rPr>
          <w:b/>
          <w:sz w:val="24"/>
        </w:rPr>
        <w:t>1.2.1 Please link your program goals and objectives:</w:t>
      </w:r>
    </w:p>
    <w:p w14:paraId="2F6ECC33" w14:textId="77777777" w:rsidR="00C15358" w:rsidRDefault="00C15358" w:rsidP="00C15358">
      <w:pPr>
        <w:pStyle w:val="Heading2"/>
        <w:numPr>
          <w:ilvl w:val="2"/>
          <w:numId w:val="52"/>
        </w:numPr>
        <w:tabs>
          <w:tab w:val="left" w:pos="1298"/>
          <w:tab w:val="left" w:pos="1299"/>
        </w:tabs>
        <w:spacing w:before="83" w:line="303" w:lineRule="exact"/>
        <w:ind w:left="1298" w:hanging="361"/>
      </w:pPr>
      <w:r>
        <w:t>to your mission's purpose and public service values.</w:t>
      </w:r>
    </w:p>
    <w:p w14:paraId="489C8503" w14:textId="77777777" w:rsidR="00C15358" w:rsidRPr="00C15358" w:rsidRDefault="00C15358" w:rsidP="00C15358">
      <w:pPr>
        <w:pStyle w:val="Heading2"/>
        <w:numPr>
          <w:ilvl w:val="2"/>
          <w:numId w:val="52"/>
        </w:numPr>
        <w:tabs>
          <w:tab w:val="left" w:pos="1298"/>
          <w:tab w:val="left" w:pos="1299"/>
        </w:tabs>
        <w:spacing w:before="83" w:line="303" w:lineRule="exact"/>
        <w:ind w:left="1298" w:hanging="361"/>
      </w:pPr>
      <w:r>
        <w:t>to your mission's population of students, employers, and professionals the program intends to serve.</w:t>
      </w:r>
    </w:p>
    <w:p w14:paraId="37A79EAE" w14:textId="77777777" w:rsidR="00C15358" w:rsidRDefault="00C15358" w:rsidP="00C15358">
      <w:pPr>
        <w:pStyle w:val="ListParagraph"/>
        <w:numPr>
          <w:ilvl w:val="2"/>
          <w:numId w:val="52"/>
        </w:numPr>
        <w:tabs>
          <w:tab w:val="left" w:pos="1298"/>
          <w:tab w:val="left" w:pos="1299"/>
        </w:tabs>
        <w:ind w:left="1298" w:right="1226"/>
        <w:rPr>
          <w:b/>
          <w:sz w:val="24"/>
        </w:rPr>
      </w:pPr>
      <w:r>
        <w:rPr>
          <w:b/>
          <w:sz w:val="24"/>
        </w:rPr>
        <w:t>to the contributions your program intends to produce to advance the knowledge, research, and practice of public</w:t>
      </w:r>
      <w:r>
        <w:rPr>
          <w:b/>
          <w:spacing w:val="1"/>
          <w:sz w:val="24"/>
        </w:rPr>
        <w:t xml:space="preserve"> </w:t>
      </w:r>
      <w:r>
        <w:rPr>
          <w:b/>
          <w:sz w:val="24"/>
        </w:rPr>
        <w:t>service.</w:t>
      </w:r>
    </w:p>
    <w:p w14:paraId="3002C9BB" w14:textId="677F9517" w:rsidR="00C15358" w:rsidRDefault="00320F22" w:rsidP="00C15358">
      <w:pPr>
        <w:tabs>
          <w:tab w:val="left" w:pos="1298"/>
          <w:tab w:val="left" w:pos="1299"/>
        </w:tabs>
        <w:ind w:right="1226"/>
        <w:rPr>
          <w:b/>
          <w:sz w:val="24"/>
        </w:rPr>
      </w:pPr>
      <w:r>
        <w:rPr>
          <w:noProof/>
          <w:sz w:val="24"/>
        </w:rPr>
        <mc:AlternateContent>
          <mc:Choice Requires="wps">
            <w:drawing>
              <wp:anchor distT="0" distB="0" distL="0" distR="0" simplePos="0" relativeHeight="251804672" behindDoc="1" locked="0" layoutInCell="1" allowOverlap="1" wp14:anchorId="6C46FA56" wp14:editId="4A98EB16">
                <wp:simplePos x="0" y="0"/>
                <wp:positionH relativeFrom="page">
                  <wp:posOffset>978535</wp:posOffset>
                </wp:positionH>
                <wp:positionV relativeFrom="paragraph">
                  <wp:posOffset>163195</wp:posOffset>
                </wp:positionV>
                <wp:extent cx="4977130" cy="233045"/>
                <wp:effectExtent l="0" t="0" r="0" b="0"/>
                <wp:wrapTopAndBottom/>
                <wp:docPr id="34940741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2330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FEAB40" w14:textId="77777777" w:rsidR="00C15358" w:rsidRDefault="00C15358" w:rsidP="00C15358">
                            <w:pPr>
                              <w:spacing w:before="72"/>
                              <w:ind w:left="143"/>
                              <w:rPr>
                                <w:sz w:val="20"/>
                              </w:rPr>
                            </w:pPr>
                            <w:r>
                              <w:rPr>
                                <w:sz w:val="20"/>
                              </w:rPr>
                              <w:t>1.2.1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6FA56" id="Text Box 185" o:spid="_x0000_s1029" type="#_x0000_t202" style="position:absolute;margin-left:77.05pt;margin-top:12.85pt;width:391.9pt;height:18.35pt;z-index:-25151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" filled="f">
                <v:textbox inset="0,0,0,0">
                  <w:txbxContent>
                    <w:p w14:paraId="79FEAB40" w14:textId="77777777" w:rsidR="00C15358" w:rsidRDefault="00C15358" w:rsidP="00C15358">
                      <w:pPr>
                        <w:spacing w:before="72"/>
                        <w:ind w:left="143"/>
                        <w:rPr>
                          <w:sz w:val="20"/>
                        </w:rPr>
                      </w:pPr>
                      <w:r>
                        <w:rPr>
                          <w:sz w:val="20"/>
                        </w:rPr>
                        <w:t>1.2.1</w:t>
                      </w:r>
                    </w:p>
                  </w:txbxContent>
                </v:textbox>
                <w10:wrap type="topAndBottom" anchorx="page"/>
              </v:shape>
            </w:pict>
          </mc:Fallback>
        </mc:AlternateContent>
      </w:r>
    </w:p>
    <w:p w14:paraId="11401895" w14:textId="442B4552" w:rsidR="00C15358" w:rsidRPr="00C15358" w:rsidRDefault="00C15358" w:rsidP="00C15358">
      <w:pPr>
        <w:pStyle w:val="BodyText"/>
        <w:spacing w:before="6"/>
        <w:rPr>
          <w:b/>
          <w:sz w:val="18"/>
        </w:rPr>
        <w:sectPr w:rsidR="00C15358" w:rsidRPr="00C15358">
          <w:footerReference w:type="default" r:id="rId13"/>
          <w:pgSz w:w="12240" w:h="15840"/>
          <w:pgMar w:top="760" w:right="780" w:bottom="280" w:left="780" w:header="0" w:footer="0" w:gutter="0"/>
          <w:cols w:space="720"/>
        </w:sectPr>
      </w:pPr>
    </w:p>
    <w:p w14:paraId="62FBC00D" w14:textId="77777777" w:rsidR="00947F8A" w:rsidRDefault="00000000">
      <w:pPr>
        <w:pStyle w:val="ListParagraph"/>
        <w:numPr>
          <w:ilvl w:val="1"/>
          <w:numId w:val="52"/>
        </w:numPr>
        <w:tabs>
          <w:tab w:val="left" w:pos="1379"/>
          <w:tab w:val="left" w:pos="1381"/>
        </w:tabs>
        <w:spacing w:before="39"/>
        <w:ind w:right="853"/>
        <w:rPr>
          <w:b/>
          <w:sz w:val="24"/>
        </w:rPr>
      </w:pPr>
      <w:bookmarkStart w:id="14" w:name="_bookmark12"/>
      <w:bookmarkEnd w:id="14"/>
      <w:r>
        <w:rPr>
          <w:b/>
          <w:sz w:val="24"/>
        </w:rPr>
        <w:lastRenderedPageBreak/>
        <w:t>Program Evaluation: The program will collect, apply and report information about its performance and its operations to guide the evolution of the program’s mission and the program’s design and continuous improvement with respect to standards two through seven.</w:t>
      </w:r>
    </w:p>
    <w:p w14:paraId="6F03AE34" w14:textId="77777777" w:rsidR="00947F8A" w:rsidRDefault="00947F8A">
      <w:pPr>
        <w:pStyle w:val="BodyText"/>
        <w:spacing w:before="11"/>
        <w:rPr>
          <w:b/>
          <w:sz w:val="23"/>
        </w:rPr>
      </w:pPr>
    </w:p>
    <w:p w14:paraId="61FE63D0" w14:textId="04A431AD" w:rsidR="00C15358" w:rsidRDefault="00000000" w:rsidP="00C15358">
      <w:pPr>
        <w:pStyle w:val="BodyText"/>
        <w:spacing w:before="1"/>
        <w:ind w:left="659" w:right="831"/>
      </w:pPr>
      <w:r>
        <w:t>Strategic management activities should generate documents and data that are valuable to the program and to the profession.</w:t>
      </w:r>
      <w:r w:rsidR="00C15358">
        <w:t xml:space="preserve"> It is important that program evaluation efforts lead to</w:t>
      </w:r>
    </w:p>
    <w:p w14:paraId="77481BF1" w14:textId="77777777" w:rsidR="00C15358" w:rsidRDefault="00C15358" w:rsidP="00C15358">
      <w:pPr>
        <w:pStyle w:val="BodyText"/>
        <w:spacing w:before="1"/>
        <w:ind w:left="659" w:right="831"/>
      </w:pPr>
      <w:r>
        <w:t>demonstrable programmatic changes intended to improve program delivery, including</w:t>
      </w:r>
    </w:p>
    <w:p w14:paraId="2464F6A5" w14:textId="77777777" w:rsidR="00C15358" w:rsidRDefault="00C15358" w:rsidP="00C15358">
      <w:pPr>
        <w:pStyle w:val="BodyText"/>
        <w:spacing w:before="1"/>
        <w:ind w:left="659" w:right="831"/>
      </w:pPr>
      <w:r>
        <w:t>administrative capacity; resource adequacy; faculty teaching, research, and service</w:t>
      </w:r>
    </w:p>
    <w:p w14:paraId="35CF6807" w14:textId="49844A71" w:rsidR="00C15358" w:rsidRDefault="00C15358" w:rsidP="00C15358">
      <w:pPr>
        <w:pStyle w:val="BodyText"/>
        <w:spacing w:before="1"/>
        <w:ind w:left="659" w:right="831"/>
      </w:pPr>
      <w:r>
        <w:t>productivity; graduation and employment rates of students; faculty and student diversity; faculty and student support; student learning; alumni and employer support of program(s); and/or recruitment and retention of students. While every aspect of every program cannot be</w:t>
      </w:r>
    </w:p>
    <w:p w14:paraId="70D69C2C" w14:textId="77777777" w:rsidR="00C15358" w:rsidRDefault="00C15358" w:rsidP="00C15358">
      <w:pPr>
        <w:pStyle w:val="BodyText"/>
        <w:spacing w:before="1"/>
        <w:ind w:left="659" w:right="831"/>
      </w:pPr>
      <w:r>
        <w:t>evaluated every year, a schedule of regular and systematic program evaluation should be</w:t>
      </w:r>
    </w:p>
    <w:p w14:paraId="743236B2" w14:textId="77777777" w:rsidR="00C15358" w:rsidRDefault="00C15358" w:rsidP="00C15358">
      <w:pPr>
        <w:pStyle w:val="BodyText"/>
        <w:spacing w:before="1"/>
        <w:ind w:left="659" w:right="831"/>
      </w:pPr>
      <w:r>
        <w:t>undertaken and described by the program over the course of each seven- year accreditation</w:t>
      </w:r>
    </w:p>
    <w:p w14:paraId="7B3EE7EA" w14:textId="45694E77" w:rsidR="00947F8A" w:rsidRDefault="00C15358" w:rsidP="00C15358">
      <w:pPr>
        <w:pStyle w:val="BodyText"/>
        <w:spacing w:before="1"/>
        <w:ind w:left="659" w:right="831"/>
      </w:pPr>
      <w:r>
        <w:t>cycle.</w:t>
      </w:r>
    </w:p>
    <w:p w14:paraId="3753F2EB" w14:textId="77777777" w:rsidR="00947F8A" w:rsidRDefault="00947F8A">
      <w:pPr>
        <w:pStyle w:val="BodyText"/>
        <w:spacing w:before="1"/>
      </w:pPr>
    </w:p>
    <w:p w14:paraId="2A9B0567" w14:textId="77777777" w:rsidR="00947F8A" w:rsidRDefault="00000000">
      <w:pPr>
        <w:pStyle w:val="BodyText"/>
        <w:ind w:left="660"/>
      </w:pPr>
      <w:r>
        <w:rPr>
          <w:u w:val="single"/>
        </w:rPr>
        <w:t>Self-Study Instructions:</w:t>
      </w:r>
    </w:p>
    <w:p w14:paraId="182B06B4" w14:textId="77777777" w:rsidR="00947F8A" w:rsidRDefault="00947F8A">
      <w:pPr>
        <w:pStyle w:val="BodyText"/>
        <w:spacing w:before="9"/>
        <w:rPr>
          <w:sz w:val="19"/>
        </w:rPr>
      </w:pPr>
    </w:p>
    <w:p w14:paraId="45ACE967" w14:textId="2261AD3F" w:rsidR="00947F8A" w:rsidRDefault="00000000" w:rsidP="00C15358">
      <w:pPr>
        <w:pStyle w:val="BodyText"/>
        <w:spacing w:before="52"/>
        <w:ind w:left="660" w:right="641"/>
        <w:jc w:val="both"/>
      </w:pPr>
      <w:r>
        <w:t xml:space="preserve">In section 1.3, the program should connect its programmatic goals to measurable performance objectives and </w:t>
      </w:r>
      <w:r w:rsidR="00C15358" w:rsidRPr="00C15358">
        <w:t>outcomes, including but not limited to student learning outcomes</w:t>
      </w:r>
      <w:r>
        <w:t>. The program should describe the measurement methodologies employed in the assessment of the performance metrics declared, defined, and justified in Section 1.2.1. The description of the measurement methodology should include the population studied, data collection procedures used, the sampling protocol employed if appropriate, analyses undertaken, and how results were used to improve program performance and enhance the community the program seeks to serve.</w:t>
      </w:r>
    </w:p>
    <w:p w14:paraId="2719788F" w14:textId="77777777" w:rsidR="00C15358" w:rsidRDefault="00C15358">
      <w:pPr>
        <w:pStyle w:val="BodyText"/>
        <w:spacing w:before="52"/>
        <w:ind w:left="660" w:right="641"/>
      </w:pPr>
    </w:p>
    <w:p w14:paraId="12422247" w14:textId="2497A1C9" w:rsidR="00C15358" w:rsidRDefault="00C15358" w:rsidP="00C15358">
      <w:pPr>
        <w:pStyle w:val="BodyText"/>
        <w:spacing w:before="52"/>
        <w:ind w:left="660" w:right="641"/>
        <w:jc w:val="both"/>
      </w:pPr>
      <w:r>
        <w:t>All processes for defining its mission and strategy, and all processes for collecting and assessing information to evaluate progress toward achieving the program’s objectives, should be described in this section.</w:t>
      </w:r>
    </w:p>
    <w:p w14:paraId="6BCA94BA" w14:textId="77777777" w:rsidR="00C15358" w:rsidRDefault="00C15358">
      <w:pPr>
        <w:pStyle w:val="BodyText"/>
      </w:pPr>
    </w:p>
    <w:p w14:paraId="2F258587" w14:textId="659D9E30" w:rsidR="00947F8A" w:rsidRDefault="00000000" w:rsidP="00C15358">
      <w:pPr>
        <w:pStyle w:val="BodyText"/>
        <w:spacing w:before="1"/>
        <w:ind w:left="660" w:right="764"/>
        <w:jc w:val="both"/>
      </w:pPr>
      <w:r>
        <w:t xml:space="preserve">Analysis of information generated by these strategic processes that explain changes in the program’s mission and strategy should </w:t>
      </w:r>
      <w:r w:rsidR="00C15358">
        <w:t xml:space="preserve">also </w:t>
      </w:r>
      <w:r>
        <w:t>be reported in this section. The program should relate the information generated by these processes in its discussion of Standards 2 through 7 (how does the program’s evaluation of its performance expectations lead to programmatic improvements with respect to faculty performance,</w:t>
      </w:r>
      <w:r w:rsidR="00C15358">
        <w:t xml:space="preserve"> diversity,</w:t>
      </w:r>
      <w:r>
        <w:t xml:space="preserve"> serving students, student learning, resource allocation, and communications). The program should explicitly articulate the linkage between Standard 1.3 and Standard 5.1 (how the program’s evaluation of its student learning outcomes feeds into its assessment of the program’s performance)</w:t>
      </w:r>
      <w:r w:rsidR="00C15358">
        <w:t xml:space="preserve">; however, </w:t>
      </w:r>
      <w:r w:rsidR="00C15358" w:rsidRPr="00C15358">
        <w:t>program evaluation should include evaluation of program goals beyond student learning</w:t>
      </w:r>
      <w:r w:rsidR="00C15358">
        <w:t xml:space="preserve"> outcomes.</w:t>
      </w:r>
    </w:p>
    <w:p w14:paraId="4D805061" w14:textId="77777777" w:rsidR="00947F8A" w:rsidRDefault="00947F8A">
      <w:pPr>
        <w:pStyle w:val="BodyText"/>
      </w:pPr>
    </w:p>
    <w:p w14:paraId="3C8DD3F0" w14:textId="30AAA0EC" w:rsidR="00C15358" w:rsidRDefault="00000000" w:rsidP="00C15358">
      <w:pPr>
        <w:pStyle w:val="BodyText"/>
        <w:ind w:left="660" w:right="832"/>
        <w:jc w:val="both"/>
      </w:pPr>
      <w:r>
        <w:t>For those goals and objectives identified in Standard 1.2, describe what program performance outcomes have been achieved in the last 5 years that most reflect the program mission. Based on these outcomes, describe how the program enhances the community it seeks to serve.</w:t>
      </w:r>
      <w:r w:rsidR="00C15358">
        <w:t xml:space="preserve"> The Commission expects the program to demonstrate that it has used performance data in making programmatic decisions. (“closing the loop”).</w:t>
      </w:r>
    </w:p>
    <w:p w14:paraId="66172B8D" w14:textId="77777777" w:rsidR="00C15358" w:rsidRDefault="00C15358" w:rsidP="00C15358">
      <w:pPr>
        <w:pStyle w:val="BodyText"/>
        <w:ind w:left="660" w:right="832"/>
        <w:jc w:val="both"/>
      </w:pPr>
    </w:p>
    <w:p w14:paraId="07FFDED3" w14:textId="0C491EF3" w:rsidR="00947F8A" w:rsidRPr="00C15358" w:rsidRDefault="00C15358" w:rsidP="00C15358">
      <w:pPr>
        <w:pStyle w:val="BodyText"/>
        <w:ind w:left="660" w:right="832"/>
        <w:jc w:val="both"/>
        <w:rPr>
          <w:b/>
          <w:bCs/>
        </w:rPr>
      </w:pPr>
      <w:r w:rsidRPr="00C15358">
        <w:rPr>
          <w:b/>
          <w:bCs/>
        </w:rPr>
        <w:t>1.3.1 Please link your program performance</w:t>
      </w:r>
      <w:r w:rsidRPr="00C15358">
        <w:rPr>
          <w:b/>
          <w:bCs/>
          <w:spacing w:val="-2"/>
        </w:rPr>
        <w:t xml:space="preserve"> </w:t>
      </w:r>
      <w:r w:rsidRPr="00C15358">
        <w:rPr>
          <w:b/>
          <w:bCs/>
        </w:rPr>
        <w:t>outcomes:</w:t>
      </w:r>
    </w:p>
    <w:p w14:paraId="7E13F74D" w14:textId="77777777" w:rsidR="00947F8A" w:rsidRDefault="00000000">
      <w:pPr>
        <w:pStyle w:val="ListParagraph"/>
        <w:numPr>
          <w:ilvl w:val="3"/>
          <w:numId w:val="50"/>
        </w:numPr>
        <w:tabs>
          <w:tab w:val="left" w:pos="1439"/>
          <w:tab w:val="left" w:pos="1440"/>
        </w:tabs>
        <w:spacing w:line="305" w:lineRule="exact"/>
        <w:rPr>
          <w:b/>
          <w:sz w:val="24"/>
        </w:rPr>
      </w:pPr>
      <w:r>
        <w:rPr>
          <w:b/>
          <w:sz w:val="24"/>
        </w:rPr>
        <w:t>To your mission's purpose and public service</w:t>
      </w:r>
      <w:r>
        <w:rPr>
          <w:b/>
          <w:spacing w:val="1"/>
          <w:sz w:val="24"/>
        </w:rPr>
        <w:t xml:space="preserve"> </w:t>
      </w:r>
      <w:r>
        <w:rPr>
          <w:b/>
          <w:sz w:val="24"/>
        </w:rPr>
        <w:t>values.</w:t>
      </w:r>
    </w:p>
    <w:p w14:paraId="5F033D15" w14:textId="77777777" w:rsidR="00947F8A" w:rsidRDefault="00000000">
      <w:pPr>
        <w:pStyle w:val="ListParagraph"/>
        <w:numPr>
          <w:ilvl w:val="3"/>
          <w:numId w:val="50"/>
        </w:numPr>
        <w:tabs>
          <w:tab w:val="left" w:pos="1439"/>
          <w:tab w:val="left" w:pos="1440"/>
        </w:tabs>
        <w:spacing w:before="1"/>
        <w:ind w:left="1439" w:right="850"/>
        <w:rPr>
          <w:b/>
          <w:sz w:val="24"/>
        </w:rPr>
      </w:pPr>
      <w:r>
        <w:rPr>
          <w:b/>
          <w:sz w:val="24"/>
        </w:rPr>
        <w:t>To your mission's population of students, employers, and professionals the program intends to</w:t>
      </w:r>
      <w:r>
        <w:rPr>
          <w:b/>
          <w:spacing w:val="-1"/>
          <w:sz w:val="24"/>
        </w:rPr>
        <w:t xml:space="preserve"> </w:t>
      </w:r>
      <w:r>
        <w:rPr>
          <w:b/>
          <w:sz w:val="24"/>
        </w:rPr>
        <w:t>serve.</w:t>
      </w:r>
    </w:p>
    <w:p w14:paraId="1A4B2F10" w14:textId="77777777" w:rsidR="00947F8A" w:rsidRDefault="00000000">
      <w:pPr>
        <w:pStyle w:val="ListParagraph"/>
        <w:numPr>
          <w:ilvl w:val="3"/>
          <w:numId w:val="50"/>
        </w:numPr>
        <w:tabs>
          <w:tab w:val="left" w:pos="1439"/>
          <w:tab w:val="left" w:pos="1440"/>
        </w:tabs>
        <w:ind w:left="1439" w:right="1093"/>
        <w:rPr>
          <w:b/>
          <w:sz w:val="24"/>
        </w:rPr>
      </w:pPr>
      <w:r>
        <w:rPr>
          <w:b/>
          <w:sz w:val="24"/>
        </w:rPr>
        <w:t>To the contributions your program intends to produce to advance the knowledge, research, and practice of public</w:t>
      </w:r>
      <w:r>
        <w:rPr>
          <w:b/>
          <w:spacing w:val="1"/>
          <w:sz w:val="24"/>
        </w:rPr>
        <w:t xml:space="preserve"> </w:t>
      </w:r>
      <w:r>
        <w:rPr>
          <w:b/>
          <w:sz w:val="24"/>
        </w:rPr>
        <w:t>service.</w:t>
      </w:r>
    </w:p>
    <w:p w14:paraId="515949E2" w14:textId="6691DCB2" w:rsidR="00947F8A" w:rsidRDefault="00320F22">
      <w:pPr>
        <w:pStyle w:val="BodyText"/>
        <w:spacing w:before="2"/>
        <w:rPr>
          <w:b/>
          <w:sz w:val="20"/>
        </w:rPr>
      </w:pPr>
      <w:r>
        <w:rPr>
          <w:noProof/>
        </w:rPr>
        <mc:AlternateContent>
          <mc:Choice Requires="wps">
            <w:drawing>
              <wp:anchor distT="0" distB="0" distL="0" distR="0" simplePos="0" relativeHeight="251666432" behindDoc="1" locked="0" layoutInCell="1" allowOverlap="1" wp14:anchorId="763D8F0C" wp14:editId="5AE38C7F">
                <wp:simplePos x="0" y="0"/>
                <wp:positionH relativeFrom="page">
                  <wp:posOffset>914400</wp:posOffset>
                </wp:positionH>
                <wp:positionV relativeFrom="paragraph">
                  <wp:posOffset>186690</wp:posOffset>
                </wp:positionV>
                <wp:extent cx="5010150" cy="266700"/>
                <wp:effectExtent l="0" t="0" r="0" b="0"/>
                <wp:wrapTopAndBottom/>
                <wp:docPr id="193782012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66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749BC1" w14:textId="77777777" w:rsidR="00947F8A" w:rsidRDefault="00000000">
                            <w:pPr>
                              <w:spacing w:before="69"/>
                              <w:ind w:left="143"/>
                            </w:pPr>
                            <w:r>
                              <w:t>1.3.1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D8F0C" id="Text Box 160" o:spid="_x0000_s1030" type="#_x0000_t202" style="position:absolute;margin-left:1in;margin-top:14.7pt;width:394.5pt;height:2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" filled="f">
                <v:textbox inset="0,0,0,0">
                  <w:txbxContent>
                    <w:p w14:paraId="59749BC1" w14:textId="77777777" w:rsidR="00947F8A" w:rsidRDefault="00000000">
                      <w:pPr>
                        <w:spacing w:before="69"/>
                        <w:ind w:left="143"/>
                      </w:pPr>
                      <w:r>
                        <w:t>1.3.1</w:t>
                      </w:r>
                    </w:p>
                  </w:txbxContent>
                </v:textbox>
                <w10:wrap type="topAndBottom" anchorx="page"/>
              </v:shape>
            </w:pict>
          </mc:Fallback>
        </mc:AlternateContent>
      </w:r>
    </w:p>
    <w:p w14:paraId="69745178" w14:textId="77777777" w:rsidR="00947F8A" w:rsidRDefault="00947F8A">
      <w:pPr>
        <w:pStyle w:val="BodyText"/>
        <w:spacing w:before="4"/>
        <w:rPr>
          <w:b/>
          <w:sz w:val="23"/>
        </w:rPr>
      </w:pPr>
    </w:p>
    <w:p w14:paraId="2E6657CA" w14:textId="4BCEF2E7" w:rsidR="00947F8A" w:rsidRDefault="00000000">
      <w:pPr>
        <w:pStyle w:val="ListParagraph"/>
        <w:numPr>
          <w:ilvl w:val="2"/>
          <w:numId w:val="50"/>
        </w:numPr>
        <w:tabs>
          <w:tab w:val="left" w:pos="1210"/>
        </w:tabs>
        <w:ind w:left="659" w:right="784" w:firstLine="0"/>
        <w:rPr>
          <w:b/>
          <w:sz w:val="24"/>
        </w:rPr>
      </w:pPr>
      <w:r>
        <w:rPr>
          <w:b/>
          <w:sz w:val="24"/>
        </w:rPr>
        <w:t>Describe ongoing program evaluation processes and how the results of the evaluation are incorporated into program operations. Provide examples of evidence-informed decisions made to improve programmatic outcomes</w:t>
      </w:r>
      <w:r w:rsidR="00C15358">
        <w:rPr>
          <w:b/>
          <w:sz w:val="24"/>
        </w:rPr>
        <w:t>.</w:t>
      </w:r>
    </w:p>
    <w:p w14:paraId="2742A924" w14:textId="3C09BAE6" w:rsidR="00947F8A" w:rsidRDefault="00320F22">
      <w:pPr>
        <w:pStyle w:val="BodyText"/>
        <w:spacing w:before="10"/>
        <w:rPr>
          <w:b/>
          <w:sz w:val="21"/>
        </w:rPr>
      </w:pPr>
      <w:r>
        <w:rPr>
          <w:noProof/>
        </w:rPr>
        <mc:AlternateContent>
          <mc:Choice Requires="wps">
            <w:drawing>
              <wp:anchor distT="0" distB="0" distL="0" distR="0" simplePos="0" relativeHeight="251667456" behindDoc="1" locked="0" layoutInCell="1" allowOverlap="1" wp14:anchorId="32A5B9DE" wp14:editId="39ACFA43">
                <wp:simplePos x="0" y="0"/>
                <wp:positionH relativeFrom="page">
                  <wp:posOffset>946150</wp:posOffset>
                </wp:positionH>
                <wp:positionV relativeFrom="paragraph">
                  <wp:posOffset>199390</wp:posOffset>
                </wp:positionV>
                <wp:extent cx="4977130" cy="233045"/>
                <wp:effectExtent l="0" t="0" r="0" b="0"/>
                <wp:wrapTopAndBottom/>
                <wp:docPr id="136380806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2330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B259A4" w14:textId="77777777" w:rsidR="00947F8A" w:rsidRDefault="00000000">
                            <w:pPr>
                              <w:spacing w:before="71"/>
                              <w:ind w:left="144"/>
                            </w:pPr>
                            <w:r>
                              <w:t>1.3.2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5B9DE" id="Text Box 159" o:spid="_x0000_s1031" type="#_x0000_t202" style="position:absolute;margin-left:74.5pt;margin-top:15.7pt;width:391.9pt;height:18.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" filled="f">
                <v:textbox inset="0,0,0,0">
                  <w:txbxContent>
                    <w:p w14:paraId="25B259A4" w14:textId="77777777" w:rsidR="00947F8A" w:rsidRDefault="00000000">
                      <w:pPr>
                        <w:spacing w:before="71"/>
                        <w:ind w:left="144"/>
                      </w:pPr>
                      <w:r>
                        <w:t>1.3.2</w:t>
                      </w:r>
                    </w:p>
                  </w:txbxContent>
                </v:textbox>
                <w10:wrap type="topAndBottom" anchorx="page"/>
              </v:shape>
            </w:pict>
          </mc:Fallback>
        </mc:AlternateContent>
      </w:r>
    </w:p>
    <w:p w14:paraId="435F8BDE" w14:textId="77777777" w:rsidR="00947F8A" w:rsidRDefault="00947F8A">
      <w:pPr>
        <w:rPr>
          <w:sz w:val="21"/>
        </w:rPr>
        <w:sectPr w:rsidR="00947F8A">
          <w:pgSz w:w="12240" w:h="15840"/>
          <w:pgMar w:top="1500" w:right="780" w:bottom="940" w:left="780" w:header="0" w:footer="0" w:gutter="0"/>
          <w:cols w:space="720"/>
        </w:sectPr>
      </w:pPr>
    </w:p>
    <w:p w14:paraId="4385898F" w14:textId="77777777" w:rsidR="00947F8A" w:rsidRDefault="00000000">
      <w:pPr>
        <w:pStyle w:val="Heading2"/>
        <w:spacing w:before="39"/>
      </w:pPr>
      <w:bookmarkStart w:id="15" w:name="_bookmark13"/>
      <w:bookmarkEnd w:id="15"/>
      <w:r>
        <w:lastRenderedPageBreak/>
        <w:t>Standard 2 Matching Governance with the Mission</w:t>
      </w:r>
    </w:p>
    <w:p w14:paraId="74FAF87B" w14:textId="77777777" w:rsidR="00947F8A" w:rsidRDefault="00947F8A">
      <w:pPr>
        <w:pStyle w:val="BodyText"/>
        <w:spacing w:before="11"/>
        <w:rPr>
          <w:b/>
          <w:sz w:val="28"/>
        </w:rPr>
      </w:pPr>
    </w:p>
    <w:p w14:paraId="5B1B761A" w14:textId="77777777" w:rsidR="00947F8A" w:rsidRDefault="00000000">
      <w:pPr>
        <w:pStyle w:val="ListParagraph"/>
        <w:numPr>
          <w:ilvl w:val="1"/>
          <w:numId w:val="49"/>
        </w:numPr>
        <w:tabs>
          <w:tab w:val="left" w:pos="1379"/>
          <w:tab w:val="left" w:pos="1380"/>
        </w:tabs>
        <w:ind w:left="1379" w:right="926"/>
        <w:rPr>
          <w:b/>
          <w:sz w:val="24"/>
        </w:rPr>
      </w:pPr>
      <w:bookmarkStart w:id="16" w:name="_bookmark14"/>
      <w:bookmarkEnd w:id="16"/>
      <w:r>
        <w:rPr>
          <w:b/>
          <w:sz w:val="24"/>
        </w:rPr>
        <w:t>Administrative Capacity: The program will have an administrative infrastructure appropriate for its mission, goals and objectives in all delivery modalities</w:t>
      </w:r>
      <w:r>
        <w:rPr>
          <w:b/>
          <w:spacing w:val="-29"/>
          <w:sz w:val="24"/>
        </w:rPr>
        <w:t xml:space="preserve"> </w:t>
      </w:r>
      <w:r>
        <w:rPr>
          <w:b/>
          <w:sz w:val="24"/>
        </w:rPr>
        <w:t>employed.</w:t>
      </w:r>
    </w:p>
    <w:p w14:paraId="478EA12E" w14:textId="77777777" w:rsidR="00947F8A" w:rsidRDefault="00947F8A">
      <w:pPr>
        <w:pStyle w:val="BodyText"/>
        <w:spacing w:before="12"/>
        <w:rPr>
          <w:b/>
          <w:sz w:val="23"/>
        </w:rPr>
      </w:pPr>
    </w:p>
    <w:p w14:paraId="45CA4477" w14:textId="77777777" w:rsidR="00947F8A" w:rsidRDefault="00000000">
      <w:pPr>
        <w:pStyle w:val="BodyText"/>
        <w:ind w:left="660"/>
      </w:pPr>
      <w:r>
        <w:rPr>
          <w:u w:val="single"/>
        </w:rPr>
        <w:t>Self-Study Instructions</w:t>
      </w:r>
      <w:r>
        <w:t>: In preparing its SSR, the program should</w:t>
      </w:r>
    </w:p>
    <w:p w14:paraId="7BB17280" w14:textId="77777777" w:rsidR="00947F8A" w:rsidRDefault="00947F8A">
      <w:pPr>
        <w:pStyle w:val="BodyText"/>
        <w:spacing w:before="4"/>
        <w:rPr>
          <w:sz w:val="19"/>
        </w:rPr>
      </w:pPr>
    </w:p>
    <w:p w14:paraId="6182A091" w14:textId="13A267D4" w:rsidR="00947F8A" w:rsidRDefault="00000000">
      <w:pPr>
        <w:pStyle w:val="ListParagraph"/>
        <w:numPr>
          <w:ilvl w:val="2"/>
          <w:numId w:val="49"/>
        </w:numPr>
        <w:tabs>
          <w:tab w:val="left" w:pos="1613"/>
        </w:tabs>
        <w:spacing w:before="56"/>
        <w:rPr>
          <w:b/>
        </w:rPr>
      </w:pPr>
      <w:r>
        <w:rPr>
          <w:b/>
          <w:spacing w:val="-4"/>
        </w:rPr>
        <w:t xml:space="preserve">Indicate </w:t>
      </w:r>
      <w:r w:rsidR="00C15358">
        <w:rPr>
          <w:b/>
          <w:spacing w:val="-4"/>
        </w:rPr>
        <w:t xml:space="preserve">the </w:t>
      </w:r>
      <w:r>
        <w:rPr>
          <w:b/>
          <w:spacing w:val="-4"/>
        </w:rPr>
        <w:t xml:space="preserve">relationship </w:t>
      </w:r>
      <w:r>
        <w:rPr>
          <w:b/>
          <w:spacing w:val="-3"/>
        </w:rPr>
        <w:t xml:space="preserve">of the </w:t>
      </w:r>
      <w:r>
        <w:rPr>
          <w:b/>
          <w:spacing w:val="-4"/>
        </w:rPr>
        <w:t xml:space="preserve">program </w:t>
      </w:r>
      <w:r>
        <w:rPr>
          <w:b/>
        </w:rPr>
        <w:t xml:space="preserve">to </w:t>
      </w:r>
      <w:r>
        <w:rPr>
          <w:b/>
          <w:spacing w:val="-3"/>
        </w:rPr>
        <w:t>the</w:t>
      </w:r>
      <w:r>
        <w:rPr>
          <w:b/>
          <w:spacing w:val="-29"/>
        </w:rPr>
        <w:t xml:space="preserve"> </w:t>
      </w:r>
      <w:r>
        <w:rPr>
          <w:b/>
          <w:spacing w:val="-4"/>
        </w:rPr>
        <w:t>institution</w:t>
      </w:r>
    </w:p>
    <w:p w14:paraId="6B56D57B" w14:textId="77777777" w:rsidR="00947F8A" w:rsidRDefault="00000000">
      <w:pPr>
        <w:ind w:left="2100"/>
      </w:pPr>
      <w:r>
        <w:t>Populated from Program Fact Sheet Pg. 3</w:t>
      </w:r>
    </w:p>
    <w:p w14:paraId="7D48C4B8" w14:textId="77777777" w:rsidR="00947F8A" w:rsidRDefault="00947F8A">
      <w:pPr>
        <w:pStyle w:val="BodyText"/>
        <w:spacing w:before="1"/>
        <w:rPr>
          <w:sz w:val="22"/>
        </w:rPr>
      </w:pPr>
    </w:p>
    <w:p w14:paraId="6BAFBC8E" w14:textId="0804C747" w:rsidR="00947F8A" w:rsidRDefault="00000000">
      <w:pPr>
        <w:pStyle w:val="ListParagraph"/>
        <w:numPr>
          <w:ilvl w:val="2"/>
          <w:numId w:val="49"/>
        </w:numPr>
        <w:tabs>
          <w:tab w:val="left" w:pos="1603"/>
        </w:tabs>
        <w:ind w:left="1603" w:hanging="224"/>
        <w:rPr>
          <w:b/>
        </w:rPr>
      </w:pPr>
      <w:r>
        <w:rPr>
          <w:b/>
          <w:spacing w:val="-4"/>
        </w:rPr>
        <w:t xml:space="preserve">Indicate </w:t>
      </w:r>
      <w:r w:rsidR="00C15358">
        <w:rPr>
          <w:b/>
          <w:spacing w:val="-4"/>
        </w:rPr>
        <w:t>m</w:t>
      </w:r>
      <w:r>
        <w:rPr>
          <w:b/>
          <w:spacing w:val="-4"/>
        </w:rPr>
        <w:t xml:space="preserve">odes </w:t>
      </w:r>
      <w:r>
        <w:rPr>
          <w:b/>
        </w:rPr>
        <w:t xml:space="preserve">of </w:t>
      </w:r>
      <w:r w:rsidR="00C15358">
        <w:rPr>
          <w:b/>
          <w:spacing w:val="-4"/>
        </w:rPr>
        <w:t>p</w:t>
      </w:r>
      <w:r>
        <w:rPr>
          <w:b/>
          <w:spacing w:val="-4"/>
        </w:rPr>
        <w:t>rogram</w:t>
      </w:r>
      <w:r>
        <w:rPr>
          <w:b/>
          <w:spacing w:val="-18"/>
        </w:rPr>
        <w:t xml:space="preserve"> </w:t>
      </w:r>
      <w:r w:rsidR="00C15358">
        <w:rPr>
          <w:b/>
          <w:spacing w:val="-4"/>
        </w:rPr>
        <w:t>d</w:t>
      </w:r>
      <w:r>
        <w:rPr>
          <w:b/>
          <w:spacing w:val="-4"/>
        </w:rPr>
        <w:t>elivery</w:t>
      </w:r>
    </w:p>
    <w:p w14:paraId="4FE17B36" w14:textId="77777777" w:rsidR="00947F8A" w:rsidRDefault="00000000">
      <w:pPr>
        <w:ind w:left="2100"/>
      </w:pPr>
      <w:r>
        <w:t>Populated from Program Fact Sheet Pg. 3</w:t>
      </w:r>
    </w:p>
    <w:p w14:paraId="1840A88D" w14:textId="77777777" w:rsidR="00947F8A" w:rsidRDefault="00947F8A">
      <w:pPr>
        <w:pStyle w:val="BodyText"/>
      </w:pPr>
    </w:p>
    <w:p w14:paraId="038EEC36" w14:textId="0B0A6278" w:rsidR="00947F8A" w:rsidRDefault="00000000">
      <w:pPr>
        <w:pStyle w:val="Heading2"/>
        <w:numPr>
          <w:ilvl w:val="2"/>
          <w:numId w:val="48"/>
        </w:numPr>
        <w:tabs>
          <w:tab w:val="left" w:pos="1191"/>
        </w:tabs>
        <w:ind w:right="1017" w:firstLine="0"/>
        <w:rPr>
          <w:b w:val="0"/>
        </w:rPr>
      </w:pPr>
      <w:r>
        <w:rPr>
          <w:spacing w:val="-3"/>
        </w:rPr>
        <w:t xml:space="preserve">Define program delivery </w:t>
      </w:r>
      <w:r>
        <w:rPr>
          <w:spacing w:val="-4"/>
        </w:rPr>
        <w:t xml:space="preserve">characteristics. </w:t>
      </w:r>
      <w:r>
        <w:t xml:space="preserve">If </w:t>
      </w:r>
      <w:r>
        <w:rPr>
          <w:spacing w:val="-2"/>
        </w:rPr>
        <w:t xml:space="preserve">the </w:t>
      </w:r>
      <w:r>
        <w:rPr>
          <w:spacing w:val="-3"/>
        </w:rPr>
        <w:t xml:space="preserve">program has multiple </w:t>
      </w:r>
      <w:r w:rsidR="00C15358">
        <w:rPr>
          <w:spacing w:val="-3"/>
        </w:rPr>
        <w:t>modes</w:t>
      </w:r>
      <w:r>
        <w:rPr>
          <w:spacing w:val="-3"/>
        </w:rPr>
        <w:t xml:space="preserve"> of </w:t>
      </w:r>
      <w:r>
        <w:rPr>
          <w:spacing w:val="-4"/>
        </w:rPr>
        <w:t xml:space="preserve">delivery, </w:t>
      </w:r>
      <w:r>
        <w:rPr>
          <w:spacing w:val="-3"/>
        </w:rPr>
        <w:t xml:space="preserve">please identify how </w:t>
      </w:r>
      <w:r>
        <w:rPr>
          <w:spacing w:val="-2"/>
        </w:rPr>
        <w:t xml:space="preserve">the </w:t>
      </w:r>
      <w:r>
        <w:rPr>
          <w:spacing w:val="-3"/>
        </w:rPr>
        <w:t xml:space="preserve">following </w:t>
      </w:r>
      <w:r>
        <w:rPr>
          <w:spacing w:val="-4"/>
        </w:rPr>
        <w:t xml:space="preserve">elements </w:t>
      </w:r>
      <w:r>
        <w:rPr>
          <w:spacing w:val="-3"/>
        </w:rPr>
        <w:t xml:space="preserve">are </w:t>
      </w:r>
      <w:r>
        <w:rPr>
          <w:spacing w:val="-4"/>
        </w:rPr>
        <w:t xml:space="preserve">differentiated: curriculum, </w:t>
      </w:r>
      <w:r>
        <w:rPr>
          <w:spacing w:val="-3"/>
        </w:rPr>
        <w:t xml:space="preserve">curriculum design, degree </w:t>
      </w:r>
      <w:r>
        <w:rPr>
          <w:spacing w:val="-4"/>
        </w:rPr>
        <w:t xml:space="preserve">expectations, expected competencies, governance, students </w:t>
      </w:r>
      <w:r>
        <w:rPr>
          <w:spacing w:val="-3"/>
        </w:rPr>
        <w:t>and faculty.</w:t>
      </w:r>
      <w:r>
        <w:rPr>
          <w:spacing w:val="17"/>
        </w:rPr>
        <w:t xml:space="preserve"> </w:t>
      </w:r>
      <w:r>
        <w:rPr>
          <w:b w:val="0"/>
          <w:spacing w:val="-4"/>
        </w:rPr>
        <w:t>(Unlimited)</w:t>
      </w:r>
    </w:p>
    <w:p w14:paraId="1D0895EE" w14:textId="744510F4" w:rsidR="00947F8A" w:rsidRDefault="00320F22">
      <w:pPr>
        <w:pStyle w:val="BodyText"/>
        <w:spacing w:before="10"/>
        <w:rPr>
          <w:sz w:val="20"/>
        </w:rPr>
      </w:pPr>
      <w:r>
        <w:rPr>
          <w:noProof/>
        </w:rPr>
        <mc:AlternateContent>
          <mc:Choice Requires="wps">
            <w:drawing>
              <wp:anchor distT="0" distB="0" distL="0" distR="0" simplePos="0" relativeHeight="251668480" behindDoc="1" locked="0" layoutInCell="1" allowOverlap="1" wp14:anchorId="1AD852E4" wp14:editId="6A450105">
                <wp:simplePos x="0" y="0"/>
                <wp:positionH relativeFrom="page">
                  <wp:posOffset>917575</wp:posOffset>
                </wp:positionH>
                <wp:positionV relativeFrom="paragraph">
                  <wp:posOffset>189230</wp:posOffset>
                </wp:positionV>
                <wp:extent cx="5499100" cy="195580"/>
                <wp:effectExtent l="0" t="0" r="0" b="0"/>
                <wp:wrapTopAndBottom/>
                <wp:docPr id="39199142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955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86F83D" w14:textId="77777777" w:rsidR="00947F8A" w:rsidRDefault="00000000">
                            <w:pPr>
                              <w:spacing w:line="268" w:lineRule="exact"/>
                              <w:ind w:left="103"/>
                            </w:pPr>
                            <w:r>
                              <w:t>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852E4" id="Text Box 158" o:spid="_x0000_s1032" type="#_x0000_t202" style="position:absolute;margin-left:72.25pt;margin-top:14.9pt;width:433pt;height:15.4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" filled="f" strokeweight=".48pt">
                <v:textbox inset="0,0,0,0">
                  <w:txbxContent>
                    <w:p w14:paraId="2E86F83D" w14:textId="77777777" w:rsidR="00947F8A" w:rsidRDefault="00000000">
                      <w:pPr>
                        <w:spacing w:line="268" w:lineRule="exact"/>
                        <w:ind w:left="103"/>
                      </w:pPr>
                      <w:r>
                        <w:t>2.1.1</w:t>
                      </w:r>
                    </w:p>
                  </w:txbxContent>
                </v:textbox>
                <w10:wrap type="topAndBottom" anchorx="page"/>
              </v:shape>
            </w:pict>
          </mc:Fallback>
        </mc:AlternateContent>
      </w:r>
    </w:p>
    <w:p w14:paraId="6D6C9BC8" w14:textId="77777777" w:rsidR="00947F8A" w:rsidRDefault="00947F8A">
      <w:pPr>
        <w:pStyle w:val="BodyText"/>
        <w:spacing w:before="4"/>
        <w:rPr>
          <w:sz w:val="17"/>
        </w:rPr>
      </w:pPr>
    </w:p>
    <w:p w14:paraId="7AA13D11" w14:textId="11E3AD7B" w:rsidR="00947F8A" w:rsidRDefault="00000000">
      <w:pPr>
        <w:pStyle w:val="ListParagraph"/>
        <w:numPr>
          <w:ilvl w:val="2"/>
          <w:numId w:val="48"/>
        </w:numPr>
        <w:tabs>
          <w:tab w:val="left" w:pos="1210"/>
        </w:tabs>
        <w:spacing w:before="51"/>
        <w:ind w:right="1451" w:firstLine="0"/>
        <w:rPr>
          <w:sz w:val="24"/>
        </w:rPr>
      </w:pPr>
      <w:r>
        <w:rPr>
          <w:b/>
          <w:sz w:val="24"/>
        </w:rPr>
        <w:t xml:space="preserve">Who is/are </w:t>
      </w:r>
      <w:r w:rsidR="00C15358">
        <w:rPr>
          <w:b/>
          <w:sz w:val="24"/>
        </w:rPr>
        <w:t xml:space="preserve">the program </w:t>
      </w:r>
      <w:r>
        <w:rPr>
          <w:b/>
          <w:sz w:val="24"/>
        </w:rPr>
        <w:t xml:space="preserve">administrator(s) and describe the role and </w:t>
      </w:r>
      <w:proofErr w:type="gramStart"/>
      <w:r>
        <w:rPr>
          <w:b/>
          <w:sz w:val="24"/>
        </w:rPr>
        <w:t>decisio</w:t>
      </w:r>
      <w:r w:rsidR="00C15358">
        <w:rPr>
          <w:b/>
          <w:sz w:val="24"/>
        </w:rPr>
        <w:t xml:space="preserve">n </w:t>
      </w:r>
      <w:r>
        <w:rPr>
          <w:b/>
          <w:sz w:val="24"/>
        </w:rPr>
        <w:t>making</w:t>
      </w:r>
      <w:proofErr w:type="gramEnd"/>
      <w:r>
        <w:rPr>
          <w:b/>
          <w:sz w:val="24"/>
        </w:rPr>
        <w:t xml:space="preserve"> authority </w:t>
      </w:r>
      <w:r w:rsidR="00C15358">
        <w:rPr>
          <w:b/>
          <w:sz w:val="24"/>
        </w:rPr>
        <w:t xml:space="preserve">they </w:t>
      </w:r>
      <w:r>
        <w:rPr>
          <w:b/>
          <w:sz w:val="24"/>
        </w:rPr>
        <w:t xml:space="preserve">have in the governance of the program. </w:t>
      </w:r>
      <w:r>
        <w:rPr>
          <w:sz w:val="24"/>
        </w:rPr>
        <w:t>(Limit 500</w:t>
      </w:r>
      <w:r>
        <w:rPr>
          <w:spacing w:val="-6"/>
          <w:sz w:val="24"/>
        </w:rPr>
        <w:t xml:space="preserve"> </w:t>
      </w:r>
      <w:r>
        <w:rPr>
          <w:sz w:val="24"/>
        </w:rPr>
        <w:t>words)</w:t>
      </w:r>
    </w:p>
    <w:p w14:paraId="16B0A74B" w14:textId="67956BCE" w:rsidR="00947F8A" w:rsidRDefault="00320F22">
      <w:pPr>
        <w:pStyle w:val="BodyText"/>
        <w:spacing w:before="10"/>
        <w:rPr>
          <w:sz w:val="20"/>
        </w:rPr>
      </w:pPr>
      <w:r>
        <w:rPr>
          <w:noProof/>
        </w:rPr>
        <mc:AlternateContent>
          <mc:Choice Requires="wps">
            <w:drawing>
              <wp:anchor distT="0" distB="0" distL="0" distR="0" simplePos="0" relativeHeight="251669504" behindDoc="1" locked="0" layoutInCell="1" allowOverlap="1" wp14:anchorId="77F0B51D" wp14:editId="6CD5F7EF">
                <wp:simplePos x="0" y="0"/>
                <wp:positionH relativeFrom="page">
                  <wp:posOffset>917575</wp:posOffset>
                </wp:positionH>
                <wp:positionV relativeFrom="paragraph">
                  <wp:posOffset>189230</wp:posOffset>
                </wp:positionV>
                <wp:extent cx="5499100" cy="241300"/>
                <wp:effectExtent l="0" t="0" r="0" b="0"/>
                <wp:wrapTopAndBottom/>
                <wp:docPr id="29916049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413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B827B9" w14:textId="77777777" w:rsidR="00947F8A" w:rsidRDefault="00000000">
                            <w:pPr>
                              <w:spacing w:line="268" w:lineRule="exact"/>
                              <w:ind w:left="103"/>
                            </w:pPr>
                            <w:r>
                              <w:t>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0B51D" id="Text Box 157" o:spid="_x0000_s1033" type="#_x0000_t202" style="position:absolute;margin-left:72.25pt;margin-top:14.9pt;width:433pt;height:19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" filled="f" strokeweight=".48pt">
                <v:textbox inset="0,0,0,0">
                  <w:txbxContent>
                    <w:p w14:paraId="68B827B9" w14:textId="77777777" w:rsidR="00947F8A" w:rsidRDefault="00000000">
                      <w:pPr>
                        <w:spacing w:line="268" w:lineRule="exact"/>
                        <w:ind w:left="103"/>
                      </w:pPr>
                      <w:r>
                        <w:t>2.1.2</w:t>
                      </w:r>
                    </w:p>
                  </w:txbxContent>
                </v:textbox>
                <w10:wrap type="topAndBottom" anchorx="page"/>
              </v:shape>
            </w:pict>
          </mc:Fallback>
        </mc:AlternateContent>
      </w:r>
    </w:p>
    <w:p w14:paraId="120EB44D" w14:textId="77777777" w:rsidR="00947F8A" w:rsidRDefault="00947F8A">
      <w:pPr>
        <w:pStyle w:val="BodyText"/>
        <w:spacing w:before="4"/>
        <w:rPr>
          <w:sz w:val="17"/>
        </w:rPr>
      </w:pPr>
    </w:p>
    <w:p w14:paraId="5927AF75" w14:textId="77777777" w:rsidR="00947F8A" w:rsidRDefault="00000000">
      <w:pPr>
        <w:pStyle w:val="ListParagraph"/>
        <w:numPr>
          <w:ilvl w:val="2"/>
          <w:numId w:val="48"/>
        </w:numPr>
        <w:tabs>
          <w:tab w:val="left" w:pos="1191"/>
        </w:tabs>
        <w:spacing w:before="51"/>
        <w:ind w:right="971" w:firstLine="0"/>
        <w:rPr>
          <w:sz w:val="24"/>
        </w:rPr>
      </w:pPr>
      <w:r>
        <w:rPr>
          <w:b/>
          <w:spacing w:val="-3"/>
          <w:sz w:val="24"/>
        </w:rPr>
        <w:t xml:space="preserve">Describe how </w:t>
      </w:r>
      <w:r>
        <w:rPr>
          <w:b/>
          <w:sz w:val="24"/>
        </w:rPr>
        <w:t xml:space="preserve">the </w:t>
      </w:r>
      <w:r>
        <w:rPr>
          <w:b/>
          <w:spacing w:val="-3"/>
          <w:sz w:val="24"/>
        </w:rPr>
        <w:t xml:space="preserve">governance </w:t>
      </w:r>
      <w:r>
        <w:rPr>
          <w:b/>
          <w:spacing w:val="-4"/>
          <w:sz w:val="24"/>
        </w:rPr>
        <w:t xml:space="preserve">arrangements support </w:t>
      </w:r>
      <w:r>
        <w:rPr>
          <w:b/>
          <w:sz w:val="24"/>
        </w:rPr>
        <w:t xml:space="preserve">the </w:t>
      </w:r>
      <w:r>
        <w:rPr>
          <w:b/>
          <w:spacing w:val="-4"/>
          <w:sz w:val="24"/>
        </w:rPr>
        <w:t xml:space="preserve">mission </w:t>
      </w:r>
      <w:r>
        <w:rPr>
          <w:b/>
          <w:spacing w:val="-3"/>
          <w:sz w:val="24"/>
        </w:rPr>
        <w:t xml:space="preserve">of </w:t>
      </w:r>
      <w:r>
        <w:rPr>
          <w:b/>
          <w:spacing w:val="-2"/>
          <w:sz w:val="24"/>
        </w:rPr>
        <w:t xml:space="preserve">the </w:t>
      </w:r>
      <w:r>
        <w:rPr>
          <w:b/>
          <w:spacing w:val="-3"/>
          <w:sz w:val="24"/>
        </w:rPr>
        <w:t xml:space="preserve">program and match </w:t>
      </w:r>
      <w:r>
        <w:rPr>
          <w:b/>
          <w:sz w:val="24"/>
        </w:rPr>
        <w:t xml:space="preserve">the </w:t>
      </w:r>
      <w:r>
        <w:rPr>
          <w:b/>
          <w:spacing w:val="-3"/>
          <w:sz w:val="24"/>
        </w:rPr>
        <w:t xml:space="preserve">program </w:t>
      </w:r>
      <w:r>
        <w:rPr>
          <w:b/>
          <w:spacing w:val="-4"/>
          <w:sz w:val="24"/>
        </w:rPr>
        <w:t xml:space="preserve">delivery. </w:t>
      </w:r>
      <w:r>
        <w:rPr>
          <w:spacing w:val="-4"/>
          <w:sz w:val="24"/>
        </w:rPr>
        <w:t xml:space="preserve">(Limit </w:t>
      </w:r>
      <w:r>
        <w:rPr>
          <w:spacing w:val="-3"/>
          <w:sz w:val="24"/>
        </w:rPr>
        <w:t xml:space="preserve">250 words) Programs </w:t>
      </w:r>
      <w:r>
        <w:rPr>
          <w:sz w:val="24"/>
        </w:rPr>
        <w:t xml:space="preserve">may </w:t>
      </w:r>
      <w:r>
        <w:rPr>
          <w:spacing w:val="-3"/>
          <w:sz w:val="24"/>
        </w:rPr>
        <w:t xml:space="preserve">upload an </w:t>
      </w:r>
      <w:r>
        <w:rPr>
          <w:spacing w:val="-4"/>
          <w:sz w:val="24"/>
        </w:rPr>
        <w:t xml:space="preserve">organizational chart </w:t>
      </w:r>
      <w:r>
        <w:rPr>
          <w:spacing w:val="-3"/>
          <w:sz w:val="24"/>
        </w:rPr>
        <w:t xml:space="preserve">if helpful in </w:t>
      </w:r>
      <w:r>
        <w:rPr>
          <w:spacing w:val="-4"/>
          <w:sz w:val="24"/>
        </w:rPr>
        <w:t xml:space="preserve">describing </w:t>
      </w:r>
      <w:r>
        <w:rPr>
          <w:spacing w:val="-3"/>
          <w:sz w:val="24"/>
        </w:rPr>
        <w:t xml:space="preserve">their </w:t>
      </w:r>
      <w:r>
        <w:rPr>
          <w:spacing w:val="-4"/>
          <w:sz w:val="24"/>
        </w:rPr>
        <w:t xml:space="preserve">university </w:t>
      </w:r>
      <w:r>
        <w:rPr>
          <w:sz w:val="24"/>
        </w:rPr>
        <w:t xml:space="preserve">or </w:t>
      </w:r>
      <w:r>
        <w:rPr>
          <w:spacing w:val="-3"/>
          <w:sz w:val="24"/>
        </w:rPr>
        <w:t xml:space="preserve">college </w:t>
      </w:r>
      <w:r>
        <w:rPr>
          <w:spacing w:val="-4"/>
          <w:sz w:val="24"/>
        </w:rPr>
        <w:t>governance</w:t>
      </w:r>
      <w:r>
        <w:rPr>
          <w:spacing w:val="-29"/>
          <w:sz w:val="24"/>
        </w:rPr>
        <w:t xml:space="preserve"> </w:t>
      </w:r>
      <w:r>
        <w:rPr>
          <w:spacing w:val="-4"/>
          <w:sz w:val="24"/>
        </w:rPr>
        <w:t>structures.</w:t>
      </w:r>
    </w:p>
    <w:p w14:paraId="62831243" w14:textId="1453CF6B" w:rsidR="00947F8A" w:rsidRDefault="00320F22">
      <w:pPr>
        <w:pStyle w:val="BodyText"/>
        <w:spacing w:before="10"/>
        <w:rPr>
          <w:sz w:val="20"/>
        </w:rPr>
      </w:pPr>
      <w:r>
        <w:rPr>
          <w:noProof/>
        </w:rPr>
        <mc:AlternateContent>
          <mc:Choice Requires="wps">
            <w:drawing>
              <wp:anchor distT="0" distB="0" distL="0" distR="0" simplePos="0" relativeHeight="251670528" behindDoc="1" locked="0" layoutInCell="1" allowOverlap="1" wp14:anchorId="686113E4" wp14:editId="5D229FA8">
                <wp:simplePos x="0" y="0"/>
                <wp:positionH relativeFrom="page">
                  <wp:posOffset>917575</wp:posOffset>
                </wp:positionH>
                <wp:positionV relativeFrom="paragraph">
                  <wp:posOffset>189230</wp:posOffset>
                </wp:positionV>
                <wp:extent cx="5499100" cy="178435"/>
                <wp:effectExtent l="0" t="0" r="0" b="0"/>
                <wp:wrapTopAndBottom/>
                <wp:docPr id="23589112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784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9163E3" w14:textId="77777777" w:rsidR="00947F8A" w:rsidRDefault="00000000">
                            <w:pPr>
                              <w:spacing w:line="268" w:lineRule="exact"/>
                              <w:ind w:left="103"/>
                            </w:pPr>
                            <w:r>
                              <w:t>2.1.3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113E4" id="Text Box 156" o:spid="_x0000_s1034" type="#_x0000_t202" style="position:absolute;margin-left:72.25pt;margin-top:14.9pt;width:433pt;height:14.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" filled="f" strokeweight=".48pt">
                <v:textbox inset="0,0,0,0">
                  <w:txbxContent>
                    <w:p w14:paraId="4A9163E3" w14:textId="77777777" w:rsidR="00947F8A" w:rsidRDefault="00000000">
                      <w:pPr>
                        <w:spacing w:line="268" w:lineRule="exact"/>
                        <w:ind w:left="103"/>
                      </w:pPr>
                      <w:r>
                        <w:t>2.1.3</w:t>
                      </w:r>
                    </w:p>
                  </w:txbxContent>
                </v:textbox>
                <w10:wrap type="topAndBottom" anchorx="page"/>
              </v:shape>
            </w:pict>
          </mc:Fallback>
        </mc:AlternateContent>
      </w:r>
    </w:p>
    <w:p w14:paraId="596090B8" w14:textId="77777777" w:rsidR="00947F8A" w:rsidRDefault="00947F8A">
      <w:pPr>
        <w:pStyle w:val="BodyText"/>
        <w:spacing w:before="4"/>
        <w:rPr>
          <w:sz w:val="17"/>
        </w:rPr>
      </w:pPr>
    </w:p>
    <w:p w14:paraId="689CD0C3" w14:textId="77777777" w:rsidR="00947F8A" w:rsidRDefault="00000000">
      <w:pPr>
        <w:pStyle w:val="Heading2"/>
        <w:numPr>
          <w:ilvl w:val="1"/>
          <w:numId w:val="49"/>
        </w:numPr>
        <w:tabs>
          <w:tab w:val="left" w:pos="1379"/>
          <w:tab w:val="left" w:pos="1380"/>
        </w:tabs>
        <w:spacing w:before="51"/>
        <w:ind w:right="854"/>
      </w:pPr>
      <w:bookmarkStart w:id="17" w:name="_bookmark15"/>
      <w:bookmarkEnd w:id="17"/>
      <w:r>
        <w:t>Faculty Governance: An adequate faculty nucleus—at least five (5) full-time faculty members or their equivalent—will exercise substantial determining influence for the governance and implementation of the</w:t>
      </w:r>
      <w:r>
        <w:rPr>
          <w:spacing w:val="-5"/>
        </w:rPr>
        <w:t xml:space="preserve"> </w:t>
      </w:r>
      <w:r>
        <w:t>program.</w:t>
      </w:r>
    </w:p>
    <w:p w14:paraId="6301B496" w14:textId="77777777" w:rsidR="00947F8A" w:rsidRDefault="00947F8A">
      <w:pPr>
        <w:pStyle w:val="BodyText"/>
        <w:spacing w:before="12"/>
        <w:rPr>
          <w:b/>
          <w:sz w:val="23"/>
        </w:rPr>
      </w:pPr>
    </w:p>
    <w:p w14:paraId="5379BFF9" w14:textId="77777777" w:rsidR="00947F8A" w:rsidRDefault="00000000">
      <w:pPr>
        <w:pStyle w:val="BodyText"/>
        <w:ind w:left="660" w:right="665"/>
      </w:pPr>
      <w:r>
        <w:t>There must be a faculty nucleus who accept primary responsibility for the professional graduate program and exercise substantial determining influence for the governance and implementation of the program. The program should specify how nucleus faculty members are involved in program</w:t>
      </w:r>
      <w:r>
        <w:rPr>
          <w:spacing w:val="-2"/>
        </w:rPr>
        <w:t xml:space="preserve"> </w:t>
      </w:r>
      <w:r>
        <w:t>governance.</w:t>
      </w:r>
    </w:p>
    <w:p w14:paraId="00C6995D" w14:textId="77777777" w:rsidR="00947F8A" w:rsidRDefault="00947F8A">
      <w:pPr>
        <w:pStyle w:val="BodyText"/>
        <w:spacing w:before="11"/>
        <w:rPr>
          <w:sz w:val="23"/>
        </w:rPr>
      </w:pPr>
    </w:p>
    <w:p w14:paraId="5DF63975" w14:textId="77777777" w:rsidR="00947F8A" w:rsidRDefault="00000000">
      <w:pPr>
        <w:pStyle w:val="BodyText"/>
        <w:ind w:left="660"/>
      </w:pPr>
      <w:r>
        <w:rPr>
          <w:u w:val="single"/>
        </w:rPr>
        <w:t>Self-Study Instructions</w:t>
      </w:r>
      <w:r>
        <w:t>: In preparing its SSR, the program should:</w:t>
      </w:r>
    </w:p>
    <w:p w14:paraId="4A0731F1" w14:textId="77777777" w:rsidR="00947F8A" w:rsidRDefault="00947F8A">
      <w:pPr>
        <w:pStyle w:val="BodyText"/>
        <w:spacing w:before="12"/>
        <w:rPr>
          <w:sz w:val="19"/>
        </w:rPr>
      </w:pPr>
    </w:p>
    <w:p w14:paraId="1113DA32" w14:textId="3812EF8B" w:rsidR="00947F8A" w:rsidRDefault="00000000">
      <w:pPr>
        <w:spacing w:before="51"/>
        <w:ind w:left="1219" w:right="671"/>
        <w:rPr>
          <w:sz w:val="24"/>
        </w:rPr>
      </w:pPr>
      <w:r>
        <w:rPr>
          <w:b/>
        </w:rPr>
        <w:t>P</w:t>
      </w:r>
      <w:r>
        <w:rPr>
          <w:b/>
          <w:sz w:val="24"/>
        </w:rPr>
        <w:t>rovide a list of the Program</w:t>
      </w:r>
      <w:r w:rsidR="00C15358">
        <w:rPr>
          <w:b/>
          <w:sz w:val="24"/>
        </w:rPr>
        <w:t>’s</w:t>
      </w:r>
      <w:r>
        <w:rPr>
          <w:b/>
          <w:sz w:val="24"/>
        </w:rPr>
        <w:t xml:space="preserve"> Faculty</w:t>
      </w:r>
      <w:r w:rsidR="00C15358">
        <w:rPr>
          <w:b/>
          <w:sz w:val="24"/>
        </w:rPr>
        <w:t xml:space="preserve"> Nucleus</w:t>
      </w:r>
      <w:r>
        <w:rPr>
          <w:sz w:val="24"/>
        </w:rPr>
        <w:t>: For the self-study year, provide a summary listing (according to the format below) of the faculty members who have primary</w:t>
      </w:r>
    </w:p>
    <w:p w14:paraId="41A67C5E" w14:textId="77777777" w:rsidR="00947F8A" w:rsidRDefault="00947F8A">
      <w:pPr>
        <w:pStyle w:val="BodyText"/>
        <w:spacing w:before="3"/>
        <w:rPr>
          <w:sz w:val="27"/>
        </w:rPr>
      </w:pPr>
    </w:p>
    <w:p w14:paraId="2AFDF193" w14:textId="77777777" w:rsidR="00947F8A" w:rsidRDefault="00000000">
      <w:pPr>
        <w:pStyle w:val="BodyText"/>
        <w:spacing w:before="51"/>
        <w:ind w:right="655"/>
        <w:jc w:val="right"/>
      </w:pPr>
      <w:r>
        <w:t>12</w:t>
      </w:r>
    </w:p>
    <w:p w14:paraId="6B295C8E" w14:textId="77777777" w:rsidR="00947F8A" w:rsidRDefault="00947F8A">
      <w:pPr>
        <w:jc w:val="right"/>
        <w:sectPr w:rsidR="00947F8A">
          <w:footerReference w:type="default" r:id="rId14"/>
          <w:pgSz w:w="12240" w:h="15840"/>
          <w:pgMar w:top="1460" w:right="780" w:bottom="280" w:left="780" w:header="0" w:footer="0" w:gutter="0"/>
          <w:cols w:space="720"/>
        </w:sectPr>
      </w:pPr>
    </w:p>
    <w:p w14:paraId="2CD0B0B8" w14:textId="77777777" w:rsidR="00947F8A" w:rsidRDefault="00000000">
      <w:pPr>
        <w:pStyle w:val="BodyText"/>
        <w:spacing w:before="39"/>
        <w:ind w:left="1219" w:right="669"/>
      </w:pPr>
      <w:r>
        <w:lastRenderedPageBreak/>
        <w:t>responsibility for the program being reviewed. This faculty nucleus should consist of a minimum of five (5) persons who are full time at the university, academically or professionally qualified faculty members or their equivalent, and are significantly involved in the delivery and governance of the program.</w:t>
      </w:r>
    </w:p>
    <w:p w14:paraId="5D184381" w14:textId="77777777" w:rsidR="00947F8A" w:rsidRDefault="00947F8A">
      <w:pPr>
        <w:pStyle w:val="BodyText"/>
        <w:spacing w:before="11"/>
        <w:rPr>
          <w:sz w:val="23"/>
        </w:rPr>
      </w:pPr>
    </w:p>
    <w:p w14:paraId="06E2A2B4" w14:textId="77777777" w:rsidR="00947F8A" w:rsidRDefault="00000000">
      <w:pPr>
        <w:pStyle w:val="BodyText"/>
        <w:spacing w:before="1"/>
        <w:ind w:left="1219" w:right="934"/>
      </w:pPr>
      <w:r>
        <w:t>When completing the Self-Study Report in the online system, the program will enter a minimum of five faculty members and their corresponding data individually (under Standard 3). These data will then populate the tables located below and those listed in Standard 3 in the Faculty Reports section of the online system. This will allow COPRA to collect all the faculty information requested without programs having to re-enter the same data in multiple tables.</w:t>
      </w:r>
    </w:p>
    <w:p w14:paraId="3F888A04" w14:textId="77777777" w:rsidR="00947F8A" w:rsidRDefault="00947F8A">
      <w:pPr>
        <w:pStyle w:val="BodyText"/>
        <w:spacing w:before="1"/>
      </w:pPr>
    </w:p>
    <w:p w14:paraId="74237EE3" w14:textId="77777777" w:rsidR="00947F8A" w:rsidRDefault="00000000">
      <w:pPr>
        <w:pStyle w:val="BodyText"/>
        <w:ind w:left="660"/>
      </w:pPr>
      <w:r>
        <w:t>FACULTY NUCLEUS &amp; GOVERNANCE</w:t>
      </w:r>
    </w:p>
    <w:p w14:paraId="10C7B697" w14:textId="77777777" w:rsidR="00947F8A" w:rsidRDefault="00947F8A">
      <w:pPr>
        <w:pStyle w:val="BodyText"/>
        <w:spacing w:before="11"/>
        <w:rPr>
          <w:sz w:val="23"/>
        </w:rPr>
      </w:pPr>
    </w:p>
    <w:p w14:paraId="58B47687" w14:textId="0E0917CE" w:rsidR="00947F8A" w:rsidRDefault="00000000">
      <w:pPr>
        <w:pStyle w:val="Heading2"/>
        <w:spacing w:before="1" w:after="2"/>
        <w:ind w:right="845"/>
      </w:pPr>
      <w:r>
        <w:t xml:space="preserve">2.2.1a Please note the total number of faculty </w:t>
      </w:r>
      <w:r w:rsidR="00C15358">
        <w:t xml:space="preserve">nucleus </w:t>
      </w:r>
      <w:r>
        <w:t>members in the program for the Self- Study Year.</w:t>
      </w:r>
    </w:p>
    <w:p w14:paraId="1E33F150" w14:textId="18FD3178" w:rsidR="00947F8A" w:rsidRDefault="00320F22">
      <w:pPr>
        <w:pStyle w:val="BodyText"/>
        <w:ind w:left="542"/>
        <w:rPr>
          <w:sz w:val="20"/>
        </w:rPr>
      </w:pPr>
      <w:r>
        <w:rPr>
          <w:noProof/>
          <w:sz w:val="20"/>
        </w:rPr>
        <mc:AlternateContent>
          <mc:Choice Requires="wps">
            <w:drawing>
              <wp:inline distT="0" distB="0" distL="0" distR="0" wp14:anchorId="6F45037E" wp14:editId="7434646A">
                <wp:extent cx="6087110" cy="201295"/>
                <wp:effectExtent l="12700" t="9525" r="5715" b="8255"/>
                <wp:docPr id="64680729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12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A77626" w14:textId="77777777" w:rsidR="00947F8A" w:rsidRDefault="00000000">
                            <w:pPr>
                              <w:spacing w:before="18"/>
                              <w:ind w:left="107"/>
                            </w:pPr>
                            <w:r>
                              <w:t>2.2.1a</w:t>
                            </w:r>
                          </w:p>
                        </w:txbxContent>
                      </wps:txbx>
                      <wps:bodyPr rot="0" vert="horz" wrap="square" lIns="0" tIns="0" rIns="0" bIns="0" anchor="t" anchorCtr="0" upright="1">
                        <a:noAutofit/>
                      </wps:bodyPr>
                    </wps:wsp>
                  </a:graphicData>
                </a:graphic>
              </wp:inline>
            </w:drawing>
          </mc:Choice>
          <mc:Fallback>
            <w:pict>
              <v:shape w14:anchorId="6F45037E" id="Text Box 155" o:spid="_x0000_s1035" type="#_x0000_t202" style="width:479.3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" filled="f" strokeweight=".48pt">
                <v:textbox inset="0,0,0,0">
                  <w:txbxContent>
                    <w:p w14:paraId="2DA77626" w14:textId="77777777" w:rsidR="00947F8A" w:rsidRDefault="00000000">
                      <w:pPr>
                        <w:spacing w:before="18"/>
                        <w:ind w:left="107"/>
                      </w:pPr>
                      <w:r>
                        <w:t>2.2.1a</w:t>
                      </w:r>
                    </w:p>
                  </w:txbxContent>
                </v:textbox>
                <w10:anchorlock/>
              </v:shape>
            </w:pict>
          </mc:Fallback>
        </mc:AlternateContent>
      </w:r>
    </w:p>
    <w:p w14:paraId="49BD3C7D" w14:textId="77777777" w:rsidR="00947F8A" w:rsidRDefault="00947F8A">
      <w:pPr>
        <w:pStyle w:val="BodyText"/>
        <w:spacing w:before="4"/>
        <w:rPr>
          <w:b/>
          <w:sz w:val="17"/>
        </w:rPr>
      </w:pPr>
    </w:p>
    <w:p w14:paraId="7BC66A9D" w14:textId="17B3A9A0" w:rsidR="00947F8A" w:rsidRDefault="00000000">
      <w:pPr>
        <w:pStyle w:val="ListParagraph"/>
        <w:numPr>
          <w:ilvl w:val="2"/>
          <w:numId w:val="47"/>
        </w:numPr>
        <w:tabs>
          <w:tab w:val="left" w:pos="1155"/>
        </w:tabs>
        <w:spacing w:before="52" w:after="15"/>
        <w:ind w:right="757" w:firstLine="0"/>
        <w:rPr>
          <w:b/>
          <w:sz w:val="24"/>
        </w:rPr>
      </w:pPr>
      <w:proofErr w:type="gramStart"/>
      <w:r>
        <w:rPr>
          <w:b/>
          <w:sz w:val="24"/>
        </w:rPr>
        <w:t>b</w:t>
      </w:r>
      <w:proofErr w:type="gramEnd"/>
      <w:r>
        <w:rPr>
          <w:b/>
          <w:sz w:val="24"/>
        </w:rPr>
        <w:t xml:space="preserve"> Please note the total number of instructional faculty members, including both </w:t>
      </w:r>
      <w:r w:rsidR="00C15358">
        <w:rPr>
          <w:b/>
          <w:sz w:val="24"/>
        </w:rPr>
        <w:t xml:space="preserve">faculty </w:t>
      </w:r>
      <w:r>
        <w:rPr>
          <w:b/>
          <w:sz w:val="24"/>
        </w:rPr>
        <w:t>nucleus and non-nucleus, in the program for the Self-Study</w:t>
      </w:r>
      <w:r>
        <w:rPr>
          <w:b/>
          <w:spacing w:val="-11"/>
          <w:sz w:val="24"/>
        </w:rPr>
        <w:t xml:space="preserve"> </w:t>
      </w:r>
      <w:r>
        <w:rPr>
          <w:b/>
          <w:sz w:val="24"/>
        </w:rPr>
        <w:t>Year.</w:t>
      </w:r>
    </w:p>
    <w:p w14:paraId="05F4F5C3" w14:textId="3F251D4C" w:rsidR="00947F8A" w:rsidRDefault="00320F22">
      <w:pPr>
        <w:pStyle w:val="BodyText"/>
        <w:ind w:left="679"/>
        <w:rPr>
          <w:sz w:val="20"/>
        </w:rPr>
      </w:pPr>
      <w:r>
        <w:rPr>
          <w:noProof/>
          <w:sz w:val="20"/>
        </w:rPr>
        <mc:AlternateContent>
          <mc:Choice Requires="wps">
            <w:drawing>
              <wp:inline distT="0" distB="0" distL="0" distR="0" wp14:anchorId="3BFB5E5E" wp14:editId="64C04507">
                <wp:extent cx="5495925" cy="275590"/>
                <wp:effectExtent l="6350" t="6350" r="12700" b="13335"/>
                <wp:docPr id="122788425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755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76F81D" w14:textId="77777777" w:rsidR="00947F8A" w:rsidRDefault="00000000">
                            <w:pPr>
                              <w:spacing w:before="70"/>
                              <w:ind w:left="143"/>
                            </w:pPr>
                            <w:r>
                              <w:t>2.2.1b</w:t>
                            </w:r>
                          </w:p>
                        </w:txbxContent>
                      </wps:txbx>
                      <wps:bodyPr rot="0" vert="horz" wrap="square" lIns="0" tIns="0" rIns="0" bIns="0" anchor="t" anchorCtr="0" upright="1">
                        <a:noAutofit/>
                      </wps:bodyPr>
                    </wps:wsp>
                  </a:graphicData>
                </a:graphic>
              </wp:inline>
            </w:drawing>
          </mc:Choice>
          <mc:Fallback>
            <w:pict>
              <v:shape w14:anchorId="3BFB5E5E" id="Text Box 154" o:spid="_x0000_s1036" type="#_x0000_t202" style="width:432.7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" filled="f">
                <v:textbox inset="0,0,0,0">
                  <w:txbxContent>
                    <w:p w14:paraId="3576F81D" w14:textId="77777777" w:rsidR="00947F8A" w:rsidRDefault="00000000">
                      <w:pPr>
                        <w:spacing w:before="70"/>
                        <w:ind w:left="143"/>
                      </w:pPr>
                      <w:r>
                        <w:t>2.2.1b</w:t>
                      </w:r>
                    </w:p>
                  </w:txbxContent>
                </v:textbox>
                <w10:anchorlock/>
              </v:shape>
            </w:pict>
          </mc:Fallback>
        </mc:AlternateContent>
      </w:r>
    </w:p>
    <w:p w14:paraId="2184DC89" w14:textId="61A16F16" w:rsidR="00947F8A" w:rsidRDefault="00000000">
      <w:pPr>
        <w:spacing w:before="100"/>
        <w:ind w:left="660" w:right="1254"/>
        <w:rPr>
          <w:b/>
          <w:sz w:val="24"/>
        </w:rPr>
      </w:pPr>
      <w:r>
        <w:rPr>
          <w:b/>
          <w:sz w:val="24"/>
        </w:rPr>
        <w:t xml:space="preserve">Provide the following information for no fewer than 5 Faculty </w:t>
      </w:r>
      <w:r w:rsidR="00844699">
        <w:rPr>
          <w:b/>
          <w:sz w:val="24"/>
        </w:rPr>
        <w:t xml:space="preserve">Nucleus </w:t>
      </w:r>
      <w:r>
        <w:rPr>
          <w:b/>
          <w:sz w:val="24"/>
        </w:rPr>
        <w:t>members of your choosing:</w:t>
      </w:r>
    </w:p>
    <w:p w14:paraId="010D2B12" w14:textId="77777777" w:rsidR="00947F8A" w:rsidRDefault="00947F8A">
      <w:pPr>
        <w:pStyle w:val="BodyText"/>
        <w:spacing w:before="2" w:after="1"/>
        <w:rPr>
          <w:b/>
        </w:rPr>
      </w:pPr>
    </w:p>
    <w:tbl>
      <w:tblPr>
        <w:tblW w:w="0" w:type="auto"/>
        <w:tblInd w:w="2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709"/>
        <w:gridCol w:w="1440"/>
        <w:gridCol w:w="1891"/>
      </w:tblGrid>
      <w:tr w:rsidR="00947F8A" w14:paraId="5E606211" w14:textId="77777777">
        <w:trPr>
          <w:trHeight w:val="878"/>
        </w:trPr>
        <w:tc>
          <w:tcPr>
            <w:tcW w:w="1099" w:type="dxa"/>
          </w:tcPr>
          <w:p w14:paraId="713A06F6" w14:textId="77777777" w:rsidR="00947F8A" w:rsidRDefault="00000000">
            <w:pPr>
              <w:pStyle w:val="TableParagraph"/>
              <w:spacing w:line="292" w:lineRule="exact"/>
              <w:ind w:left="107"/>
              <w:rPr>
                <w:sz w:val="24"/>
              </w:rPr>
            </w:pPr>
            <w:r>
              <w:rPr>
                <w:sz w:val="24"/>
              </w:rPr>
              <w:t>2.2.1</w:t>
            </w:r>
          </w:p>
          <w:p w14:paraId="5A29F8C3" w14:textId="77777777" w:rsidR="00947F8A" w:rsidRDefault="00000000">
            <w:pPr>
              <w:pStyle w:val="TableParagraph"/>
              <w:ind w:left="107"/>
              <w:rPr>
                <w:sz w:val="24"/>
              </w:rPr>
            </w:pPr>
            <w:r>
              <w:rPr>
                <w:sz w:val="24"/>
              </w:rPr>
              <w:t>Name</w:t>
            </w:r>
          </w:p>
        </w:tc>
        <w:tc>
          <w:tcPr>
            <w:tcW w:w="1709" w:type="dxa"/>
          </w:tcPr>
          <w:p w14:paraId="17393DB7" w14:textId="77777777" w:rsidR="00947F8A" w:rsidRDefault="00000000">
            <w:pPr>
              <w:pStyle w:val="TableParagraph"/>
              <w:ind w:left="108" w:right="794"/>
              <w:rPr>
                <w:sz w:val="24"/>
              </w:rPr>
            </w:pPr>
            <w:r>
              <w:rPr>
                <w:sz w:val="24"/>
              </w:rPr>
              <w:t>Faculty Nucleus</w:t>
            </w:r>
          </w:p>
          <w:p w14:paraId="0A01460A" w14:textId="77777777" w:rsidR="00947F8A" w:rsidRDefault="00000000">
            <w:pPr>
              <w:pStyle w:val="TableParagraph"/>
              <w:spacing w:line="273" w:lineRule="exact"/>
              <w:ind w:left="108"/>
              <w:rPr>
                <w:sz w:val="24"/>
              </w:rPr>
            </w:pPr>
            <w:r>
              <w:rPr>
                <w:sz w:val="24"/>
              </w:rPr>
              <w:t>Qualification</w:t>
            </w:r>
          </w:p>
        </w:tc>
        <w:tc>
          <w:tcPr>
            <w:tcW w:w="1440" w:type="dxa"/>
          </w:tcPr>
          <w:p w14:paraId="6DE895B8" w14:textId="77777777" w:rsidR="00947F8A" w:rsidRDefault="00000000">
            <w:pPr>
              <w:pStyle w:val="TableParagraph"/>
              <w:spacing w:line="292" w:lineRule="exact"/>
              <w:ind w:left="107"/>
              <w:rPr>
                <w:sz w:val="24"/>
              </w:rPr>
            </w:pPr>
            <w:r>
              <w:rPr>
                <w:sz w:val="24"/>
              </w:rPr>
              <w:t>Degree</w:t>
            </w:r>
          </w:p>
        </w:tc>
        <w:tc>
          <w:tcPr>
            <w:tcW w:w="1891" w:type="dxa"/>
          </w:tcPr>
          <w:p w14:paraId="0EC49481" w14:textId="77777777" w:rsidR="00947F8A" w:rsidRDefault="00000000">
            <w:pPr>
              <w:pStyle w:val="TableParagraph"/>
              <w:ind w:left="107" w:right="186"/>
              <w:rPr>
                <w:sz w:val="24"/>
              </w:rPr>
            </w:pPr>
            <w:r>
              <w:rPr>
                <w:sz w:val="24"/>
              </w:rPr>
              <w:t>How Involved in program (check</w:t>
            </w:r>
          </w:p>
          <w:p w14:paraId="2681D8A1" w14:textId="77777777" w:rsidR="00947F8A" w:rsidRDefault="00000000">
            <w:pPr>
              <w:pStyle w:val="TableParagraph"/>
              <w:spacing w:line="273" w:lineRule="exact"/>
              <w:ind w:left="107"/>
              <w:rPr>
                <w:sz w:val="24"/>
              </w:rPr>
            </w:pPr>
            <w:r>
              <w:rPr>
                <w:sz w:val="24"/>
              </w:rPr>
              <w:t>all that apply)</w:t>
            </w:r>
          </w:p>
        </w:tc>
      </w:tr>
      <w:tr w:rsidR="00947F8A" w14:paraId="58D7E5FB" w14:textId="77777777">
        <w:trPr>
          <w:trHeight w:val="2380"/>
        </w:trPr>
        <w:tc>
          <w:tcPr>
            <w:tcW w:w="1099" w:type="dxa"/>
          </w:tcPr>
          <w:p w14:paraId="329F0E41" w14:textId="77777777" w:rsidR="00947F8A" w:rsidRDefault="00947F8A">
            <w:pPr>
              <w:pStyle w:val="TableParagraph"/>
              <w:rPr>
                <w:rFonts w:ascii="Times New Roman"/>
              </w:rPr>
            </w:pPr>
          </w:p>
        </w:tc>
        <w:tc>
          <w:tcPr>
            <w:tcW w:w="1709" w:type="dxa"/>
          </w:tcPr>
          <w:p w14:paraId="1AF2928E" w14:textId="77777777" w:rsidR="00947F8A" w:rsidRDefault="00000000">
            <w:pPr>
              <w:pStyle w:val="TableParagraph"/>
              <w:ind w:left="108" w:right="214"/>
              <w:rPr>
                <w:sz w:val="24"/>
              </w:rPr>
            </w:pPr>
            <w:r>
              <w:rPr>
                <w:sz w:val="24"/>
              </w:rPr>
              <w:t>Drop Down: Academically Qualified; Professionally Qualified</w:t>
            </w:r>
          </w:p>
        </w:tc>
        <w:tc>
          <w:tcPr>
            <w:tcW w:w="1440" w:type="dxa"/>
          </w:tcPr>
          <w:p w14:paraId="66ED1B3D" w14:textId="77777777" w:rsidR="00947F8A" w:rsidRDefault="00000000">
            <w:pPr>
              <w:pStyle w:val="TableParagraph"/>
              <w:ind w:left="107" w:right="128"/>
              <w:rPr>
                <w:sz w:val="24"/>
              </w:rPr>
            </w:pPr>
            <w:r>
              <w:rPr>
                <w:sz w:val="24"/>
              </w:rPr>
              <w:t>Drop Down: Ph.D.</w:t>
            </w:r>
          </w:p>
          <w:p w14:paraId="313AE235" w14:textId="77777777" w:rsidR="00947F8A" w:rsidRDefault="00000000">
            <w:pPr>
              <w:pStyle w:val="TableParagraph"/>
              <w:ind w:left="107" w:right="834"/>
              <w:rPr>
                <w:sz w:val="24"/>
              </w:rPr>
            </w:pPr>
            <w:r>
              <w:rPr>
                <w:sz w:val="24"/>
              </w:rPr>
              <w:t>DPA MPA MA MS JD</w:t>
            </w:r>
          </w:p>
          <w:p w14:paraId="3B04C613" w14:textId="77777777" w:rsidR="00947F8A" w:rsidRDefault="00000000">
            <w:pPr>
              <w:pStyle w:val="TableParagraph"/>
              <w:ind w:left="107"/>
              <w:rPr>
                <w:sz w:val="24"/>
              </w:rPr>
            </w:pPr>
            <w:r>
              <w:rPr>
                <w:sz w:val="24"/>
              </w:rPr>
              <w:t>Other</w:t>
            </w:r>
          </w:p>
        </w:tc>
        <w:tc>
          <w:tcPr>
            <w:tcW w:w="1891" w:type="dxa"/>
          </w:tcPr>
          <w:p w14:paraId="412F90EF" w14:textId="77777777" w:rsidR="00947F8A" w:rsidRDefault="00000000">
            <w:pPr>
              <w:pStyle w:val="TableParagraph"/>
              <w:ind w:left="107" w:right="414"/>
              <w:rPr>
                <w:sz w:val="24"/>
              </w:rPr>
            </w:pPr>
            <w:r>
              <w:rPr>
                <w:sz w:val="24"/>
              </w:rPr>
              <w:t>Teaching Governance Public Service Research Community Service</w:t>
            </w:r>
          </w:p>
        </w:tc>
      </w:tr>
    </w:tbl>
    <w:p w14:paraId="6D9EC11F" w14:textId="77777777" w:rsidR="00947F8A" w:rsidRDefault="00947F8A">
      <w:pPr>
        <w:pStyle w:val="BodyText"/>
        <w:spacing w:before="11"/>
        <w:rPr>
          <w:b/>
          <w:sz w:val="23"/>
        </w:rPr>
      </w:pPr>
    </w:p>
    <w:p w14:paraId="7E63B486" w14:textId="1DFF362D" w:rsidR="00947F8A" w:rsidRDefault="00844699" w:rsidP="00844699">
      <w:pPr>
        <w:pStyle w:val="ListParagraph"/>
        <w:tabs>
          <w:tab w:val="left" w:pos="1155"/>
        </w:tabs>
        <w:ind w:left="660" w:right="858" w:firstLine="0"/>
        <w:jc w:val="both"/>
        <w:rPr>
          <w:b/>
          <w:sz w:val="24"/>
        </w:rPr>
      </w:pPr>
      <w:r>
        <w:rPr>
          <w:b/>
          <w:sz w:val="24"/>
        </w:rPr>
        <w:t xml:space="preserve">2.2.2a Please </w:t>
      </w:r>
      <w:r w:rsidRPr="00844699">
        <w:rPr>
          <w:b/>
          <w:sz w:val="24"/>
        </w:rPr>
        <w:t>use the box below to provide the program’s definition of “substantial</w:t>
      </w:r>
      <w:r>
        <w:rPr>
          <w:b/>
          <w:sz w:val="24"/>
        </w:rPr>
        <w:t xml:space="preserve"> </w:t>
      </w:r>
      <w:r w:rsidRPr="00844699">
        <w:rPr>
          <w:b/>
          <w:sz w:val="24"/>
        </w:rPr>
        <w:t xml:space="preserve">determining influence” and any qualifying comments regarding faculty governance. </w:t>
      </w:r>
      <w:r w:rsidRPr="00844699">
        <w:rPr>
          <w:bCs/>
          <w:sz w:val="24"/>
        </w:rPr>
        <w:t>(Limit 250 words.)</w:t>
      </w:r>
    </w:p>
    <w:p w14:paraId="52117908" w14:textId="26AD993B" w:rsidR="00947F8A" w:rsidRDefault="00320F22">
      <w:pPr>
        <w:pStyle w:val="BodyText"/>
        <w:spacing w:before="4"/>
        <w:rPr>
          <w:b/>
          <w:sz w:val="14"/>
        </w:rPr>
      </w:pPr>
      <w:r>
        <w:rPr>
          <w:noProof/>
        </w:rPr>
        <mc:AlternateContent>
          <mc:Choice Requires="wps">
            <w:drawing>
              <wp:anchor distT="0" distB="0" distL="0" distR="0" simplePos="0" relativeHeight="251673600" behindDoc="1" locked="0" layoutInCell="1" allowOverlap="1" wp14:anchorId="411609A5" wp14:editId="2939BA52">
                <wp:simplePos x="0" y="0"/>
                <wp:positionH relativeFrom="page">
                  <wp:posOffset>930275</wp:posOffset>
                </wp:positionH>
                <wp:positionV relativeFrom="paragraph">
                  <wp:posOffset>140970</wp:posOffset>
                </wp:positionV>
                <wp:extent cx="5685155" cy="246380"/>
                <wp:effectExtent l="0" t="0" r="0" b="0"/>
                <wp:wrapTopAndBottom/>
                <wp:docPr id="189087941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2463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890810" w14:textId="6B4C059D" w:rsidR="00947F8A" w:rsidRDefault="00000000">
                            <w:pPr>
                              <w:spacing w:before="70"/>
                              <w:ind w:left="142"/>
                            </w:pPr>
                            <w:r>
                              <w:t>2.2.2a</w:t>
                            </w:r>
                            <w:r w:rsidR="00844699">
                              <w:t xml:space="preserve"> </w:t>
                            </w:r>
                            <w:r w:rsidR="00844699" w:rsidRPr="00844699">
                              <w:t>Faculty Governance Comments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609A5" id="Text Box 153" o:spid="_x0000_s1037" type="#_x0000_t202" style="position:absolute;margin-left:73.25pt;margin-top:11.1pt;width:447.65pt;height:19.4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" filled="f">
                <v:textbox inset="0,0,0,0">
                  <w:txbxContent>
                    <w:p w14:paraId="56890810" w14:textId="6B4C059D" w:rsidR="00947F8A" w:rsidRDefault="00000000">
                      <w:pPr>
                        <w:spacing w:before="70"/>
                        <w:ind w:left="142"/>
                      </w:pPr>
                      <w:r>
                        <w:t>2.2.2a</w:t>
                      </w:r>
                      <w:r w:rsidR="00844699">
                        <w:t xml:space="preserve"> </w:t>
                      </w:r>
                      <w:r w:rsidR="00844699" w:rsidRPr="00844699">
                        <w:t>Faculty Governance Comments</w:t>
                      </w:r>
                    </w:p>
                  </w:txbxContent>
                </v:textbox>
                <w10:wrap type="topAndBottom" anchorx="page"/>
              </v:shape>
            </w:pict>
          </mc:Fallback>
        </mc:AlternateContent>
      </w:r>
    </w:p>
    <w:p w14:paraId="035D0798" w14:textId="77777777" w:rsidR="00947F8A" w:rsidRDefault="00947F8A">
      <w:pPr>
        <w:rPr>
          <w:sz w:val="14"/>
        </w:rPr>
        <w:sectPr w:rsidR="00947F8A">
          <w:footerReference w:type="default" r:id="rId15"/>
          <w:pgSz w:w="12240" w:h="15840"/>
          <w:pgMar w:top="1220" w:right="780" w:bottom="940" w:left="780" w:header="0" w:footer="753" w:gutter="0"/>
          <w:pgNumType w:start="13"/>
          <w:cols w:space="720"/>
        </w:sectPr>
      </w:pPr>
    </w:p>
    <w:p w14:paraId="7D9A4452" w14:textId="7371A6AB" w:rsidR="00844699" w:rsidRDefault="00320F22" w:rsidP="00844699">
      <w:pPr>
        <w:pStyle w:val="ListParagraph"/>
        <w:tabs>
          <w:tab w:val="left" w:pos="1178"/>
        </w:tabs>
        <w:spacing w:before="54"/>
        <w:ind w:left="680" w:right="1005" w:firstLine="0"/>
        <w:jc w:val="both"/>
        <w:rPr>
          <w:b/>
          <w:sz w:val="24"/>
        </w:rPr>
      </w:pPr>
      <w:r>
        <w:rPr>
          <w:noProof/>
        </w:rPr>
        <w:lastRenderedPageBreak/>
        <mc:AlternateContent>
          <mc:Choice Requires="wps">
            <w:drawing>
              <wp:anchor distT="0" distB="0" distL="0" distR="0" simplePos="0" relativeHeight="251674624" behindDoc="1" locked="0" layoutInCell="1" allowOverlap="1" wp14:anchorId="057CD291" wp14:editId="5DFDFA21">
                <wp:simplePos x="0" y="0"/>
                <wp:positionH relativeFrom="page">
                  <wp:posOffset>930275</wp:posOffset>
                </wp:positionH>
                <wp:positionV relativeFrom="paragraph">
                  <wp:posOffset>841375</wp:posOffset>
                </wp:positionV>
                <wp:extent cx="5685155" cy="238125"/>
                <wp:effectExtent l="0" t="0" r="0" b="0"/>
                <wp:wrapTopAndBottom/>
                <wp:docPr id="1945559107"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2381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49C62F" w14:textId="77777777" w:rsidR="00947F8A" w:rsidRDefault="00000000">
                            <w:pPr>
                              <w:spacing w:before="71"/>
                              <w:ind w:left="142"/>
                            </w:pPr>
                            <w:r>
                              <w:t>2.2.2b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CD291" id="Text Box 152" o:spid="_x0000_s1038" type="#_x0000_t202" style="position:absolute;left:0;text-align:left;margin-left:73.25pt;margin-top:66.25pt;width:447.65pt;height:18.7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" filled="f">
                <v:textbox inset="0,0,0,0">
                  <w:txbxContent>
                    <w:p w14:paraId="4749C62F" w14:textId="77777777" w:rsidR="00947F8A" w:rsidRDefault="00000000">
                      <w:pPr>
                        <w:spacing w:before="71"/>
                        <w:ind w:left="142"/>
                      </w:pPr>
                      <w:r>
                        <w:t>2.2.2b</w:t>
                      </w:r>
                    </w:p>
                  </w:txbxContent>
                </v:textbox>
                <w10:wrap type="topAndBottom" anchorx="page"/>
              </v:shape>
            </w:pict>
          </mc:Fallback>
        </mc:AlternateContent>
      </w:r>
      <w:r w:rsidR="00844699">
        <w:rPr>
          <w:b/>
          <w:sz w:val="24"/>
        </w:rPr>
        <w:t>2.2.2</w:t>
      </w:r>
      <w:r>
        <w:rPr>
          <w:b/>
          <w:sz w:val="24"/>
        </w:rPr>
        <w:t xml:space="preserve">b </w:t>
      </w:r>
      <w:r w:rsidR="00844699" w:rsidRPr="00844699">
        <w:rPr>
          <w:b/>
          <w:sz w:val="24"/>
        </w:rPr>
        <w:t>Please provide a detailed assessment of how the program’s faculty nucleus exerts</w:t>
      </w:r>
      <w:r w:rsidR="00844699">
        <w:rPr>
          <w:b/>
          <w:sz w:val="24"/>
        </w:rPr>
        <w:t xml:space="preserve"> </w:t>
      </w:r>
      <w:r w:rsidR="00844699" w:rsidRPr="00844699">
        <w:rPr>
          <w:b/>
          <w:sz w:val="24"/>
        </w:rPr>
        <w:t>substantial determining influence over the program. Describe its role in program and policy</w:t>
      </w:r>
      <w:r w:rsidR="00844699">
        <w:rPr>
          <w:b/>
          <w:sz w:val="24"/>
        </w:rPr>
        <w:t xml:space="preserve"> </w:t>
      </w:r>
      <w:r w:rsidR="00844699" w:rsidRPr="00844699">
        <w:rPr>
          <w:b/>
          <w:sz w:val="24"/>
        </w:rPr>
        <w:t>planning, curricular development and review, faculty recruitment and promotion, student achievement through advising and evaluation.</w:t>
      </w:r>
    </w:p>
    <w:p w14:paraId="461A324F" w14:textId="77777777" w:rsidR="00947F8A" w:rsidRDefault="00947F8A">
      <w:pPr>
        <w:pStyle w:val="BodyText"/>
        <w:spacing w:before="1"/>
        <w:rPr>
          <w:b/>
          <w:sz w:val="30"/>
        </w:rPr>
      </w:pPr>
    </w:p>
    <w:p w14:paraId="7608EC25" w14:textId="5EA512FD" w:rsidR="00947F8A" w:rsidRPr="00844699" w:rsidRDefault="00844699" w:rsidP="00844699">
      <w:pPr>
        <w:pStyle w:val="ListParagraph"/>
        <w:tabs>
          <w:tab w:val="left" w:pos="1210"/>
        </w:tabs>
        <w:spacing w:after="2"/>
        <w:ind w:left="660" w:right="913" w:firstLine="0"/>
        <w:jc w:val="both"/>
        <w:rPr>
          <w:b/>
          <w:sz w:val="24"/>
        </w:rPr>
      </w:pPr>
      <w:r>
        <w:rPr>
          <w:b/>
          <w:sz w:val="24"/>
        </w:rPr>
        <w:t xml:space="preserve">2.2.2c </w:t>
      </w:r>
      <w:r w:rsidRPr="00844699">
        <w:rPr>
          <w:b/>
          <w:sz w:val="24"/>
        </w:rPr>
        <w:t xml:space="preserve">Please describe how the Program Director exerts substantial determining influence over the program. Describe </w:t>
      </w:r>
      <w:r>
        <w:rPr>
          <w:b/>
          <w:sz w:val="24"/>
        </w:rPr>
        <w:t>their</w:t>
      </w:r>
      <w:r w:rsidRPr="00844699">
        <w:rPr>
          <w:b/>
          <w:sz w:val="24"/>
        </w:rPr>
        <w:t xml:space="preserve"> role in program and policy planning, curricular development and review, faculty recruitment and promotion, and student achievement </w:t>
      </w:r>
      <w:r>
        <w:rPr>
          <w:b/>
          <w:sz w:val="24"/>
        </w:rPr>
        <w:t>through advising and evaluation.</w:t>
      </w:r>
    </w:p>
    <w:p w14:paraId="4F58336A" w14:textId="591B149A" w:rsidR="00947F8A" w:rsidRDefault="00320F22">
      <w:pPr>
        <w:pStyle w:val="BodyText"/>
        <w:ind w:left="633"/>
        <w:rPr>
          <w:sz w:val="20"/>
        </w:rPr>
      </w:pPr>
      <w:r>
        <w:rPr>
          <w:noProof/>
          <w:sz w:val="20"/>
        </w:rPr>
        <mc:AlternateContent>
          <mc:Choice Requires="wps">
            <w:drawing>
              <wp:inline distT="0" distB="0" distL="0" distR="0" wp14:anchorId="20A6AD10" wp14:editId="6E58A0BB">
                <wp:extent cx="6029325" cy="201295"/>
                <wp:effectExtent l="9525" t="6350" r="9525" b="11430"/>
                <wp:docPr id="145669984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012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619567" w14:textId="1B8092F3" w:rsidR="00947F8A" w:rsidRDefault="00000000">
                            <w:pPr>
                              <w:spacing w:before="18"/>
                              <w:ind w:left="107"/>
                            </w:pPr>
                            <w:r>
                              <w:t>2.2.</w:t>
                            </w:r>
                            <w:r w:rsidR="00844699">
                              <w:t>2c</w:t>
                            </w:r>
                          </w:p>
                        </w:txbxContent>
                      </wps:txbx>
                      <wps:bodyPr rot="0" vert="horz" wrap="square" lIns="0" tIns="0" rIns="0" bIns="0" anchor="t" anchorCtr="0" upright="1">
                        <a:noAutofit/>
                      </wps:bodyPr>
                    </wps:wsp>
                  </a:graphicData>
                </a:graphic>
              </wp:inline>
            </w:drawing>
          </mc:Choice>
          <mc:Fallback>
            <w:pict>
              <v:shape w14:anchorId="20A6AD10" id="Text Box 151" o:spid="_x0000_s1039" type="#_x0000_t202" style="width:474.7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" filled="f" strokeweight=".48pt">
                <v:textbox inset="0,0,0,0">
                  <w:txbxContent>
                    <w:p w14:paraId="11619567" w14:textId="1B8092F3" w:rsidR="00947F8A" w:rsidRDefault="00000000">
                      <w:pPr>
                        <w:spacing w:before="18"/>
                        <w:ind w:left="107"/>
                      </w:pPr>
                      <w:r>
                        <w:t>2.2.</w:t>
                      </w:r>
                      <w:r w:rsidR="00844699">
                        <w:t>2c</w:t>
                      </w:r>
                    </w:p>
                  </w:txbxContent>
                </v:textbox>
                <w10:anchorlock/>
              </v:shape>
            </w:pict>
          </mc:Fallback>
        </mc:AlternateContent>
      </w:r>
    </w:p>
    <w:p w14:paraId="05B9399C" w14:textId="77777777" w:rsidR="00947F8A" w:rsidRDefault="00947F8A">
      <w:pPr>
        <w:rPr>
          <w:sz w:val="20"/>
        </w:rPr>
        <w:sectPr w:rsidR="00947F8A">
          <w:pgSz w:w="12240" w:h="15840"/>
          <w:pgMar w:top="1500" w:right="780" w:bottom="940" w:left="780" w:header="0" w:footer="753" w:gutter="0"/>
          <w:cols w:space="720"/>
        </w:sectPr>
      </w:pPr>
    </w:p>
    <w:p w14:paraId="2DE3CFD1" w14:textId="77777777" w:rsidR="00947F8A" w:rsidRDefault="00000000">
      <w:pPr>
        <w:pStyle w:val="Heading2"/>
        <w:spacing w:before="39"/>
      </w:pPr>
      <w:bookmarkStart w:id="18" w:name="_bookmark16"/>
      <w:bookmarkEnd w:id="18"/>
      <w:r>
        <w:lastRenderedPageBreak/>
        <w:t>Standard 3 Matching Operations with the Mission: Faculty Performance</w:t>
      </w:r>
    </w:p>
    <w:p w14:paraId="17A85CF8" w14:textId="77777777" w:rsidR="00947F8A" w:rsidRDefault="00947F8A">
      <w:pPr>
        <w:pStyle w:val="BodyText"/>
        <w:spacing w:before="11"/>
        <w:rPr>
          <w:b/>
          <w:sz w:val="28"/>
        </w:rPr>
      </w:pPr>
    </w:p>
    <w:p w14:paraId="310359FB" w14:textId="77777777" w:rsidR="00947F8A" w:rsidRDefault="00000000">
      <w:pPr>
        <w:pStyle w:val="ListParagraph"/>
        <w:numPr>
          <w:ilvl w:val="1"/>
          <w:numId w:val="45"/>
        </w:numPr>
        <w:tabs>
          <w:tab w:val="left" w:pos="1379"/>
          <w:tab w:val="left" w:pos="1380"/>
        </w:tabs>
        <w:ind w:left="1379" w:right="1540"/>
        <w:rPr>
          <w:b/>
          <w:sz w:val="24"/>
        </w:rPr>
      </w:pPr>
      <w:bookmarkStart w:id="19" w:name="_bookmark17"/>
      <w:bookmarkEnd w:id="19"/>
      <w:r>
        <w:rPr>
          <w:b/>
          <w:sz w:val="24"/>
        </w:rPr>
        <w:t>Faculty Qualifications: The program's faculty members will be academically or professionally qualified to pursue the program’s</w:t>
      </w:r>
      <w:r>
        <w:rPr>
          <w:b/>
          <w:spacing w:val="-7"/>
          <w:sz w:val="24"/>
        </w:rPr>
        <w:t xml:space="preserve"> </w:t>
      </w:r>
      <w:r>
        <w:rPr>
          <w:b/>
          <w:sz w:val="24"/>
        </w:rPr>
        <w:t>mission.</w:t>
      </w:r>
    </w:p>
    <w:p w14:paraId="689FBB63" w14:textId="77777777" w:rsidR="00947F8A" w:rsidRDefault="00947F8A">
      <w:pPr>
        <w:pStyle w:val="BodyText"/>
        <w:spacing w:before="12"/>
        <w:rPr>
          <w:b/>
          <w:sz w:val="23"/>
        </w:rPr>
      </w:pPr>
    </w:p>
    <w:p w14:paraId="52E4B090" w14:textId="77777777" w:rsidR="00947F8A" w:rsidRDefault="00000000">
      <w:pPr>
        <w:pStyle w:val="BodyText"/>
        <w:ind w:left="660"/>
      </w:pPr>
      <w:r>
        <w:rPr>
          <w:u w:val="single"/>
        </w:rPr>
        <w:t>Self-Study Instructions:</w:t>
      </w:r>
    </w:p>
    <w:p w14:paraId="2A5657DC" w14:textId="77777777" w:rsidR="00947F8A" w:rsidRDefault="00947F8A">
      <w:pPr>
        <w:pStyle w:val="BodyText"/>
        <w:spacing w:before="9"/>
        <w:rPr>
          <w:sz w:val="19"/>
        </w:rPr>
      </w:pPr>
    </w:p>
    <w:p w14:paraId="4D755AB4" w14:textId="77777777" w:rsidR="00947F8A" w:rsidRDefault="00000000">
      <w:pPr>
        <w:pStyle w:val="BodyText"/>
        <w:spacing w:before="51"/>
        <w:ind w:left="660" w:right="682"/>
      </w:pPr>
      <w:r>
        <w:t xml:space="preserve">The purpose of this section is to answer the question “Does the program demonstrate quality through its decisions to hire appropriately trained and credentialed faculty that are both current and qualified?” While the use of practitioners with significant experience may be warranted, the extent of their use within the program must be </w:t>
      </w:r>
      <w:proofErr w:type="gramStart"/>
      <w:r>
        <w:t>mission-driven</w:t>
      </w:r>
      <w:proofErr w:type="gramEnd"/>
      <w:r>
        <w:t>. This section also addresses how faculty qualifications match coverage of core and program competencies and, by extension, program courses. (See also Standard 2.2 Basis of</w:t>
      </w:r>
      <w:r>
        <w:rPr>
          <w:spacing w:val="-6"/>
        </w:rPr>
        <w:t xml:space="preserve"> </w:t>
      </w:r>
      <w:r>
        <w:t>Judgment).</w:t>
      </w:r>
    </w:p>
    <w:p w14:paraId="62BCFD1C" w14:textId="77777777" w:rsidR="00D968B2" w:rsidRDefault="00D968B2">
      <w:pPr>
        <w:pStyle w:val="BodyText"/>
        <w:spacing w:before="51"/>
        <w:ind w:left="660" w:right="682"/>
      </w:pPr>
    </w:p>
    <w:p w14:paraId="4A180FE8" w14:textId="57FF51D7" w:rsidR="00D968B2" w:rsidRDefault="00D968B2" w:rsidP="00D968B2">
      <w:pPr>
        <w:pStyle w:val="BodyText"/>
        <w:spacing w:before="51"/>
        <w:ind w:left="660" w:right="682"/>
      </w:pPr>
      <w:r>
        <w:rPr>
          <w:b/>
          <w:bCs/>
        </w:rPr>
        <w:t xml:space="preserve">3.1.1 </w:t>
      </w:r>
      <w:r w:rsidRPr="00D968B2">
        <w:rPr>
          <w:b/>
          <w:bCs/>
        </w:rPr>
        <w:t>Provide the policy or language for determining academically and professionally qualified faculty, including expectations of faculty for sustaining those qualifications. If you have any faculty members who are neither academically nor professionally qualified, please justify their extent of use in your program.</w:t>
      </w:r>
      <w:r w:rsidRPr="00D968B2">
        <w:t xml:space="preserve"> Please see the glossary for definitions of academically and professionally qualified. (Limit 500 Words)</w:t>
      </w:r>
    </w:p>
    <w:p w14:paraId="2F5298D1" w14:textId="074ABB75" w:rsidR="00D968B2" w:rsidRDefault="00320F22" w:rsidP="00D968B2">
      <w:pPr>
        <w:pStyle w:val="BodyText"/>
        <w:spacing w:before="51"/>
        <w:ind w:right="682"/>
      </w:pPr>
      <w:r>
        <w:rPr>
          <w:noProof/>
        </w:rPr>
        <mc:AlternateContent>
          <mc:Choice Requires="wps">
            <w:drawing>
              <wp:anchor distT="0" distB="0" distL="0" distR="0" simplePos="0" relativeHeight="251805696" behindDoc="1" locked="0" layoutInCell="1" allowOverlap="1" wp14:anchorId="6D53EE5A" wp14:editId="621629B4">
                <wp:simplePos x="0" y="0"/>
                <wp:positionH relativeFrom="page">
                  <wp:posOffset>876300</wp:posOffset>
                </wp:positionH>
                <wp:positionV relativeFrom="paragraph">
                  <wp:posOffset>88900</wp:posOffset>
                </wp:positionV>
                <wp:extent cx="5981700" cy="266700"/>
                <wp:effectExtent l="0" t="0" r="0" b="0"/>
                <wp:wrapTopAndBottom/>
                <wp:docPr id="17254941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66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E2EEE8" w14:textId="4B94E801" w:rsidR="00D968B2" w:rsidRDefault="00D968B2" w:rsidP="00D968B2">
                            <w:pPr>
                              <w:spacing w:before="71"/>
                              <w:ind w:left="143"/>
                              <w:rPr>
                                <w:sz w:val="20"/>
                              </w:rPr>
                            </w:pPr>
                            <w:r w:rsidRPr="00D968B2">
                              <w:rPr>
                                <w:sz w:val="20"/>
                              </w:rPr>
                              <w:t>3.1.1 Academically and Professionally Qualified Faculty Info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3EE5A" id="Text Box 186" o:spid="_x0000_s1040" type="#_x0000_t202" style="position:absolute;margin-left:69pt;margin-top:7pt;width:471pt;height:21pt;z-index:-25151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eJFQIAABMEAAAOAAAAZHJzL2Uyb0RvYy54bWysU1GP0zAMfkfiP0R5Z90mNnb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" filled="f">
                <v:textbox inset="0,0,0,0">
                  <w:txbxContent>
                    <w:p w14:paraId="6DE2EEE8" w14:textId="4B94E801" w:rsidR="00D968B2" w:rsidRDefault="00D968B2" w:rsidP="00D968B2">
                      <w:pPr>
                        <w:spacing w:before="71"/>
                        <w:ind w:left="143"/>
                        <w:rPr>
                          <w:sz w:val="20"/>
                        </w:rPr>
                      </w:pPr>
                      <w:r w:rsidRPr="00D968B2">
                        <w:rPr>
                          <w:sz w:val="20"/>
                        </w:rPr>
                        <w:t>3.1.1 Academically and Professionally Qualified Faculty Info</w:t>
                      </w:r>
                    </w:p>
                  </w:txbxContent>
                </v:textbox>
                <w10:wrap type="topAndBottom" anchorx="page"/>
              </v:shape>
            </w:pict>
          </mc:Fallback>
        </mc:AlternateContent>
      </w:r>
    </w:p>
    <w:p w14:paraId="2A2585AE" w14:textId="77777777" w:rsidR="00947F8A" w:rsidRDefault="00947F8A">
      <w:pPr>
        <w:pStyle w:val="BodyText"/>
        <w:spacing w:before="1"/>
      </w:pPr>
    </w:p>
    <w:p w14:paraId="7C863953" w14:textId="050A38D1" w:rsidR="00947F8A" w:rsidRDefault="00D968B2" w:rsidP="00D968B2">
      <w:pPr>
        <w:pStyle w:val="Heading2"/>
        <w:tabs>
          <w:tab w:val="left" w:pos="1210"/>
        </w:tabs>
        <w:spacing w:before="1"/>
        <w:ind w:right="940"/>
      </w:pPr>
      <w:r>
        <w:t>3.1.2 Provide information on no fewer than 5 of your Nucleus Faculty who have provided instruction in the program for the self-study year and the year prior to the self-study. (Data repopulated from previous tables where</w:t>
      </w:r>
      <w:r>
        <w:rPr>
          <w:spacing w:val="-1"/>
        </w:rPr>
        <w:t xml:space="preserve"> </w:t>
      </w:r>
      <w:r>
        <w:t>available). Some faculty may be academically and professionally qualified; in these cases, please select “Academically” under Type of Qualification. See the glossary at the end of this document for definitions.</w:t>
      </w:r>
    </w:p>
    <w:p w14:paraId="4452328B" w14:textId="77777777" w:rsidR="00947F8A" w:rsidRDefault="00947F8A">
      <w:pPr>
        <w:pStyle w:val="BodyText"/>
        <w:spacing w:before="11"/>
        <w:rPr>
          <w:b/>
          <w:sz w:val="23"/>
        </w:rPr>
      </w:pPr>
    </w:p>
    <w:p w14:paraId="2069CF0C" w14:textId="49BF031E" w:rsidR="00947F8A" w:rsidRDefault="00000000">
      <w:pPr>
        <w:pStyle w:val="BodyText"/>
        <w:ind w:left="1219" w:right="693"/>
      </w:pPr>
      <w:r>
        <w:t>Special Note: When completing the Self-Study Report in the online system, the program will enter each faculty member and their corresponding data individually (under Standard 3). These data will then populate the tables located below and those listed in Standard 3 in the Faculty Reports section of the online system. This will allow COPRA to collect all the faculty information requested without programs having to re-enter the same data in multiple tables.</w:t>
      </w:r>
    </w:p>
    <w:p w14:paraId="1638BCF4" w14:textId="77777777" w:rsidR="00947F8A" w:rsidRDefault="00947F8A">
      <w:pPr>
        <w:pStyle w:val="BodyText"/>
        <w:spacing w:before="8" w:after="1"/>
        <w:rPr>
          <w:sz w:val="26"/>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171"/>
        <w:gridCol w:w="989"/>
        <w:gridCol w:w="879"/>
        <w:gridCol w:w="1529"/>
        <w:gridCol w:w="900"/>
        <w:gridCol w:w="4140"/>
      </w:tblGrid>
      <w:tr w:rsidR="00947F8A" w14:paraId="2DFAFBB8" w14:textId="77777777">
        <w:trPr>
          <w:trHeight w:val="1074"/>
        </w:trPr>
        <w:tc>
          <w:tcPr>
            <w:tcW w:w="828" w:type="dxa"/>
          </w:tcPr>
          <w:p w14:paraId="19B59BF5" w14:textId="77777777" w:rsidR="00947F8A" w:rsidRDefault="00000000">
            <w:pPr>
              <w:pStyle w:val="TableParagraph"/>
              <w:spacing w:line="268" w:lineRule="exact"/>
              <w:ind w:left="146"/>
            </w:pPr>
            <w:r>
              <w:t>Name</w:t>
            </w:r>
          </w:p>
        </w:tc>
        <w:tc>
          <w:tcPr>
            <w:tcW w:w="1171" w:type="dxa"/>
          </w:tcPr>
          <w:p w14:paraId="672CCC22" w14:textId="77777777" w:rsidR="00947F8A" w:rsidRDefault="00000000">
            <w:pPr>
              <w:pStyle w:val="TableParagraph"/>
              <w:spacing w:line="268" w:lineRule="exact"/>
              <w:ind w:left="362"/>
            </w:pPr>
            <w:r>
              <w:t>Rank</w:t>
            </w:r>
          </w:p>
        </w:tc>
        <w:tc>
          <w:tcPr>
            <w:tcW w:w="989" w:type="dxa"/>
          </w:tcPr>
          <w:p w14:paraId="3CA03527" w14:textId="77777777" w:rsidR="00947F8A" w:rsidRDefault="00000000">
            <w:pPr>
              <w:pStyle w:val="TableParagraph"/>
              <w:ind w:left="216" w:right="150" w:hanging="41"/>
            </w:pPr>
            <w:r>
              <w:t>Tenure Status</w:t>
            </w:r>
          </w:p>
        </w:tc>
        <w:tc>
          <w:tcPr>
            <w:tcW w:w="879" w:type="dxa"/>
          </w:tcPr>
          <w:p w14:paraId="6923FC39" w14:textId="77777777" w:rsidR="00947F8A" w:rsidRDefault="00000000">
            <w:pPr>
              <w:pStyle w:val="TableParagraph"/>
              <w:ind w:left="232" w:right="133" w:hanging="77"/>
            </w:pPr>
            <w:r>
              <w:t>Full or Part time</w:t>
            </w:r>
          </w:p>
        </w:tc>
        <w:tc>
          <w:tcPr>
            <w:tcW w:w="1529" w:type="dxa"/>
          </w:tcPr>
          <w:p w14:paraId="248FF57E" w14:textId="77777777" w:rsidR="00947F8A" w:rsidRDefault="00000000">
            <w:pPr>
              <w:pStyle w:val="TableParagraph"/>
              <w:ind w:left="188" w:right="169" w:firstLine="237"/>
            </w:pPr>
            <w:r>
              <w:t>Type of Qualification</w:t>
            </w:r>
          </w:p>
        </w:tc>
        <w:tc>
          <w:tcPr>
            <w:tcW w:w="900" w:type="dxa"/>
          </w:tcPr>
          <w:p w14:paraId="41C9B3FF" w14:textId="77777777" w:rsidR="00947F8A" w:rsidRDefault="00000000">
            <w:pPr>
              <w:pStyle w:val="TableParagraph"/>
              <w:ind w:left="126" w:right="102" w:hanging="17"/>
              <w:jc w:val="both"/>
            </w:pPr>
            <w:r>
              <w:t>Highest Degree Earned</w:t>
            </w:r>
          </w:p>
        </w:tc>
        <w:tc>
          <w:tcPr>
            <w:tcW w:w="4140" w:type="dxa"/>
          </w:tcPr>
          <w:p w14:paraId="720B1394" w14:textId="77777777" w:rsidR="00947F8A" w:rsidRDefault="00000000">
            <w:pPr>
              <w:pStyle w:val="TableParagraph"/>
              <w:ind w:left="882" w:right="637" w:hanging="224"/>
            </w:pPr>
            <w:r>
              <w:t>Demonstrate their Academic or Professional Qualifications</w:t>
            </w:r>
          </w:p>
        </w:tc>
      </w:tr>
      <w:tr w:rsidR="00947F8A" w14:paraId="1B300DDA" w14:textId="77777777">
        <w:trPr>
          <w:trHeight w:val="4297"/>
        </w:trPr>
        <w:tc>
          <w:tcPr>
            <w:tcW w:w="828" w:type="dxa"/>
          </w:tcPr>
          <w:p w14:paraId="10978B80" w14:textId="77777777" w:rsidR="00947F8A" w:rsidRDefault="00947F8A">
            <w:pPr>
              <w:pStyle w:val="TableParagraph"/>
              <w:rPr>
                <w:rFonts w:ascii="Times New Roman"/>
              </w:rPr>
            </w:pPr>
          </w:p>
        </w:tc>
        <w:tc>
          <w:tcPr>
            <w:tcW w:w="1171" w:type="dxa"/>
          </w:tcPr>
          <w:p w14:paraId="20CF762F" w14:textId="77777777" w:rsidR="00947F8A" w:rsidRDefault="00000000">
            <w:pPr>
              <w:pStyle w:val="TableParagraph"/>
              <w:ind w:left="107" w:right="450"/>
            </w:pPr>
            <w:r>
              <w:t>Drop Down:</w:t>
            </w:r>
          </w:p>
          <w:p w14:paraId="51F5A3E4" w14:textId="77777777" w:rsidR="00947F8A" w:rsidRDefault="00947F8A">
            <w:pPr>
              <w:pStyle w:val="TableParagraph"/>
              <w:spacing w:before="11"/>
              <w:rPr>
                <w:sz w:val="21"/>
              </w:rPr>
            </w:pPr>
          </w:p>
          <w:p w14:paraId="579D5238" w14:textId="77777777" w:rsidR="00947F8A" w:rsidRDefault="00000000">
            <w:pPr>
              <w:pStyle w:val="TableParagraph"/>
              <w:spacing w:before="1"/>
              <w:ind w:left="107" w:right="186"/>
            </w:pPr>
            <w:r>
              <w:t xml:space="preserve">Professor Associate Prof Assistant Prof Senior Lecturer </w:t>
            </w:r>
            <w:proofErr w:type="spellStart"/>
            <w:r>
              <w:t>Lecturer</w:t>
            </w:r>
            <w:proofErr w:type="spellEnd"/>
            <w:r>
              <w:t xml:space="preserve"> Research Prof Clinical Other</w:t>
            </w:r>
          </w:p>
        </w:tc>
        <w:tc>
          <w:tcPr>
            <w:tcW w:w="989" w:type="dxa"/>
          </w:tcPr>
          <w:p w14:paraId="496819DE" w14:textId="77777777" w:rsidR="00947F8A" w:rsidRDefault="00000000">
            <w:pPr>
              <w:pStyle w:val="TableParagraph"/>
              <w:ind w:left="108" w:right="267"/>
            </w:pPr>
            <w:r>
              <w:t>Drop Down:</w:t>
            </w:r>
          </w:p>
          <w:p w14:paraId="39B5263A" w14:textId="77777777" w:rsidR="00947F8A" w:rsidRDefault="00947F8A">
            <w:pPr>
              <w:pStyle w:val="TableParagraph"/>
              <w:spacing w:before="11"/>
              <w:rPr>
                <w:sz w:val="21"/>
              </w:rPr>
            </w:pPr>
          </w:p>
          <w:p w14:paraId="75884AF8" w14:textId="77777777" w:rsidR="00947F8A" w:rsidRDefault="00000000">
            <w:pPr>
              <w:pStyle w:val="TableParagraph"/>
              <w:spacing w:before="1"/>
              <w:ind w:left="107" w:right="116"/>
            </w:pPr>
            <w:r>
              <w:t>Tenured Tenure track Non- tenure Other</w:t>
            </w:r>
          </w:p>
        </w:tc>
        <w:tc>
          <w:tcPr>
            <w:tcW w:w="879" w:type="dxa"/>
          </w:tcPr>
          <w:p w14:paraId="08B10C60" w14:textId="77777777" w:rsidR="00947F8A" w:rsidRDefault="00947F8A">
            <w:pPr>
              <w:pStyle w:val="TableParagraph"/>
              <w:rPr>
                <w:rFonts w:ascii="Times New Roman"/>
              </w:rPr>
            </w:pPr>
          </w:p>
        </w:tc>
        <w:tc>
          <w:tcPr>
            <w:tcW w:w="1529" w:type="dxa"/>
          </w:tcPr>
          <w:p w14:paraId="0B347128" w14:textId="77777777" w:rsidR="00947F8A" w:rsidRDefault="00000000">
            <w:pPr>
              <w:pStyle w:val="TableParagraph"/>
              <w:spacing w:line="268" w:lineRule="exact"/>
              <w:ind w:left="104"/>
            </w:pPr>
            <w:r>
              <w:t>Drop Down:</w:t>
            </w:r>
          </w:p>
          <w:p w14:paraId="75E5BA6F" w14:textId="77777777" w:rsidR="00947F8A" w:rsidRDefault="00947F8A">
            <w:pPr>
              <w:pStyle w:val="TableParagraph"/>
            </w:pPr>
          </w:p>
          <w:p w14:paraId="092E294A" w14:textId="77777777" w:rsidR="00947F8A" w:rsidRDefault="00000000">
            <w:pPr>
              <w:pStyle w:val="TableParagraph"/>
              <w:ind w:left="104" w:right="151"/>
            </w:pPr>
            <w:r>
              <w:t>Academically Professionally</w:t>
            </w:r>
          </w:p>
        </w:tc>
        <w:tc>
          <w:tcPr>
            <w:tcW w:w="900" w:type="dxa"/>
          </w:tcPr>
          <w:p w14:paraId="4AF2C430" w14:textId="77777777" w:rsidR="00947F8A" w:rsidRDefault="00000000">
            <w:pPr>
              <w:pStyle w:val="TableParagraph"/>
              <w:ind w:left="107" w:right="179"/>
            </w:pPr>
            <w:r>
              <w:t>Drop Down: Ph.D. DPA MPA MA MS</w:t>
            </w:r>
          </w:p>
          <w:p w14:paraId="5E5D4A24" w14:textId="77777777" w:rsidR="00947F8A" w:rsidRDefault="00000000">
            <w:pPr>
              <w:pStyle w:val="TableParagraph"/>
              <w:spacing w:line="268" w:lineRule="exact"/>
              <w:ind w:left="107"/>
            </w:pPr>
            <w:r>
              <w:t>JD</w:t>
            </w:r>
          </w:p>
          <w:p w14:paraId="3BF225B7" w14:textId="77777777" w:rsidR="00947F8A" w:rsidRDefault="00000000">
            <w:pPr>
              <w:pStyle w:val="TableParagraph"/>
              <w:ind w:left="107"/>
            </w:pPr>
            <w:r>
              <w:t>Other</w:t>
            </w:r>
          </w:p>
        </w:tc>
        <w:tc>
          <w:tcPr>
            <w:tcW w:w="4140" w:type="dxa"/>
          </w:tcPr>
          <w:p w14:paraId="539DA0C4" w14:textId="77777777" w:rsidR="00947F8A" w:rsidRDefault="00000000">
            <w:pPr>
              <w:pStyle w:val="TableParagraph"/>
              <w:spacing w:line="268" w:lineRule="exact"/>
              <w:ind w:left="107"/>
            </w:pPr>
            <w:r>
              <w:t>Drop down menu (select all that apply)</w:t>
            </w:r>
          </w:p>
          <w:p w14:paraId="612D5D63" w14:textId="77777777" w:rsidR="00947F8A" w:rsidRDefault="00000000">
            <w:pPr>
              <w:pStyle w:val="TableParagraph"/>
              <w:ind w:left="107" w:right="463"/>
            </w:pPr>
            <w:r>
              <w:t>-This faculty member has received their PhD within the last five years</w:t>
            </w:r>
          </w:p>
          <w:p w14:paraId="2464852B" w14:textId="77777777" w:rsidR="00947F8A" w:rsidRDefault="00000000">
            <w:pPr>
              <w:pStyle w:val="TableParagraph"/>
              <w:ind w:left="107"/>
            </w:pPr>
            <w:r>
              <w:t>-Publishes in area of program responsibility</w:t>
            </w:r>
          </w:p>
          <w:p w14:paraId="3F55932B" w14:textId="77777777" w:rsidR="00947F8A" w:rsidRDefault="00000000">
            <w:pPr>
              <w:pStyle w:val="TableParagraph"/>
              <w:ind w:left="106" w:right="98"/>
            </w:pPr>
            <w:r>
              <w:t>-Attends annual conferences and/or workshops associated with area of program responsibility</w:t>
            </w:r>
          </w:p>
          <w:p w14:paraId="50FBBC93" w14:textId="77777777" w:rsidR="00947F8A" w:rsidRDefault="00000000">
            <w:pPr>
              <w:pStyle w:val="TableParagraph"/>
              <w:ind w:left="106" w:right="717"/>
            </w:pPr>
            <w:r>
              <w:t xml:space="preserve">-Provides community or professional service </w:t>
            </w:r>
            <w:proofErr w:type="gramStart"/>
            <w:r>
              <w:t>in the area of</w:t>
            </w:r>
            <w:proofErr w:type="gramEnd"/>
            <w:r>
              <w:t xml:space="preserve"> program responsibility</w:t>
            </w:r>
          </w:p>
          <w:p w14:paraId="647E3914" w14:textId="77777777" w:rsidR="00947F8A" w:rsidRDefault="00000000">
            <w:pPr>
              <w:pStyle w:val="TableParagraph"/>
              <w:ind w:left="106" w:right="122"/>
            </w:pPr>
            <w:r>
              <w:t>-Is currently or previously employed in field associated with area of program responsibility</w:t>
            </w:r>
          </w:p>
          <w:p w14:paraId="5960A0C3" w14:textId="77777777" w:rsidR="00947F8A" w:rsidRDefault="00000000">
            <w:pPr>
              <w:pStyle w:val="TableParagraph"/>
              <w:spacing w:before="2" w:line="237" w:lineRule="auto"/>
              <w:ind w:left="106" w:right="113"/>
            </w:pPr>
            <w:r>
              <w:t>-Maintains professional certification in area of program responsibility</w:t>
            </w:r>
          </w:p>
          <w:p w14:paraId="6B043347" w14:textId="77777777" w:rsidR="00947F8A" w:rsidRDefault="00000000">
            <w:pPr>
              <w:pStyle w:val="TableParagraph"/>
              <w:spacing w:before="2" w:line="252" w:lineRule="exact"/>
              <w:ind w:left="107"/>
            </w:pPr>
            <w:r>
              <w:t>-Other</w:t>
            </w:r>
          </w:p>
        </w:tc>
      </w:tr>
    </w:tbl>
    <w:p w14:paraId="1D901CC5" w14:textId="4A8991D9" w:rsidR="00947F8A" w:rsidRDefault="00947F8A" w:rsidP="00D968B2">
      <w:pPr>
        <w:pStyle w:val="BodyText"/>
        <w:spacing w:before="215"/>
        <w:ind w:right="655"/>
      </w:pPr>
    </w:p>
    <w:p w14:paraId="3003026B" w14:textId="4707A1C5" w:rsidR="00947F8A" w:rsidRDefault="00D968B2" w:rsidP="00D968B2">
      <w:pPr>
        <w:pStyle w:val="Heading2"/>
        <w:tabs>
          <w:tab w:val="left" w:pos="1210"/>
        </w:tabs>
        <w:spacing w:before="39" w:line="276" w:lineRule="auto"/>
        <w:ind w:right="699"/>
      </w:pPr>
      <w:r>
        <w:t>3.1.3 Provide the percentage of courses in each category that are taught by nucleus, full-time, and academically qualified faculty in the self-study year. The total across all rows and columns will not add to 100%. COPRA accepts as evidence that students are being taught by an adequate faculty nucleus where: at least 50% of the courses are taught by full time faculty employed by the institution and at least 50% of the courses delivering required competencies are taught by qualified faculty nucleus members employed by the institution.</w:t>
      </w:r>
    </w:p>
    <w:p w14:paraId="6B376416" w14:textId="77777777" w:rsidR="00D968B2" w:rsidRDefault="00D968B2" w:rsidP="00D968B2">
      <w:pPr>
        <w:pStyle w:val="Heading2"/>
        <w:tabs>
          <w:tab w:val="left" w:pos="1210"/>
        </w:tabs>
        <w:spacing w:before="39" w:line="276" w:lineRule="auto"/>
        <w:ind w:right="699"/>
        <w:rPr>
          <w:b w:val="0"/>
          <w:sz w:val="23"/>
        </w:rPr>
      </w:pPr>
    </w:p>
    <w:p w14:paraId="7E808B2C" w14:textId="77777777" w:rsidR="00947F8A" w:rsidRDefault="00000000">
      <w:pPr>
        <w:ind w:left="1379" w:right="652"/>
        <w:rPr>
          <w:b/>
          <w:sz w:val="24"/>
        </w:rPr>
      </w:pPr>
      <w:r>
        <w:rPr>
          <w:b/>
          <w:sz w:val="24"/>
        </w:rPr>
        <w:t xml:space="preserve">For programs with multiple modalities, complete the first table in the self-study report in aggregate. Then, using the </w:t>
      </w:r>
      <w:r>
        <w:rPr>
          <w:b/>
          <w:i/>
          <w:sz w:val="24"/>
        </w:rPr>
        <w:t xml:space="preserve">+Add new Delivery Modality breakdown </w:t>
      </w:r>
      <w:r>
        <w:rPr>
          <w:b/>
          <w:sz w:val="24"/>
        </w:rPr>
        <w:t xml:space="preserve">button, create a new table for each modality at which the </w:t>
      </w:r>
      <w:r>
        <w:rPr>
          <w:b/>
          <w:sz w:val="24"/>
          <w:u w:val="single"/>
        </w:rPr>
        <w:t>entire</w:t>
      </w:r>
      <w:r>
        <w:rPr>
          <w:b/>
          <w:sz w:val="24"/>
        </w:rPr>
        <w:t xml:space="preserve"> degree may be completed. For example, if the program has students enrolled in three modalities: main campus, an additional satellite campus, and online, Table 3.1.3 would be completed 4 times: the first table reflecting aggregate data (for all 3 modalities), the second table reflecting only main campus faculty data, the third table reflecting only satellite campus faculty data, and the fourth table reflecting only online faculty data.</w:t>
      </w:r>
    </w:p>
    <w:p w14:paraId="2468220E" w14:textId="77777777" w:rsidR="00947F8A" w:rsidRDefault="00947F8A">
      <w:pPr>
        <w:pStyle w:val="BodyText"/>
        <w:spacing w:before="1"/>
        <w:rPr>
          <w:b/>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1404"/>
        <w:gridCol w:w="1738"/>
        <w:gridCol w:w="1750"/>
        <w:gridCol w:w="1529"/>
      </w:tblGrid>
      <w:tr w:rsidR="00947F8A" w14:paraId="5BF1A4D8" w14:textId="77777777">
        <w:trPr>
          <w:trHeight w:val="537"/>
        </w:trPr>
        <w:tc>
          <w:tcPr>
            <w:tcW w:w="1625" w:type="dxa"/>
          </w:tcPr>
          <w:p w14:paraId="49EF2B5B" w14:textId="77777777" w:rsidR="00947F8A" w:rsidRDefault="00000000">
            <w:pPr>
              <w:pStyle w:val="TableParagraph"/>
              <w:spacing w:line="268" w:lineRule="exact"/>
              <w:ind w:left="107"/>
            </w:pPr>
            <w:r>
              <w:t>3.1.3</w:t>
            </w:r>
          </w:p>
        </w:tc>
        <w:tc>
          <w:tcPr>
            <w:tcW w:w="1404" w:type="dxa"/>
          </w:tcPr>
          <w:p w14:paraId="775F2BB4" w14:textId="77777777" w:rsidR="00947F8A" w:rsidRDefault="00000000">
            <w:pPr>
              <w:pStyle w:val="TableParagraph"/>
              <w:spacing w:line="268" w:lineRule="exact"/>
              <w:ind w:left="107"/>
            </w:pPr>
            <w:r>
              <w:t>N=</w:t>
            </w:r>
          </w:p>
        </w:tc>
        <w:tc>
          <w:tcPr>
            <w:tcW w:w="1738" w:type="dxa"/>
          </w:tcPr>
          <w:p w14:paraId="191C9CF1" w14:textId="77777777" w:rsidR="00947F8A" w:rsidRDefault="00000000">
            <w:pPr>
              <w:pStyle w:val="TableParagraph"/>
              <w:spacing w:line="268" w:lineRule="exact"/>
              <w:ind w:left="107"/>
            </w:pPr>
            <w:r>
              <w:t>Nucleus Faculty</w:t>
            </w:r>
          </w:p>
          <w:p w14:paraId="79BD8976" w14:textId="77777777" w:rsidR="00947F8A" w:rsidRDefault="00000000">
            <w:pPr>
              <w:pStyle w:val="TableParagraph"/>
              <w:spacing w:line="249" w:lineRule="exact"/>
              <w:ind w:left="107"/>
            </w:pPr>
            <w:r>
              <w:t>(%)</w:t>
            </w:r>
          </w:p>
        </w:tc>
        <w:tc>
          <w:tcPr>
            <w:tcW w:w="1750" w:type="dxa"/>
          </w:tcPr>
          <w:p w14:paraId="774F71BE" w14:textId="77777777" w:rsidR="00947F8A" w:rsidRDefault="00000000">
            <w:pPr>
              <w:pStyle w:val="TableParagraph"/>
              <w:spacing w:line="268" w:lineRule="exact"/>
              <w:ind w:left="107"/>
            </w:pPr>
            <w:r>
              <w:t>Full Time Faculty</w:t>
            </w:r>
          </w:p>
          <w:p w14:paraId="3DCB8C38" w14:textId="77777777" w:rsidR="00947F8A" w:rsidRDefault="00000000">
            <w:pPr>
              <w:pStyle w:val="TableParagraph"/>
              <w:spacing w:line="249" w:lineRule="exact"/>
              <w:ind w:left="107"/>
            </w:pPr>
            <w:r>
              <w:t>(%)</w:t>
            </w:r>
          </w:p>
        </w:tc>
        <w:tc>
          <w:tcPr>
            <w:tcW w:w="1529" w:type="dxa"/>
          </w:tcPr>
          <w:p w14:paraId="44CF2679" w14:textId="77777777" w:rsidR="00947F8A" w:rsidRDefault="00000000">
            <w:pPr>
              <w:pStyle w:val="TableParagraph"/>
              <w:spacing w:line="268" w:lineRule="exact"/>
              <w:ind w:left="106"/>
            </w:pPr>
            <w:r>
              <w:t>Academically</w:t>
            </w:r>
          </w:p>
          <w:p w14:paraId="5A03B989" w14:textId="77777777" w:rsidR="00947F8A" w:rsidRDefault="00000000">
            <w:pPr>
              <w:pStyle w:val="TableParagraph"/>
              <w:spacing w:line="249" w:lineRule="exact"/>
              <w:ind w:left="106"/>
            </w:pPr>
            <w:r>
              <w:t>Qualified</w:t>
            </w:r>
            <w:r>
              <w:rPr>
                <w:spacing w:val="-5"/>
              </w:rPr>
              <w:t xml:space="preserve"> </w:t>
            </w:r>
            <w:r>
              <w:t>(%)</w:t>
            </w:r>
          </w:p>
        </w:tc>
      </w:tr>
      <w:tr w:rsidR="00947F8A" w14:paraId="593C1AD3" w14:textId="77777777">
        <w:trPr>
          <w:trHeight w:val="268"/>
        </w:trPr>
        <w:tc>
          <w:tcPr>
            <w:tcW w:w="1625" w:type="dxa"/>
          </w:tcPr>
          <w:p w14:paraId="604DD7C5" w14:textId="77777777" w:rsidR="00947F8A" w:rsidRDefault="00000000">
            <w:pPr>
              <w:pStyle w:val="TableParagraph"/>
              <w:spacing w:line="248" w:lineRule="exact"/>
              <w:ind w:left="107"/>
            </w:pPr>
            <w:r>
              <w:t>All Courses</w:t>
            </w:r>
          </w:p>
        </w:tc>
        <w:tc>
          <w:tcPr>
            <w:tcW w:w="1404" w:type="dxa"/>
          </w:tcPr>
          <w:p w14:paraId="255B9096" w14:textId="77777777" w:rsidR="00947F8A" w:rsidRDefault="00947F8A">
            <w:pPr>
              <w:pStyle w:val="TableParagraph"/>
              <w:rPr>
                <w:rFonts w:ascii="Times New Roman"/>
                <w:sz w:val="18"/>
              </w:rPr>
            </w:pPr>
          </w:p>
        </w:tc>
        <w:tc>
          <w:tcPr>
            <w:tcW w:w="1738" w:type="dxa"/>
          </w:tcPr>
          <w:p w14:paraId="44C6932C" w14:textId="77777777" w:rsidR="00947F8A" w:rsidRDefault="00000000">
            <w:pPr>
              <w:pStyle w:val="TableParagraph"/>
              <w:spacing w:line="248" w:lineRule="exact"/>
              <w:ind w:left="107"/>
            </w:pPr>
            <w:r>
              <w:t>%</w:t>
            </w:r>
          </w:p>
        </w:tc>
        <w:tc>
          <w:tcPr>
            <w:tcW w:w="1750" w:type="dxa"/>
          </w:tcPr>
          <w:p w14:paraId="1108E02B" w14:textId="77777777" w:rsidR="00947F8A" w:rsidRDefault="00000000">
            <w:pPr>
              <w:pStyle w:val="TableParagraph"/>
              <w:spacing w:line="248" w:lineRule="exact"/>
              <w:ind w:left="107"/>
            </w:pPr>
            <w:r>
              <w:t>%</w:t>
            </w:r>
          </w:p>
        </w:tc>
        <w:tc>
          <w:tcPr>
            <w:tcW w:w="1529" w:type="dxa"/>
          </w:tcPr>
          <w:p w14:paraId="1C8C9BA7" w14:textId="77777777" w:rsidR="00947F8A" w:rsidRDefault="00000000">
            <w:pPr>
              <w:pStyle w:val="TableParagraph"/>
              <w:spacing w:line="248" w:lineRule="exact"/>
              <w:ind w:left="106"/>
            </w:pPr>
            <w:r>
              <w:t>%</w:t>
            </w:r>
          </w:p>
        </w:tc>
      </w:tr>
      <w:tr w:rsidR="00947F8A" w14:paraId="6E8FE9DD" w14:textId="77777777">
        <w:trPr>
          <w:trHeight w:val="1074"/>
        </w:trPr>
        <w:tc>
          <w:tcPr>
            <w:tcW w:w="1625" w:type="dxa"/>
          </w:tcPr>
          <w:p w14:paraId="71DE0397" w14:textId="77777777" w:rsidR="00947F8A" w:rsidRDefault="00000000">
            <w:pPr>
              <w:pStyle w:val="TableParagraph"/>
              <w:ind w:left="107" w:right="606"/>
            </w:pPr>
            <w:r>
              <w:t>Courses delivering required</w:t>
            </w:r>
          </w:p>
          <w:p w14:paraId="6D3CAA1E" w14:textId="77777777" w:rsidR="00947F8A" w:rsidRDefault="00000000">
            <w:pPr>
              <w:pStyle w:val="TableParagraph"/>
              <w:spacing w:line="249" w:lineRule="exact"/>
              <w:ind w:left="107"/>
            </w:pPr>
            <w:r>
              <w:t>Competencies</w:t>
            </w:r>
          </w:p>
        </w:tc>
        <w:tc>
          <w:tcPr>
            <w:tcW w:w="1404" w:type="dxa"/>
          </w:tcPr>
          <w:p w14:paraId="4B574140" w14:textId="77777777" w:rsidR="00947F8A" w:rsidRDefault="00947F8A">
            <w:pPr>
              <w:pStyle w:val="TableParagraph"/>
              <w:rPr>
                <w:rFonts w:ascii="Times New Roman"/>
              </w:rPr>
            </w:pPr>
          </w:p>
        </w:tc>
        <w:tc>
          <w:tcPr>
            <w:tcW w:w="1738" w:type="dxa"/>
          </w:tcPr>
          <w:p w14:paraId="6D6F13EE" w14:textId="77777777" w:rsidR="00947F8A" w:rsidRDefault="00000000">
            <w:pPr>
              <w:pStyle w:val="TableParagraph"/>
              <w:spacing w:line="268" w:lineRule="exact"/>
              <w:ind w:left="107"/>
            </w:pPr>
            <w:r>
              <w:t>%</w:t>
            </w:r>
          </w:p>
        </w:tc>
        <w:tc>
          <w:tcPr>
            <w:tcW w:w="1750" w:type="dxa"/>
          </w:tcPr>
          <w:p w14:paraId="595C8FF0" w14:textId="77777777" w:rsidR="00947F8A" w:rsidRDefault="00000000">
            <w:pPr>
              <w:pStyle w:val="TableParagraph"/>
              <w:spacing w:line="268" w:lineRule="exact"/>
              <w:ind w:left="107"/>
            </w:pPr>
            <w:r>
              <w:t>%</w:t>
            </w:r>
          </w:p>
        </w:tc>
        <w:tc>
          <w:tcPr>
            <w:tcW w:w="1529" w:type="dxa"/>
          </w:tcPr>
          <w:p w14:paraId="4F0ADB67" w14:textId="77777777" w:rsidR="00947F8A" w:rsidRDefault="00000000">
            <w:pPr>
              <w:pStyle w:val="TableParagraph"/>
              <w:spacing w:line="268" w:lineRule="exact"/>
              <w:ind w:left="106"/>
            </w:pPr>
            <w:r>
              <w:t>%</w:t>
            </w:r>
          </w:p>
        </w:tc>
      </w:tr>
    </w:tbl>
    <w:p w14:paraId="220BAF42" w14:textId="77777777" w:rsidR="00947F8A" w:rsidRDefault="00947F8A">
      <w:pPr>
        <w:pStyle w:val="BodyText"/>
        <w:spacing w:before="11"/>
        <w:rPr>
          <w:b/>
          <w:sz w:val="23"/>
        </w:rPr>
      </w:pPr>
    </w:p>
    <w:p w14:paraId="354F4713" w14:textId="7DB2C569" w:rsidR="00947F8A" w:rsidRDefault="00320F22" w:rsidP="00D968B2">
      <w:pPr>
        <w:pStyle w:val="ListParagraph"/>
        <w:tabs>
          <w:tab w:val="left" w:pos="1210"/>
        </w:tabs>
        <w:ind w:left="660" w:right="794" w:firstLine="0"/>
        <w:rPr>
          <w:sz w:val="24"/>
        </w:rPr>
      </w:pPr>
      <w:r>
        <w:rPr>
          <w:noProof/>
        </w:rPr>
        <mc:AlternateContent>
          <mc:Choice Requires="wps">
            <w:drawing>
              <wp:anchor distT="0" distB="0" distL="0" distR="0" simplePos="0" relativeHeight="251677696" behindDoc="1" locked="0" layoutInCell="1" allowOverlap="1" wp14:anchorId="6D53EE5A" wp14:editId="3A161F12">
                <wp:simplePos x="0" y="0"/>
                <wp:positionH relativeFrom="page">
                  <wp:posOffset>914400</wp:posOffset>
                </wp:positionH>
                <wp:positionV relativeFrom="paragraph">
                  <wp:posOffset>432435</wp:posOffset>
                </wp:positionV>
                <wp:extent cx="5981700" cy="266700"/>
                <wp:effectExtent l="0" t="0" r="0" b="0"/>
                <wp:wrapTopAndBottom/>
                <wp:docPr id="81987701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66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82BB34" w14:textId="77777777" w:rsidR="00947F8A" w:rsidRDefault="00000000">
                            <w:pPr>
                              <w:spacing w:before="71"/>
                              <w:ind w:left="143"/>
                              <w:rPr>
                                <w:sz w:val="20"/>
                              </w:rPr>
                            </w:pPr>
                            <w:r>
                              <w:rPr>
                                <w:sz w:val="20"/>
                              </w:rPr>
                              <w:t>3.1.4 Faculty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3EE5A" id="Text Box 149" o:spid="_x0000_s1041" type="#_x0000_t202" style="position:absolute;left:0;text-align:left;margin-left:1in;margin-top:34.05pt;width:471pt;height:2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" filled="f">
                <v:textbox inset="0,0,0,0">
                  <w:txbxContent>
                    <w:p w14:paraId="3F82BB34" w14:textId="77777777" w:rsidR="00947F8A" w:rsidRDefault="00000000">
                      <w:pPr>
                        <w:spacing w:before="71"/>
                        <w:ind w:left="143"/>
                        <w:rPr>
                          <w:sz w:val="20"/>
                        </w:rPr>
                      </w:pPr>
                      <w:r>
                        <w:rPr>
                          <w:sz w:val="20"/>
                        </w:rPr>
                        <w:t>3.1.4 Faculty Support</w:t>
                      </w:r>
                    </w:p>
                  </w:txbxContent>
                </v:textbox>
                <w10:wrap type="topAndBottom" anchorx="page"/>
              </v:shape>
            </w:pict>
          </mc:Fallback>
        </mc:AlternateContent>
      </w:r>
      <w:r w:rsidR="00D968B2">
        <w:rPr>
          <w:b/>
          <w:sz w:val="24"/>
        </w:rPr>
        <w:t xml:space="preserve">3.1.4 </w:t>
      </w:r>
      <w:r>
        <w:rPr>
          <w:b/>
          <w:sz w:val="24"/>
        </w:rPr>
        <w:t>Describe the steps and strategies the program uses to support faculty in their efforts</w:t>
      </w:r>
      <w:r>
        <w:rPr>
          <w:b/>
          <w:spacing w:val="-32"/>
          <w:sz w:val="24"/>
        </w:rPr>
        <w:t xml:space="preserve"> </w:t>
      </w:r>
      <w:r>
        <w:rPr>
          <w:b/>
          <w:sz w:val="24"/>
        </w:rPr>
        <w:t xml:space="preserve">to remain current in the field. </w:t>
      </w:r>
      <w:r>
        <w:rPr>
          <w:sz w:val="24"/>
        </w:rPr>
        <w:t>(Limit 500</w:t>
      </w:r>
      <w:r>
        <w:rPr>
          <w:spacing w:val="-3"/>
          <w:sz w:val="24"/>
        </w:rPr>
        <w:t xml:space="preserve"> </w:t>
      </w:r>
      <w:r>
        <w:rPr>
          <w:sz w:val="24"/>
        </w:rPr>
        <w:t>words)</w:t>
      </w:r>
    </w:p>
    <w:p w14:paraId="3D668469" w14:textId="77777777" w:rsidR="00947F8A" w:rsidRDefault="00947F8A">
      <w:pPr>
        <w:pStyle w:val="BodyText"/>
        <w:spacing w:before="8"/>
        <w:rPr>
          <w:sz w:val="26"/>
        </w:rPr>
      </w:pPr>
    </w:p>
    <w:p w14:paraId="20F28830" w14:textId="77777777" w:rsidR="00947F8A" w:rsidRDefault="00000000">
      <w:pPr>
        <w:pStyle w:val="ListParagraph"/>
        <w:numPr>
          <w:ilvl w:val="1"/>
          <w:numId w:val="45"/>
        </w:numPr>
        <w:tabs>
          <w:tab w:val="left" w:pos="1379"/>
          <w:tab w:val="left" w:pos="1380"/>
        </w:tabs>
        <w:ind w:left="1379" w:right="1167"/>
        <w:rPr>
          <w:b/>
          <w:sz w:val="24"/>
        </w:rPr>
      </w:pPr>
      <w:bookmarkStart w:id="20" w:name="_bookmark18"/>
      <w:bookmarkEnd w:id="20"/>
      <w:r>
        <w:rPr>
          <w:b/>
          <w:sz w:val="24"/>
        </w:rPr>
        <w:lastRenderedPageBreak/>
        <w:t>Faculty Diversity: The program will promote equity, diversity and a climate of inclusiveness through its recruitment, retention, and support of faculty</w:t>
      </w:r>
      <w:r>
        <w:rPr>
          <w:b/>
          <w:spacing w:val="-29"/>
          <w:sz w:val="24"/>
        </w:rPr>
        <w:t xml:space="preserve"> </w:t>
      </w:r>
      <w:r>
        <w:rPr>
          <w:b/>
          <w:sz w:val="24"/>
        </w:rPr>
        <w:t>members.</w:t>
      </w:r>
    </w:p>
    <w:p w14:paraId="135F5D53" w14:textId="77777777" w:rsidR="00947F8A" w:rsidRDefault="00947F8A">
      <w:pPr>
        <w:pStyle w:val="BodyText"/>
        <w:spacing w:before="12"/>
        <w:rPr>
          <w:b/>
          <w:sz w:val="23"/>
        </w:rPr>
      </w:pPr>
    </w:p>
    <w:p w14:paraId="4C8C025B" w14:textId="77777777" w:rsidR="00947F8A" w:rsidRDefault="00000000">
      <w:pPr>
        <w:pStyle w:val="BodyText"/>
        <w:ind w:left="660"/>
      </w:pPr>
      <w:r>
        <w:rPr>
          <w:u w:val="single"/>
        </w:rPr>
        <w:t>Self-Study Instructions</w:t>
      </w:r>
    </w:p>
    <w:p w14:paraId="324348A8" w14:textId="77777777" w:rsidR="00947F8A" w:rsidRDefault="00947F8A">
      <w:pPr>
        <w:pStyle w:val="BodyText"/>
        <w:spacing w:before="11"/>
        <w:rPr>
          <w:sz w:val="19"/>
        </w:rPr>
      </w:pPr>
    </w:p>
    <w:p w14:paraId="69993E25" w14:textId="2D7B4FB6" w:rsidR="00947F8A" w:rsidRDefault="00000000" w:rsidP="00D968B2">
      <w:pPr>
        <w:pStyle w:val="BodyText"/>
        <w:spacing w:before="52"/>
        <w:ind w:left="660" w:right="722"/>
      </w:pPr>
      <w:r>
        <w:t xml:space="preserve">The purpose of this section is to demonstrate that the program is modeling public service values as they relate to faculty diversity, equity, and </w:t>
      </w:r>
      <w:r w:rsidR="00D968B2">
        <w:t xml:space="preserve">a climate of </w:t>
      </w:r>
      <w:r>
        <w:t>inclusi</w:t>
      </w:r>
      <w:r w:rsidR="00D968B2">
        <w:t>veness</w:t>
      </w:r>
      <w:r>
        <w:t xml:space="preserve">. A program should be able to demonstrate through its goals, actions, and outcomes, that it supports faculty and </w:t>
      </w:r>
      <w:proofErr w:type="gramStart"/>
      <w:r>
        <w:t>understand</w:t>
      </w:r>
      <w:proofErr w:type="gramEnd"/>
      <w:r w:rsidR="00D968B2">
        <w:t xml:space="preserve"> </w:t>
      </w:r>
      <w:r>
        <w:t xml:space="preserve">the importance of providing students access to faculty with diverse views and </w:t>
      </w:r>
      <w:proofErr w:type="gramStart"/>
      <w:r>
        <w:t>experiences</w:t>
      </w:r>
      <w:proofErr w:type="gramEnd"/>
      <w:r>
        <w:t xml:space="preserve"> so they are better able to understand and serve their clients and members of society.</w:t>
      </w:r>
    </w:p>
    <w:p w14:paraId="4BB9978D" w14:textId="77777777" w:rsidR="00D968B2" w:rsidRDefault="00D968B2" w:rsidP="00D968B2">
      <w:pPr>
        <w:pStyle w:val="BodyText"/>
        <w:spacing w:before="52"/>
        <w:ind w:left="660" w:right="722"/>
      </w:pPr>
    </w:p>
    <w:p w14:paraId="36F20D00" w14:textId="1A8948DD" w:rsidR="00947F8A" w:rsidRDefault="00000000" w:rsidP="00D968B2">
      <w:pPr>
        <w:pStyle w:val="BodyText"/>
        <w:ind w:left="659" w:right="665"/>
      </w:pPr>
      <w:r>
        <w:t>The program should be able to demonstrate how it promotes equity, diversity, and a climate of inclusiveness" in accordance with a strategic diversity, equity, and inclusion plan, developed with respect to the program's unique mission and environment. The Commission seeks substantial evidence regarding programmatic efforts to promote diversity, equity, and a climate of inclusiveness, specifically demonstrable evidence of good practice, a framework for evaluating diversity efforts (which includes not only demographic representation among faculty and students but its climate of inclusi</w:t>
      </w:r>
      <w:r w:rsidR="00D968B2">
        <w:t>veness</w:t>
      </w:r>
      <w:r>
        <w:t xml:space="preserve">), and the connection to the program’s mission and objectives. </w:t>
      </w:r>
      <w:r w:rsidR="00D968B2">
        <w:t>The Commission expects the program to demonstrate that it has used performance data to make programmatic decisions related to diversity, equity, and a climate of inclusiveness.</w:t>
      </w:r>
    </w:p>
    <w:p w14:paraId="7EE980A1" w14:textId="77777777" w:rsidR="00947F8A" w:rsidRDefault="00947F8A">
      <w:pPr>
        <w:pStyle w:val="BodyText"/>
        <w:rPr>
          <w:sz w:val="28"/>
        </w:rPr>
      </w:pPr>
    </w:p>
    <w:p w14:paraId="5EF89334" w14:textId="6CECE4DC" w:rsidR="00947F8A" w:rsidRDefault="00000000">
      <w:pPr>
        <w:pStyle w:val="Heading2"/>
        <w:ind w:left="659"/>
      </w:pPr>
      <w:r>
        <w:t>Upload your program’s diversity, equity, and inclusion plan</w:t>
      </w:r>
      <w:r w:rsidR="00D968B2">
        <w:t xml:space="preserve"> along with a report of efforts and outcomes</w:t>
      </w:r>
      <w:r>
        <w:t xml:space="preserve"> as a Self-Study appendix.</w:t>
      </w:r>
    </w:p>
    <w:p w14:paraId="01340F55" w14:textId="77777777" w:rsidR="00947F8A" w:rsidRDefault="00947F8A">
      <w:pPr>
        <w:pStyle w:val="BodyText"/>
        <w:spacing w:before="11"/>
        <w:rPr>
          <w:b/>
          <w:sz w:val="23"/>
        </w:rPr>
      </w:pPr>
    </w:p>
    <w:p w14:paraId="453CD066" w14:textId="77777777" w:rsidR="00947F8A" w:rsidRDefault="00000000">
      <w:pPr>
        <w:pStyle w:val="ListParagraph"/>
        <w:numPr>
          <w:ilvl w:val="2"/>
          <w:numId w:val="45"/>
        </w:numPr>
        <w:tabs>
          <w:tab w:val="left" w:pos="1210"/>
        </w:tabs>
        <w:spacing w:before="1"/>
        <w:ind w:left="659" w:right="720" w:firstLine="0"/>
        <w:rPr>
          <w:b/>
          <w:sz w:val="24"/>
        </w:rPr>
      </w:pPr>
      <w:r>
        <w:rPr>
          <w:b/>
          <w:sz w:val="24"/>
        </w:rPr>
        <w:t>Complete the faculty diversity table for all faculty teaching in the program (with respect to the legal and institutional context in which the program</w:t>
      </w:r>
      <w:r>
        <w:rPr>
          <w:b/>
          <w:spacing w:val="-5"/>
          <w:sz w:val="24"/>
        </w:rPr>
        <w:t xml:space="preserve"> </w:t>
      </w:r>
      <w:r>
        <w:rPr>
          <w:b/>
          <w:sz w:val="24"/>
        </w:rPr>
        <w:t>operates):</w:t>
      </w:r>
    </w:p>
    <w:p w14:paraId="4913AC73" w14:textId="77777777" w:rsidR="00947F8A" w:rsidRDefault="00947F8A">
      <w:pPr>
        <w:pStyle w:val="BodyText"/>
        <w:spacing w:before="1"/>
        <w:rPr>
          <w:b/>
        </w:rPr>
      </w:pPr>
    </w:p>
    <w:p w14:paraId="12CBA374" w14:textId="77777777" w:rsidR="00947F8A" w:rsidRDefault="00000000">
      <w:pPr>
        <w:pStyle w:val="BodyText"/>
        <w:tabs>
          <w:tab w:val="left" w:pos="4979"/>
        </w:tabs>
        <w:ind w:left="659"/>
      </w:pPr>
      <w:r>
        <w:t>Please check one: US Based</w:t>
      </w:r>
      <w:r>
        <w:rPr>
          <w:spacing w:val="-5"/>
        </w:rPr>
        <w:t xml:space="preserve"> </w:t>
      </w:r>
      <w:r>
        <w:t>Program</w:t>
      </w:r>
      <w:r>
        <w:rPr>
          <w:spacing w:val="-2"/>
        </w:rPr>
        <w:t xml:space="preserve"> </w:t>
      </w:r>
      <w:r>
        <w:t>□</w:t>
      </w:r>
      <w:r>
        <w:tab/>
        <w:t>Non-US Based Program</w:t>
      </w:r>
      <w:r>
        <w:rPr>
          <w:spacing w:val="-5"/>
        </w:rPr>
        <w:t xml:space="preserve"> </w:t>
      </w:r>
      <w:r>
        <w:t>□</w:t>
      </w:r>
    </w:p>
    <w:p w14:paraId="294A4D4B" w14:textId="77777777" w:rsidR="00947F8A" w:rsidRDefault="00000000">
      <w:pPr>
        <w:pStyle w:val="BodyText"/>
        <w:ind w:left="659"/>
      </w:pPr>
      <w:r>
        <w:t>Legal and institutional context of program precludes collection of diversity data □</w:t>
      </w:r>
    </w:p>
    <w:p w14:paraId="2283F9E9" w14:textId="77777777" w:rsidR="00947F8A" w:rsidRDefault="00947F8A">
      <w:pPr>
        <w:pStyle w:val="BodyText"/>
        <w:spacing w:before="10"/>
        <w:rPr>
          <w:sz w:val="19"/>
        </w:rPr>
      </w:pPr>
    </w:p>
    <w:p w14:paraId="3C1713F2" w14:textId="77777777" w:rsidR="00947F8A" w:rsidRDefault="00000000">
      <w:pPr>
        <w:spacing w:before="1"/>
        <w:ind w:left="660"/>
        <w:rPr>
          <w:i/>
          <w:sz w:val="24"/>
        </w:rPr>
      </w:pPr>
      <w:r>
        <w:rPr>
          <w:i/>
          <w:sz w:val="24"/>
        </w:rPr>
        <w:t>US-based</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808"/>
        <w:gridCol w:w="945"/>
        <w:gridCol w:w="988"/>
        <w:gridCol w:w="990"/>
        <w:gridCol w:w="988"/>
      </w:tblGrid>
      <w:tr w:rsidR="00947F8A" w14:paraId="26E7BE1B" w14:textId="77777777">
        <w:trPr>
          <w:trHeight w:val="270"/>
        </w:trPr>
        <w:tc>
          <w:tcPr>
            <w:tcW w:w="2606" w:type="dxa"/>
            <w:vMerge w:val="restart"/>
          </w:tcPr>
          <w:p w14:paraId="5C64FC82" w14:textId="77777777" w:rsidR="00947F8A" w:rsidRDefault="00000000">
            <w:pPr>
              <w:pStyle w:val="TableParagraph"/>
              <w:spacing w:before="1" w:line="267" w:lineRule="exact"/>
              <w:ind w:left="107"/>
            </w:pPr>
            <w:r>
              <w:t>3.2.1a</w:t>
            </w:r>
          </w:p>
          <w:p w14:paraId="29380003" w14:textId="77777777" w:rsidR="00947F8A" w:rsidRDefault="00000000">
            <w:pPr>
              <w:pStyle w:val="TableParagraph"/>
              <w:spacing w:line="267" w:lineRule="exact"/>
              <w:ind w:left="107"/>
            </w:pPr>
            <w:r>
              <w:t>Faculty Diversity</w:t>
            </w:r>
          </w:p>
        </w:tc>
        <w:tc>
          <w:tcPr>
            <w:tcW w:w="1753" w:type="dxa"/>
            <w:gridSpan w:val="2"/>
          </w:tcPr>
          <w:p w14:paraId="6465456F" w14:textId="77777777" w:rsidR="00947F8A" w:rsidRDefault="00000000">
            <w:pPr>
              <w:pStyle w:val="TableParagraph"/>
              <w:spacing w:before="1" w:line="249" w:lineRule="exact"/>
              <w:ind w:left="749" w:right="744"/>
              <w:jc w:val="center"/>
            </w:pPr>
            <w:r>
              <w:t>FT</w:t>
            </w:r>
          </w:p>
        </w:tc>
        <w:tc>
          <w:tcPr>
            <w:tcW w:w="1978" w:type="dxa"/>
            <w:gridSpan w:val="2"/>
          </w:tcPr>
          <w:p w14:paraId="1C25A511" w14:textId="77777777" w:rsidR="00947F8A" w:rsidRDefault="00000000">
            <w:pPr>
              <w:pStyle w:val="TableParagraph"/>
              <w:spacing w:before="1" w:line="249" w:lineRule="exact"/>
              <w:ind w:left="861" w:right="845"/>
              <w:jc w:val="center"/>
            </w:pPr>
            <w:r>
              <w:t>PT</w:t>
            </w:r>
          </w:p>
        </w:tc>
        <w:tc>
          <w:tcPr>
            <w:tcW w:w="988" w:type="dxa"/>
            <w:vMerge w:val="restart"/>
          </w:tcPr>
          <w:p w14:paraId="6B3A4CAC" w14:textId="77777777" w:rsidR="00947F8A" w:rsidRDefault="00947F8A">
            <w:pPr>
              <w:pStyle w:val="TableParagraph"/>
              <w:spacing w:before="11"/>
              <w:rPr>
                <w:i/>
              </w:rPr>
            </w:pPr>
          </w:p>
          <w:p w14:paraId="369C57F9" w14:textId="77777777" w:rsidR="00947F8A" w:rsidRDefault="00000000">
            <w:pPr>
              <w:pStyle w:val="TableParagraph"/>
              <w:ind w:left="270"/>
            </w:pPr>
            <w:r>
              <w:t>Total</w:t>
            </w:r>
          </w:p>
        </w:tc>
      </w:tr>
      <w:tr w:rsidR="00947F8A" w14:paraId="3CF4F806" w14:textId="77777777">
        <w:trPr>
          <w:trHeight w:val="268"/>
        </w:trPr>
        <w:tc>
          <w:tcPr>
            <w:tcW w:w="2606" w:type="dxa"/>
            <w:vMerge/>
            <w:tcBorders>
              <w:top w:val="nil"/>
            </w:tcBorders>
          </w:tcPr>
          <w:p w14:paraId="2374D2B3" w14:textId="77777777" w:rsidR="00947F8A" w:rsidRDefault="00947F8A">
            <w:pPr>
              <w:rPr>
                <w:sz w:val="2"/>
                <w:szCs w:val="2"/>
              </w:rPr>
            </w:pPr>
          </w:p>
        </w:tc>
        <w:tc>
          <w:tcPr>
            <w:tcW w:w="808" w:type="dxa"/>
          </w:tcPr>
          <w:p w14:paraId="53C3DC0B" w14:textId="77777777" w:rsidR="00947F8A" w:rsidRDefault="00000000">
            <w:pPr>
              <w:pStyle w:val="TableParagraph"/>
              <w:spacing w:line="248" w:lineRule="exact"/>
              <w:ind w:left="5"/>
              <w:jc w:val="center"/>
            </w:pPr>
            <w:r>
              <w:t>M</w:t>
            </w:r>
          </w:p>
        </w:tc>
        <w:tc>
          <w:tcPr>
            <w:tcW w:w="945" w:type="dxa"/>
          </w:tcPr>
          <w:p w14:paraId="1BDD629F" w14:textId="77777777" w:rsidR="00947F8A" w:rsidRDefault="00000000">
            <w:pPr>
              <w:pStyle w:val="TableParagraph"/>
              <w:spacing w:line="248" w:lineRule="exact"/>
              <w:ind w:left="13"/>
              <w:jc w:val="center"/>
            </w:pPr>
            <w:r>
              <w:t>F</w:t>
            </w:r>
          </w:p>
        </w:tc>
        <w:tc>
          <w:tcPr>
            <w:tcW w:w="988" w:type="dxa"/>
          </w:tcPr>
          <w:p w14:paraId="171D3253" w14:textId="77777777" w:rsidR="00947F8A" w:rsidRDefault="00000000">
            <w:pPr>
              <w:pStyle w:val="TableParagraph"/>
              <w:spacing w:line="248" w:lineRule="exact"/>
              <w:ind w:left="15"/>
              <w:jc w:val="center"/>
            </w:pPr>
            <w:r>
              <w:t>M</w:t>
            </w:r>
          </w:p>
        </w:tc>
        <w:tc>
          <w:tcPr>
            <w:tcW w:w="990" w:type="dxa"/>
          </w:tcPr>
          <w:p w14:paraId="56205558" w14:textId="77777777" w:rsidR="00947F8A" w:rsidRDefault="00000000">
            <w:pPr>
              <w:pStyle w:val="TableParagraph"/>
              <w:spacing w:line="248" w:lineRule="exact"/>
              <w:ind w:left="14"/>
              <w:jc w:val="center"/>
            </w:pPr>
            <w:r>
              <w:t>F</w:t>
            </w:r>
          </w:p>
        </w:tc>
        <w:tc>
          <w:tcPr>
            <w:tcW w:w="988" w:type="dxa"/>
            <w:vMerge/>
            <w:tcBorders>
              <w:top w:val="nil"/>
            </w:tcBorders>
          </w:tcPr>
          <w:p w14:paraId="3176FDD7" w14:textId="77777777" w:rsidR="00947F8A" w:rsidRDefault="00947F8A">
            <w:pPr>
              <w:rPr>
                <w:sz w:val="2"/>
                <w:szCs w:val="2"/>
              </w:rPr>
            </w:pPr>
          </w:p>
        </w:tc>
      </w:tr>
      <w:tr w:rsidR="00947F8A" w14:paraId="3F18F921" w14:textId="77777777">
        <w:trPr>
          <w:trHeight w:val="268"/>
        </w:trPr>
        <w:tc>
          <w:tcPr>
            <w:tcW w:w="2606" w:type="dxa"/>
            <w:vMerge/>
            <w:tcBorders>
              <w:top w:val="nil"/>
            </w:tcBorders>
          </w:tcPr>
          <w:p w14:paraId="1CDBCCA2" w14:textId="77777777" w:rsidR="00947F8A" w:rsidRDefault="00947F8A">
            <w:pPr>
              <w:rPr>
                <w:sz w:val="2"/>
                <w:szCs w:val="2"/>
              </w:rPr>
            </w:pPr>
          </w:p>
        </w:tc>
        <w:tc>
          <w:tcPr>
            <w:tcW w:w="808" w:type="dxa"/>
          </w:tcPr>
          <w:p w14:paraId="37461D26" w14:textId="77777777" w:rsidR="00947F8A" w:rsidRDefault="00947F8A">
            <w:pPr>
              <w:pStyle w:val="TableParagraph"/>
              <w:rPr>
                <w:rFonts w:ascii="Times New Roman"/>
                <w:sz w:val="18"/>
              </w:rPr>
            </w:pPr>
          </w:p>
        </w:tc>
        <w:tc>
          <w:tcPr>
            <w:tcW w:w="945" w:type="dxa"/>
          </w:tcPr>
          <w:p w14:paraId="17D8FA6C" w14:textId="77777777" w:rsidR="00947F8A" w:rsidRDefault="00947F8A">
            <w:pPr>
              <w:pStyle w:val="TableParagraph"/>
              <w:rPr>
                <w:rFonts w:ascii="Times New Roman"/>
                <w:sz w:val="18"/>
              </w:rPr>
            </w:pPr>
          </w:p>
        </w:tc>
        <w:tc>
          <w:tcPr>
            <w:tcW w:w="988" w:type="dxa"/>
          </w:tcPr>
          <w:p w14:paraId="7A0BBCE0" w14:textId="77777777" w:rsidR="00947F8A" w:rsidRDefault="00947F8A">
            <w:pPr>
              <w:pStyle w:val="TableParagraph"/>
              <w:rPr>
                <w:rFonts w:ascii="Times New Roman"/>
                <w:sz w:val="18"/>
              </w:rPr>
            </w:pPr>
          </w:p>
        </w:tc>
        <w:tc>
          <w:tcPr>
            <w:tcW w:w="990" w:type="dxa"/>
          </w:tcPr>
          <w:p w14:paraId="2F59CDB2" w14:textId="77777777" w:rsidR="00947F8A" w:rsidRDefault="00947F8A">
            <w:pPr>
              <w:pStyle w:val="TableParagraph"/>
              <w:rPr>
                <w:rFonts w:ascii="Times New Roman"/>
                <w:sz w:val="18"/>
              </w:rPr>
            </w:pPr>
          </w:p>
        </w:tc>
        <w:tc>
          <w:tcPr>
            <w:tcW w:w="988" w:type="dxa"/>
            <w:vMerge/>
            <w:tcBorders>
              <w:top w:val="nil"/>
            </w:tcBorders>
          </w:tcPr>
          <w:p w14:paraId="2334E3EE" w14:textId="77777777" w:rsidR="00947F8A" w:rsidRDefault="00947F8A">
            <w:pPr>
              <w:rPr>
                <w:sz w:val="2"/>
                <w:szCs w:val="2"/>
              </w:rPr>
            </w:pPr>
          </w:p>
        </w:tc>
      </w:tr>
      <w:tr w:rsidR="00947F8A" w14:paraId="25A1601F" w14:textId="77777777">
        <w:trPr>
          <w:trHeight w:val="537"/>
        </w:trPr>
        <w:tc>
          <w:tcPr>
            <w:tcW w:w="2606" w:type="dxa"/>
          </w:tcPr>
          <w:p w14:paraId="3C1A2E65" w14:textId="77777777" w:rsidR="00947F8A" w:rsidRDefault="00000000">
            <w:pPr>
              <w:pStyle w:val="TableParagraph"/>
              <w:spacing w:line="268" w:lineRule="exact"/>
              <w:ind w:left="107"/>
            </w:pPr>
            <w:r>
              <w:t>Black or African American,</w:t>
            </w:r>
          </w:p>
          <w:p w14:paraId="5372B680" w14:textId="77777777" w:rsidR="00947F8A" w:rsidRDefault="00000000">
            <w:pPr>
              <w:pStyle w:val="TableParagraph"/>
              <w:spacing w:line="249" w:lineRule="exact"/>
              <w:ind w:left="107"/>
            </w:pPr>
            <w:r>
              <w:t>non-Hispanic</w:t>
            </w:r>
          </w:p>
        </w:tc>
        <w:tc>
          <w:tcPr>
            <w:tcW w:w="808" w:type="dxa"/>
          </w:tcPr>
          <w:p w14:paraId="72D03639" w14:textId="77777777" w:rsidR="00947F8A" w:rsidRDefault="00947F8A">
            <w:pPr>
              <w:pStyle w:val="TableParagraph"/>
              <w:rPr>
                <w:rFonts w:ascii="Times New Roman"/>
              </w:rPr>
            </w:pPr>
          </w:p>
        </w:tc>
        <w:tc>
          <w:tcPr>
            <w:tcW w:w="945" w:type="dxa"/>
          </w:tcPr>
          <w:p w14:paraId="38BD0DDC" w14:textId="77777777" w:rsidR="00947F8A" w:rsidRDefault="00947F8A">
            <w:pPr>
              <w:pStyle w:val="TableParagraph"/>
              <w:rPr>
                <w:rFonts w:ascii="Times New Roman"/>
              </w:rPr>
            </w:pPr>
          </w:p>
        </w:tc>
        <w:tc>
          <w:tcPr>
            <w:tcW w:w="988" w:type="dxa"/>
          </w:tcPr>
          <w:p w14:paraId="47C99327" w14:textId="77777777" w:rsidR="00947F8A" w:rsidRDefault="00947F8A">
            <w:pPr>
              <w:pStyle w:val="TableParagraph"/>
              <w:rPr>
                <w:rFonts w:ascii="Times New Roman"/>
              </w:rPr>
            </w:pPr>
          </w:p>
        </w:tc>
        <w:tc>
          <w:tcPr>
            <w:tcW w:w="990" w:type="dxa"/>
          </w:tcPr>
          <w:p w14:paraId="1B1F1E08" w14:textId="77777777" w:rsidR="00947F8A" w:rsidRDefault="00947F8A">
            <w:pPr>
              <w:pStyle w:val="TableParagraph"/>
              <w:rPr>
                <w:rFonts w:ascii="Times New Roman"/>
              </w:rPr>
            </w:pPr>
          </w:p>
        </w:tc>
        <w:tc>
          <w:tcPr>
            <w:tcW w:w="988" w:type="dxa"/>
          </w:tcPr>
          <w:p w14:paraId="13CFCABD" w14:textId="77777777" w:rsidR="00947F8A" w:rsidRDefault="00947F8A">
            <w:pPr>
              <w:pStyle w:val="TableParagraph"/>
              <w:rPr>
                <w:rFonts w:ascii="Times New Roman"/>
              </w:rPr>
            </w:pPr>
          </w:p>
        </w:tc>
      </w:tr>
      <w:tr w:rsidR="00947F8A" w14:paraId="0AC1BE12" w14:textId="77777777">
        <w:trPr>
          <w:trHeight w:val="803"/>
        </w:trPr>
        <w:tc>
          <w:tcPr>
            <w:tcW w:w="2606" w:type="dxa"/>
          </w:tcPr>
          <w:p w14:paraId="3AF1463A" w14:textId="77777777" w:rsidR="00947F8A" w:rsidRDefault="00000000">
            <w:pPr>
              <w:pStyle w:val="TableParagraph"/>
              <w:ind w:left="107" w:right="140"/>
            </w:pPr>
            <w:r>
              <w:t>American Indian or Alaska Native, non-Hispanic/</w:t>
            </w:r>
          </w:p>
          <w:p w14:paraId="551FE50D" w14:textId="77777777" w:rsidR="00947F8A" w:rsidRDefault="00000000">
            <w:pPr>
              <w:pStyle w:val="TableParagraph"/>
              <w:spacing w:line="247" w:lineRule="exact"/>
              <w:ind w:left="107"/>
            </w:pPr>
            <w:bookmarkStart w:id="21" w:name="Asian,_non-Hispanic/Latinx_"/>
            <w:bookmarkEnd w:id="21"/>
            <w:r>
              <w:t>Latinx</w:t>
            </w:r>
          </w:p>
        </w:tc>
        <w:tc>
          <w:tcPr>
            <w:tcW w:w="808" w:type="dxa"/>
          </w:tcPr>
          <w:p w14:paraId="43A31696" w14:textId="77777777" w:rsidR="00947F8A" w:rsidRDefault="00947F8A">
            <w:pPr>
              <w:pStyle w:val="TableParagraph"/>
              <w:rPr>
                <w:rFonts w:ascii="Times New Roman"/>
              </w:rPr>
            </w:pPr>
          </w:p>
        </w:tc>
        <w:tc>
          <w:tcPr>
            <w:tcW w:w="945" w:type="dxa"/>
          </w:tcPr>
          <w:p w14:paraId="62A663CA" w14:textId="77777777" w:rsidR="00947F8A" w:rsidRDefault="00947F8A">
            <w:pPr>
              <w:pStyle w:val="TableParagraph"/>
              <w:rPr>
                <w:rFonts w:ascii="Times New Roman"/>
              </w:rPr>
            </w:pPr>
          </w:p>
        </w:tc>
        <w:tc>
          <w:tcPr>
            <w:tcW w:w="988" w:type="dxa"/>
          </w:tcPr>
          <w:p w14:paraId="244F1A6B" w14:textId="77777777" w:rsidR="00947F8A" w:rsidRDefault="00947F8A">
            <w:pPr>
              <w:pStyle w:val="TableParagraph"/>
              <w:rPr>
                <w:rFonts w:ascii="Times New Roman"/>
              </w:rPr>
            </w:pPr>
          </w:p>
        </w:tc>
        <w:tc>
          <w:tcPr>
            <w:tcW w:w="990" w:type="dxa"/>
          </w:tcPr>
          <w:p w14:paraId="09B55324" w14:textId="77777777" w:rsidR="00947F8A" w:rsidRDefault="00947F8A">
            <w:pPr>
              <w:pStyle w:val="TableParagraph"/>
              <w:rPr>
                <w:rFonts w:ascii="Times New Roman"/>
              </w:rPr>
            </w:pPr>
          </w:p>
        </w:tc>
        <w:tc>
          <w:tcPr>
            <w:tcW w:w="988" w:type="dxa"/>
          </w:tcPr>
          <w:p w14:paraId="0C433E82" w14:textId="77777777" w:rsidR="00947F8A" w:rsidRDefault="00947F8A">
            <w:pPr>
              <w:pStyle w:val="TableParagraph"/>
              <w:rPr>
                <w:rFonts w:ascii="Times New Roman"/>
              </w:rPr>
            </w:pPr>
          </w:p>
        </w:tc>
      </w:tr>
      <w:tr w:rsidR="00947F8A" w14:paraId="5A8B4BD6" w14:textId="77777777">
        <w:trPr>
          <w:trHeight w:val="393"/>
        </w:trPr>
        <w:tc>
          <w:tcPr>
            <w:tcW w:w="2606" w:type="dxa"/>
          </w:tcPr>
          <w:p w14:paraId="45A57EE6" w14:textId="77777777" w:rsidR="00947F8A" w:rsidRDefault="00000000">
            <w:pPr>
              <w:pStyle w:val="TableParagraph"/>
              <w:spacing w:before="1"/>
              <w:ind w:left="107"/>
            </w:pPr>
            <w:r>
              <w:t>Asian, non-Hispanic/Latinx</w:t>
            </w:r>
          </w:p>
        </w:tc>
        <w:tc>
          <w:tcPr>
            <w:tcW w:w="808" w:type="dxa"/>
          </w:tcPr>
          <w:p w14:paraId="79020688" w14:textId="77777777" w:rsidR="00947F8A" w:rsidRDefault="00947F8A">
            <w:pPr>
              <w:pStyle w:val="TableParagraph"/>
              <w:rPr>
                <w:rFonts w:ascii="Times New Roman"/>
              </w:rPr>
            </w:pPr>
          </w:p>
        </w:tc>
        <w:tc>
          <w:tcPr>
            <w:tcW w:w="945" w:type="dxa"/>
          </w:tcPr>
          <w:p w14:paraId="5DC18C76" w14:textId="77777777" w:rsidR="00947F8A" w:rsidRDefault="00947F8A">
            <w:pPr>
              <w:pStyle w:val="TableParagraph"/>
              <w:rPr>
                <w:rFonts w:ascii="Times New Roman"/>
              </w:rPr>
            </w:pPr>
          </w:p>
        </w:tc>
        <w:tc>
          <w:tcPr>
            <w:tcW w:w="988" w:type="dxa"/>
          </w:tcPr>
          <w:p w14:paraId="65366AD9" w14:textId="77777777" w:rsidR="00947F8A" w:rsidRDefault="00947F8A">
            <w:pPr>
              <w:pStyle w:val="TableParagraph"/>
              <w:rPr>
                <w:rFonts w:ascii="Times New Roman"/>
              </w:rPr>
            </w:pPr>
          </w:p>
        </w:tc>
        <w:tc>
          <w:tcPr>
            <w:tcW w:w="990" w:type="dxa"/>
          </w:tcPr>
          <w:p w14:paraId="73ADFAD1" w14:textId="77777777" w:rsidR="00947F8A" w:rsidRDefault="00947F8A">
            <w:pPr>
              <w:pStyle w:val="TableParagraph"/>
              <w:rPr>
                <w:rFonts w:ascii="Times New Roman"/>
              </w:rPr>
            </w:pPr>
          </w:p>
        </w:tc>
        <w:tc>
          <w:tcPr>
            <w:tcW w:w="988" w:type="dxa"/>
          </w:tcPr>
          <w:p w14:paraId="747C2B05" w14:textId="77777777" w:rsidR="00947F8A" w:rsidRDefault="00947F8A">
            <w:pPr>
              <w:pStyle w:val="TableParagraph"/>
              <w:rPr>
                <w:rFonts w:ascii="Times New Roman"/>
              </w:rPr>
            </w:pPr>
          </w:p>
        </w:tc>
      </w:tr>
      <w:tr w:rsidR="00947F8A" w14:paraId="09C49F40" w14:textId="77777777">
        <w:trPr>
          <w:trHeight w:val="803"/>
        </w:trPr>
        <w:tc>
          <w:tcPr>
            <w:tcW w:w="2606" w:type="dxa"/>
          </w:tcPr>
          <w:p w14:paraId="2CE935AC" w14:textId="77777777" w:rsidR="00947F8A" w:rsidRDefault="00000000">
            <w:pPr>
              <w:pStyle w:val="TableParagraph"/>
              <w:ind w:left="107" w:right="228"/>
            </w:pPr>
            <w:r>
              <w:t xml:space="preserve">Native Hawaiian or </w:t>
            </w:r>
            <w:proofErr w:type="gramStart"/>
            <w:r>
              <w:t>other</w:t>
            </w:r>
            <w:proofErr w:type="gramEnd"/>
            <w:r>
              <w:t xml:space="preserve"> Pacific Islander, non-</w:t>
            </w:r>
          </w:p>
          <w:p w14:paraId="09BCD4AA" w14:textId="77777777" w:rsidR="00947F8A" w:rsidRDefault="00000000">
            <w:pPr>
              <w:pStyle w:val="TableParagraph"/>
              <w:spacing w:line="247" w:lineRule="exact"/>
              <w:ind w:left="107"/>
            </w:pPr>
            <w:r>
              <w:t>Hispanic/Latinx</w:t>
            </w:r>
          </w:p>
        </w:tc>
        <w:tc>
          <w:tcPr>
            <w:tcW w:w="808" w:type="dxa"/>
          </w:tcPr>
          <w:p w14:paraId="2C3734AF" w14:textId="77777777" w:rsidR="00947F8A" w:rsidRDefault="00947F8A">
            <w:pPr>
              <w:pStyle w:val="TableParagraph"/>
              <w:rPr>
                <w:rFonts w:ascii="Times New Roman"/>
              </w:rPr>
            </w:pPr>
          </w:p>
        </w:tc>
        <w:tc>
          <w:tcPr>
            <w:tcW w:w="945" w:type="dxa"/>
          </w:tcPr>
          <w:p w14:paraId="5CECD685" w14:textId="77777777" w:rsidR="00947F8A" w:rsidRDefault="00947F8A">
            <w:pPr>
              <w:pStyle w:val="TableParagraph"/>
              <w:rPr>
                <w:rFonts w:ascii="Times New Roman"/>
              </w:rPr>
            </w:pPr>
          </w:p>
        </w:tc>
        <w:tc>
          <w:tcPr>
            <w:tcW w:w="988" w:type="dxa"/>
          </w:tcPr>
          <w:p w14:paraId="04EE87F5" w14:textId="77777777" w:rsidR="00947F8A" w:rsidRDefault="00947F8A">
            <w:pPr>
              <w:pStyle w:val="TableParagraph"/>
              <w:rPr>
                <w:rFonts w:ascii="Times New Roman"/>
              </w:rPr>
            </w:pPr>
          </w:p>
        </w:tc>
        <w:tc>
          <w:tcPr>
            <w:tcW w:w="990" w:type="dxa"/>
          </w:tcPr>
          <w:p w14:paraId="4DE27B19" w14:textId="77777777" w:rsidR="00947F8A" w:rsidRDefault="00947F8A">
            <w:pPr>
              <w:pStyle w:val="TableParagraph"/>
              <w:rPr>
                <w:rFonts w:ascii="Times New Roman"/>
              </w:rPr>
            </w:pPr>
          </w:p>
        </w:tc>
        <w:tc>
          <w:tcPr>
            <w:tcW w:w="988" w:type="dxa"/>
          </w:tcPr>
          <w:p w14:paraId="049957A9" w14:textId="77777777" w:rsidR="00947F8A" w:rsidRDefault="00947F8A">
            <w:pPr>
              <w:pStyle w:val="TableParagraph"/>
              <w:rPr>
                <w:rFonts w:ascii="Times New Roman"/>
              </w:rPr>
            </w:pPr>
          </w:p>
        </w:tc>
      </w:tr>
      <w:tr w:rsidR="00947F8A" w14:paraId="3860A164" w14:textId="77777777">
        <w:trPr>
          <w:trHeight w:val="277"/>
        </w:trPr>
        <w:tc>
          <w:tcPr>
            <w:tcW w:w="2606" w:type="dxa"/>
          </w:tcPr>
          <w:p w14:paraId="571E1E35" w14:textId="77777777" w:rsidR="00947F8A" w:rsidRDefault="00000000">
            <w:pPr>
              <w:pStyle w:val="TableParagraph"/>
              <w:spacing w:before="1" w:line="256" w:lineRule="exact"/>
              <w:ind w:left="107"/>
            </w:pPr>
            <w:r>
              <w:t>Hispanic/Latinx</w:t>
            </w:r>
          </w:p>
        </w:tc>
        <w:tc>
          <w:tcPr>
            <w:tcW w:w="808" w:type="dxa"/>
          </w:tcPr>
          <w:p w14:paraId="3979CDCB" w14:textId="77777777" w:rsidR="00947F8A" w:rsidRDefault="00947F8A">
            <w:pPr>
              <w:pStyle w:val="TableParagraph"/>
              <w:rPr>
                <w:rFonts w:ascii="Times New Roman"/>
                <w:sz w:val="20"/>
              </w:rPr>
            </w:pPr>
          </w:p>
        </w:tc>
        <w:tc>
          <w:tcPr>
            <w:tcW w:w="945" w:type="dxa"/>
          </w:tcPr>
          <w:p w14:paraId="10D8A5DD" w14:textId="77777777" w:rsidR="00947F8A" w:rsidRDefault="00947F8A">
            <w:pPr>
              <w:pStyle w:val="TableParagraph"/>
              <w:rPr>
                <w:rFonts w:ascii="Times New Roman"/>
                <w:sz w:val="20"/>
              </w:rPr>
            </w:pPr>
          </w:p>
        </w:tc>
        <w:tc>
          <w:tcPr>
            <w:tcW w:w="988" w:type="dxa"/>
          </w:tcPr>
          <w:p w14:paraId="625FBCD7" w14:textId="77777777" w:rsidR="00947F8A" w:rsidRDefault="00947F8A">
            <w:pPr>
              <w:pStyle w:val="TableParagraph"/>
              <w:rPr>
                <w:rFonts w:ascii="Times New Roman"/>
                <w:sz w:val="20"/>
              </w:rPr>
            </w:pPr>
          </w:p>
        </w:tc>
        <w:tc>
          <w:tcPr>
            <w:tcW w:w="990" w:type="dxa"/>
          </w:tcPr>
          <w:p w14:paraId="0DDC6EBB" w14:textId="77777777" w:rsidR="00947F8A" w:rsidRDefault="00947F8A">
            <w:pPr>
              <w:pStyle w:val="TableParagraph"/>
              <w:rPr>
                <w:rFonts w:ascii="Times New Roman"/>
                <w:sz w:val="20"/>
              </w:rPr>
            </w:pPr>
          </w:p>
        </w:tc>
        <w:tc>
          <w:tcPr>
            <w:tcW w:w="988" w:type="dxa"/>
          </w:tcPr>
          <w:p w14:paraId="5C90C19E" w14:textId="77777777" w:rsidR="00947F8A" w:rsidRDefault="00947F8A">
            <w:pPr>
              <w:pStyle w:val="TableParagraph"/>
              <w:rPr>
                <w:rFonts w:ascii="Times New Roman"/>
                <w:sz w:val="20"/>
              </w:rPr>
            </w:pPr>
          </w:p>
        </w:tc>
      </w:tr>
      <w:tr w:rsidR="00947F8A" w14:paraId="027D1745" w14:textId="77777777">
        <w:trPr>
          <w:trHeight w:val="537"/>
        </w:trPr>
        <w:tc>
          <w:tcPr>
            <w:tcW w:w="2606" w:type="dxa"/>
          </w:tcPr>
          <w:p w14:paraId="6E1C4EBE" w14:textId="77777777" w:rsidR="00947F8A" w:rsidRDefault="00000000">
            <w:pPr>
              <w:pStyle w:val="TableParagraph"/>
              <w:spacing w:line="268" w:lineRule="exact"/>
              <w:ind w:left="107"/>
            </w:pPr>
            <w:r>
              <w:lastRenderedPageBreak/>
              <w:t>White, non-</w:t>
            </w:r>
          </w:p>
          <w:p w14:paraId="4F05D1EC" w14:textId="77777777" w:rsidR="00947F8A" w:rsidRDefault="00000000">
            <w:pPr>
              <w:pStyle w:val="TableParagraph"/>
              <w:spacing w:line="249" w:lineRule="exact"/>
              <w:ind w:left="107"/>
            </w:pPr>
            <w:r>
              <w:t>Hispanic/Latinx</w:t>
            </w:r>
          </w:p>
        </w:tc>
        <w:tc>
          <w:tcPr>
            <w:tcW w:w="808" w:type="dxa"/>
          </w:tcPr>
          <w:p w14:paraId="2D53312A" w14:textId="77777777" w:rsidR="00947F8A" w:rsidRDefault="00947F8A">
            <w:pPr>
              <w:pStyle w:val="TableParagraph"/>
              <w:rPr>
                <w:rFonts w:ascii="Times New Roman"/>
              </w:rPr>
            </w:pPr>
          </w:p>
        </w:tc>
        <w:tc>
          <w:tcPr>
            <w:tcW w:w="945" w:type="dxa"/>
          </w:tcPr>
          <w:p w14:paraId="6B91D758" w14:textId="77777777" w:rsidR="00947F8A" w:rsidRDefault="00947F8A">
            <w:pPr>
              <w:pStyle w:val="TableParagraph"/>
              <w:rPr>
                <w:rFonts w:ascii="Times New Roman"/>
              </w:rPr>
            </w:pPr>
          </w:p>
        </w:tc>
        <w:tc>
          <w:tcPr>
            <w:tcW w:w="988" w:type="dxa"/>
          </w:tcPr>
          <w:p w14:paraId="54FF48EC" w14:textId="77777777" w:rsidR="00947F8A" w:rsidRDefault="00947F8A">
            <w:pPr>
              <w:pStyle w:val="TableParagraph"/>
              <w:rPr>
                <w:rFonts w:ascii="Times New Roman"/>
              </w:rPr>
            </w:pPr>
          </w:p>
        </w:tc>
        <w:tc>
          <w:tcPr>
            <w:tcW w:w="990" w:type="dxa"/>
          </w:tcPr>
          <w:p w14:paraId="609D6C9C" w14:textId="77777777" w:rsidR="00947F8A" w:rsidRDefault="00947F8A">
            <w:pPr>
              <w:pStyle w:val="TableParagraph"/>
              <w:rPr>
                <w:rFonts w:ascii="Times New Roman"/>
              </w:rPr>
            </w:pPr>
          </w:p>
        </w:tc>
        <w:tc>
          <w:tcPr>
            <w:tcW w:w="988" w:type="dxa"/>
          </w:tcPr>
          <w:p w14:paraId="125C8593" w14:textId="77777777" w:rsidR="00947F8A" w:rsidRDefault="00947F8A">
            <w:pPr>
              <w:pStyle w:val="TableParagraph"/>
              <w:rPr>
                <w:rFonts w:ascii="Times New Roman"/>
              </w:rPr>
            </w:pPr>
          </w:p>
        </w:tc>
      </w:tr>
      <w:tr w:rsidR="00947F8A" w14:paraId="19020C3D" w14:textId="77777777">
        <w:trPr>
          <w:trHeight w:val="537"/>
        </w:trPr>
        <w:tc>
          <w:tcPr>
            <w:tcW w:w="2606" w:type="dxa"/>
          </w:tcPr>
          <w:p w14:paraId="13F274C1" w14:textId="77777777" w:rsidR="00947F8A" w:rsidRDefault="00000000">
            <w:pPr>
              <w:pStyle w:val="TableParagraph"/>
              <w:spacing w:line="268" w:lineRule="exact"/>
              <w:ind w:left="107"/>
            </w:pPr>
            <w:r>
              <w:t>Two or more races, non-</w:t>
            </w:r>
          </w:p>
          <w:p w14:paraId="5775DCEB" w14:textId="77777777" w:rsidR="00947F8A" w:rsidRDefault="00000000">
            <w:pPr>
              <w:pStyle w:val="TableParagraph"/>
              <w:spacing w:line="249" w:lineRule="exact"/>
              <w:ind w:left="107"/>
            </w:pPr>
            <w:r>
              <w:t>Hispanic/Latinx</w:t>
            </w:r>
          </w:p>
        </w:tc>
        <w:tc>
          <w:tcPr>
            <w:tcW w:w="808" w:type="dxa"/>
          </w:tcPr>
          <w:p w14:paraId="5FA8F4D1" w14:textId="77777777" w:rsidR="00947F8A" w:rsidRDefault="00947F8A">
            <w:pPr>
              <w:pStyle w:val="TableParagraph"/>
              <w:rPr>
                <w:rFonts w:ascii="Times New Roman"/>
              </w:rPr>
            </w:pPr>
          </w:p>
        </w:tc>
        <w:tc>
          <w:tcPr>
            <w:tcW w:w="945" w:type="dxa"/>
          </w:tcPr>
          <w:p w14:paraId="6FC4E0C5" w14:textId="77777777" w:rsidR="00947F8A" w:rsidRDefault="00947F8A">
            <w:pPr>
              <w:pStyle w:val="TableParagraph"/>
              <w:rPr>
                <w:rFonts w:ascii="Times New Roman"/>
              </w:rPr>
            </w:pPr>
          </w:p>
        </w:tc>
        <w:tc>
          <w:tcPr>
            <w:tcW w:w="988" w:type="dxa"/>
          </w:tcPr>
          <w:p w14:paraId="6EEFE684" w14:textId="77777777" w:rsidR="00947F8A" w:rsidRDefault="00947F8A">
            <w:pPr>
              <w:pStyle w:val="TableParagraph"/>
              <w:rPr>
                <w:rFonts w:ascii="Times New Roman"/>
              </w:rPr>
            </w:pPr>
          </w:p>
        </w:tc>
        <w:tc>
          <w:tcPr>
            <w:tcW w:w="990" w:type="dxa"/>
          </w:tcPr>
          <w:p w14:paraId="046B4706" w14:textId="77777777" w:rsidR="00947F8A" w:rsidRDefault="00947F8A">
            <w:pPr>
              <w:pStyle w:val="TableParagraph"/>
              <w:rPr>
                <w:rFonts w:ascii="Times New Roman"/>
              </w:rPr>
            </w:pPr>
          </w:p>
        </w:tc>
        <w:tc>
          <w:tcPr>
            <w:tcW w:w="988" w:type="dxa"/>
          </w:tcPr>
          <w:p w14:paraId="22906867" w14:textId="77777777" w:rsidR="00947F8A" w:rsidRDefault="00947F8A">
            <w:pPr>
              <w:pStyle w:val="TableParagraph"/>
              <w:rPr>
                <w:rFonts w:ascii="Times New Roman"/>
              </w:rPr>
            </w:pPr>
          </w:p>
        </w:tc>
      </w:tr>
      <w:tr w:rsidR="00947F8A" w14:paraId="259662B6" w14:textId="77777777">
        <w:trPr>
          <w:trHeight w:val="268"/>
        </w:trPr>
        <w:tc>
          <w:tcPr>
            <w:tcW w:w="2606" w:type="dxa"/>
          </w:tcPr>
          <w:p w14:paraId="650F5DE6" w14:textId="77777777" w:rsidR="00D968B2" w:rsidRDefault="00D968B2" w:rsidP="00D968B2">
            <w:pPr>
              <w:pStyle w:val="TableParagraph"/>
              <w:spacing w:line="268" w:lineRule="exact"/>
              <w:ind w:left="107"/>
            </w:pPr>
            <w:r>
              <w:t>Race and/or Ethnicity</w:t>
            </w:r>
          </w:p>
          <w:p w14:paraId="7E9C4B4F" w14:textId="54EFA9AD" w:rsidR="00947F8A" w:rsidRDefault="00D968B2" w:rsidP="00D968B2">
            <w:pPr>
              <w:pStyle w:val="TableParagraph"/>
              <w:spacing w:line="248" w:lineRule="exact"/>
            </w:pPr>
            <w:r>
              <w:t xml:space="preserve">  Unknown</w:t>
            </w:r>
          </w:p>
        </w:tc>
        <w:tc>
          <w:tcPr>
            <w:tcW w:w="808" w:type="dxa"/>
          </w:tcPr>
          <w:p w14:paraId="4D021D05" w14:textId="77777777" w:rsidR="00947F8A" w:rsidRDefault="00947F8A">
            <w:pPr>
              <w:pStyle w:val="TableParagraph"/>
              <w:rPr>
                <w:rFonts w:ascii="Times New Roman"/>
                <w:sz w:val="18"/>
              </w:rPr>
            </w:pPr>
          </w:p>
        </w:tc>
        <w:tc>
          <w:tcPr>
            <w:tcW w:w="945" w:type="dxa"/>
          </w:tcPr>
          <w:p w14:paraId="65202474" w14:textId="77777777" w:rsidR="00947F8A" w:rsidRDefault="00947F8A">
            <w:pPr>
              <w:pStyle w:val="TableParagraph"/>
              <w:rPr>
                <w:rFonts w:ascii="Times New Roman"/>
                <w:sz w:val="18"/>
              </w:rPr>
            </w:pPr>
          </w:p>
        </w:tc>
        <w:tc>
          <w:tcPr>
            <w:tcW w:w="988" w:type="dxa"/>
          </w:tcPr>
          <w:p w14:paraId="1D23559A" w14:textId="77777777" w:rsidR="00947F8A" w:rsidRDefault="00947F8A">
            <w:pPr>
              <w:pStyle w:val="TableParagraph"/>
              <w:rPr>
                <w:rFonts w:ascii="Times New Roman"/>
                <w:sz w:val="18"/>
              </w:rPr>
            </w:pPr>
          </w:p>
        </w:tc>
        <w:tc>
          <w:tcPr>
            <w:tcW w:w="990" w:type="dxa"/>
          </w:tcPr>
          <w:p w14:paraId="6F97B827" w14:textId="77777777" w:rsidR="00947F8A" w:rsidRDefault="00947F8A">
            <w:pPr>
              <w:pStyle w:val="TableParagraph"/>
              <w:rPr>
                <w:rFonts w:ascii="Times New Roman"/>
                <w:sz w:val="18"/>
              </w:rPr>
            </w:pPr>
          </w:p>
        </w:tc>
        <w:tc>
          <w:tcPr>
            <w:tcW w:w="988" w:type="dxa"/>
          </w:tcPr>
          <w:p w14:paraId="2A80ADC0" w14:textId="77777777" w:rsidR="00947F8A" w:rsidRDefault="00947F8A">
            <w:pPr>
              <w:pStyle w:val="TableParagraph"/>
              <w:rPr>
                <w:rFonts w:ascii="Times New Roman"/>
                <w:sz w:val="18"/>
              </w:rPr>
            </w:pPr>
          </w:p>
        </w:tc>
      </w:tr>
      <w:tr w:rsidR="00947F8A" w14:paraId="72F4E66C" w14:textId="77777777" w:rsidTr="00D968B2">
        <w:trPr>
          <w:trHeight w:val="264"/>
        </w:trPr>
        <w:tc>
          <w:tcPr>
            <w:tcW w:w="2606" w:type="dxa"/>
          </w:tcPr>
          <w:p w14:paraId="1358EE5D" w14:textId="063034F0" w:rsidR="00947F8A" w:rsidRDefault="00D968B2">
            <w:pPr>
              <w:pStyle w:val="TableParagraph"/>
              <w:spacing w:line="249" w:lineRule="exact"/>
              <w:ind w:left="107"/>
            </w:pPr>
            <w:r>
              <w:t>Total for Race/Ethnicity</w:t>
            </w:r>
          </w:p>
        </w:tc>
        <w:tc>
          <w:tcPr>
            <w:tcW w:w="808" w:type="dxa"/>
          </w:tcPr>
          <w:p w14:paraId="55BD1357" w14:textId="77777777" w:rsidR="00947F8A" w:rsidRDefault="00947F8A">
            <w:pPr>
              <w:pStyle w:val="TableParagraph"/>
              <w:rPr>
                <w:rFonts w:ascii="Times New Roman"/>
              </w:rPr>
            </w:pPr>
          </w:p>
        </w:tc>
        <w:tc>
          <w:tcPr>
            <w:tcW w:w="945" w:type="dxa"/>
          </w:tcPr>
          <w:p w14:paraId="519BDB3A" w14:textId="77777777" w:rsidR="00947F8A" w:rsidRDefault="00947F8A">
            <w:pPr>
              <w:pStyle w:val="TableParagraph"/>
              <w:rPr>
                <w:rFonts w:ascii="Times New Roman"/>
              </w:rPr>
            </w:pPr>
          </w:p>
        </w:tc>
        <w:tc>
          <w:tcPr>
            <w:tcW w:w="988" w:type="dxa"/>
          </w:tcPr>
          <w:p w14:paraId="63362C1D" w14:textId="77777777" w:rsidR="00947F8A" w:rsidRDefault="00947F8A">
            <w:pPr>
              <w:pStyle w:val="TableParagraph"/>
              <w:rPr>
                <w:rFonts w:ascii="Times New Roman"/>
              </w:rPr>
            </w:pPr>
          </w:p>
        </w:tc>
        <w:tc>
          <w:tcPr>
            <w:tcW w:w="990" w:type="dxa"/>
          </w:tcPr>
          <w:p w14:paraId="304751E4" w14:textId="77777777" w:rsidR="00947F8A" w:rsidRDefault="00947F8A">
            <w:pPr>
              <w:pStyle w:val="TableParagraph"/>
              <w:rPr>
                <w:rFonts w:ascii="Times New Roman"/>
              </w:rPr>
            </w:pPr>
          </w:p>
        </w:tc>
        <w:tc>
          <w:tcPr>
            <w:tcW w:w="988" w:type="dxa"/>
          </w:tcPr>
          <w:p w14:paraId="3B1D6D3F" w14:textId="77777777" w:rsidR="00947F8A" w:rsidRDefault="00947F8A">
            <w:pPr>
              <w:pStyle w:val="TableParagraph"/>
              <w:rPr>
                <w:rFonts w:ascii="Times New Roman"/>
              </w:rPr>
            </w:pPr>
          </w:p>
        </w:tc>
      </w:tr>
      <w:tr w:rsidR="00947F8A" w14:paraId="26E6B91E" w14:textId="77777777">
        <w:trPr>
          <w:trHeight w:val="268"/>
        </w:trPr>
        <w:tc>
          <w:tcPr>
            <w:tcW w:w="2606" w:type="dxa"/>
          </w:tcPr>
          <w:p w14:paraId="3838A396" w14:textId="31812BD7" w:rsidR="00947F8A" w:rsidRDefault="00D968B2">
            <w:pPr>
              <w:pStyle w:val="TableParagraph"/>
              <w:spacing w:line="248" w:lineRule="exact"/>
              <w:ind w:left="107"/>
            </w:pPr>
            <w:r>
              <w:t>Domestic</w:t>
            </w:r>
          </w:p>
        </w:tc>
        <w:tc>
          <w:tcPr>
            <w:tcW w:w="808" w:type="dxa"/>
          </w:tcPr>
          <w:p w14:paraId="6FE89020" w14:textId="77777777" w:rsidR="00947F8A" w:rsidRDefault="00947F8A">
            <w:pPr>
              <w:pStyle w:val="TableParagraph"/>
              <w:rPr>
                <w:rFonts w:ascii="Times New Roman"/>
                <w:sz w:val="18"/>
              </w:rPr>
            </w:pPr>
          </w:p>
        </w:tc>
        <w:tc>
          <w:tcPr>
            <w:tcW w:w="945" w:type="dxa"/>
          </w:tcPr>
          <w:p w14:paraId="47EE0546" w14:textId="77777777" w:rsidR="00947F8A" w:rsidRDefault="00947F8A">
            <w:pPr>
              <w:pStyle w:val="TableParagraph"/>
              <w:rPr>
                <w:rFonts w:ascii="Times New Roman"/>
                <w:sz w:val="18"/>
              </w:rPr>
            </w:pPr>
          </w:p>
        </w:tc>
        <w:tc>
          <w:tcPr>
            <w:tcW w:w="988" w:type="dxa"/>
          </w:tcPr>
          <w:p w14:paraId="114D2CC5" w14:textId="77777777" w:rsidR="00947F8A" w:rsidRDefault="00947F8A">
            <w:pPr>
              <w:pStyle w:val="TableParagraph"/>
              <w:rPr>
                <w:rFonts w:ascii="Times New Roman"/>
                <w:sz w:val="18"/>
              </w:rPr>
            </w:pPr>
          </w:p>
        </w:tc>
        <w:tc>
          <w:tcPr>
            <w:tcW w:w="990" w:type="dxa"/>
          </w:tcPr>
          <w:p w14:paraId="58BB28FA" w14:textId="77777777" w:rsidR="00947F8A" w:rsidRDefault="00947F8A">
            <w:pPr>
              <w:pStyle w:val="TableParagraph"/>
              <w:rPr>
                <w:rFonts w:ascii="Times New Roman"/>
                <w:sz w:val="18"/>
              </w:rPr>
            </w:pPr>
          </w:p>
        </w:tc>
        <w:tc>
          <w:tcPr>
            <w:tcW w:w="988" w:type="dxa"/>
          </w:tcPr>
          <w:p w14:paraId="1F1FED7E" w14:textId="77777777" w:rsidR="00947F8A" w:rsidRDefault="00947F8A">
            <w:pPr>
              <w:pStyle w:val="TableParagraph"/>
              <w:rPr>
                <w:rFonts w:ascii="Times New Roman"/>
                <w:sz w:val="18"/>
              </w:rPr>
            </w:pPr>
          </w:p>
        </w:tc>
      </w:tr>
      <w:tr w:rsidR="00D968B2" w14:paraId="7B593E6A" w14:textId="77777777">
        <w:trPr>
          <w:trHeight w:val="268"/>
        </w:trPr>
        <w:tc>
          <w:tcPr>
            <w:tcW w:w="2606" w:type="dxa"/>
          </w:tcPr>
          <w:p w14:paraId="167ACA22" w14:textId="03C6C88D" w:rsidR="00D968B2" w:rsidRDefault="00D968B2">
            <w:pPr>
              <w:pStyle w:val="TableParagraph"/>
              <w:spacing w:line="248" w:lineRule="exact"/>
              <w:ind w:left="107"/>
            </w:pPr>
            <w:r>
              <w:t>International</w:t>
            </w:r>
          </w:p>
        </w:tc>
        <w:tc>
          <w:tcPr>
            <w:tcW w:w="808" w:type="dxa"/>
          </w:tcPr>
          <w:p w14:paraId="7FA92AD4" w14:textId="77777777" w:rsidR="00D968B2" w:rsidRDefault="00D968B2">
            <w:pPr>
              <w:pStyle w:val="TableParagraph"/>
              <w:rPr>
                <w:rFonts w:ascii="Times New Roman"/>
                <w:sz w:val="18"/>
              </w:rPr>
            </w:pPr>
          </w:p>
        </w:tc>
        <w:tc>
          <w:tcPr>
            <w:tcW w:w="945" w:type="dxa"/>
          </w:tcPr>
          <w:p w14:paraId="17DCF4DD" w14:textId="77777777" w:rsidR="00D968B2" w:rsidRDefault="00D968B2">
            <w:pPr>
              <w:pStyle w:val="TableParagraph"/>
              <w:rPr>
                <w:rFonts w:ascii="Times New Roman"/>
                <w:sz w:val="18"/>
              </w:rPr>
            </w:pPr>
          </w:p>
        </w:tc>
        <w:tc>
          <w:tcPr>
            <w:tcW w:w="988" w:type="dxa"/>
          </w:tcPr>
          <w:p w14:paraId="12AA80DA" w14:textId="77777777" w:rsidR="00D968B2" w:rsidRDefault="00D968B2">
            <w:pPr>
              <w:pStyle w:val="TableParagraph"/>
              <w:rPr>
                <w:rFonts w:ascii="Times New Roman"/>
                <w:sz w:val="18"/>
              </w:rPr>
            </w:pPr>
          </w:p>
        </w:tc>
        <w:tc>
          <w:tcPr>
            <w:tcW w:w="990" w:type="dxa"/>
          </w:tcPr>
          <w:p w14:paraId="321DF85F" w14:textId="77777777" w:rsidR="00D968B2" w:rsidRDefault="00D968B2">
            <w:pPr>
              <w:pStyle w:val="TableParagraph"/>
              <w:rPr>
                <w:rFonts w:ascii="Times New Roman"/>
                <w:sz w:val="18"/>
              </w:rPr>
            </w:pPr>
          </w:p>
        </w:tc>
        <w:tc>
          <w:tcPr>
            <w:tcW w:w="988" w:type="dxa"/>
          </w:tcPr>
          <w:p w14:paraId="42CE31CC" w14:textId="77777777" w:rsidR="00D968B2" w:rsidRDefault="00D968B2">
            <w:pPr>
              <w:pStyle w:val="TableParagraph"/>
              <w:rPr>
                <w:rFonts w:ascii="Times New Roman"/>
                <w:sz w:val="18"/>
              </w:rPr>
            </w:pPr>
          </w:p>
        </w:tc>
      </w:tr>
      <w:tr w:rsidR="00947F8A" w14:paraId="39CF092C" w14:textId="77777777">
        <w:trPr>
          <w:trHeight w:val="539"/>
        </w:trPr>
        <w:tc>
          <w:tcPr>
            <w:tcW w:w="2606" w:type="dxa"/>
          </w:tcPr>
          <w:p w14:paraId="7C586C2B" w14:textId="77777777" w:rsidR="00947F8A" w:rsidRDefault="00000000">
            <w:pPr>
              <w:pStyle w:val="TableParagraph"/>
              <w:spacing w:before="1" w:line="267" w:lineRule="exact"/>
              <w:ind w:left="107"/>
            </w:pPr>
            <w:r>
              <w:t>Individuals with</w:t>
            </w:r>
          </w:p>
          <w:p w14:paraId="673A9745" w14:textId="77777777" w:rsidR="00947F8A" w:rsidRDefault="00000000">
            <w:pPr>
              <w:pStyle w:val="TableParagraph"/>
              <w:spacing w:line="251" w:lineRule="exact"/>
              <w:ind w:left="107"/>
            </w:pPr>
            <w:r>
              <w:t>disabilities</w:t>
            </w:r>
          </w:p>
        </w:tc>
        <w:tc>
          <w:tcPr>
            <w:tcW w:w="808" w:type="dxa"/>
          </w:tcPr>
          <w:p w14:paraId="4DCA1067" w14:textId="77777777" w:rsidR="00947F8A" w:rsidRDefault="00947F8A">
            <w:pPr>
              <w:pStyle w:val="TableParagraph"/>
              <w:rPr>
                <w:rFonts w:ascii="Times New Roman"/>
              </w:rPr>
            </w:pPr>
          </w:p>
        </w:tc>
        <w:tc>
          <w:tcPr>
            <w:tcW w:w="945" w:type="dxa"/>
          </w:tcPr>
          <w:p w14:paraId="5BE40D31" w14:textId="77777777" w:rsidR="00947F8A" w:rsidRDefault="00947F8A">
            <w:pPr>
              <w:pStyle w:val="TableParagraph"/>
              <w:rPr>
                <w:rFonts w:ascii="Times New Roman"/>
              </w:rPr>
            </w:pPr>
          </w:p>
        </w:tc>
        <w:tc>
          <w:tcPr>
            <w:tcW w:w="988" w:type="dxa"/>
          </w:tcPr>
          <w:p w14:paraId="56DAFF78" w14:textId="77777777" w:rsidR="00947F8A" w:rsidRDefault="00947F8A">
            <w:pPr>
              <w:pStyle w:val="TableParagraph"/>
              <w:rPr>
                <w:rFonts w:ascii="Times New Roman"/>
              </w:rPr>
            </w:pPr>
          </w:p>
        </w:tc>
        <w:tc>
          <w:tcPr>
            <w:tcW w:w="990" w:type="dxa"/>
          </w:tcPr>
          <w:p w14:paraId="2A87834D" w14:textId="77777777" w:rsidR="00947F8A" w:rsidRDefault="00947F8A">
            <w:pPr>
              <w:pStyle w:val="TableParagraph"/>
              <w:rPr>
                <w:rFonts w:ascii="Times New Roman"/>
              </w:rPr>
            </w:pPr>
          </w:p>
        </w:tc>
        <w:tc>
          <w:tcPr>
            <w:tcW w:w="988" w:type="dxa"/>
          </w:tcPr>
          <w:p w14:paraId="2BC4D93F" w14:textId="77777777" w:rsidR="00947F8A" w:rsidRDefault="00947F8A">
            <w:pPr>
              <w:pStyle w:val="TableParagraph"/>
              <w:rPr>
                <w:rFonts w:ascii="Times New Roman"/>
              </w:rPr>
            </w:pPr>
          </w:p>
        </w:tc>
      </w:tr>
    </w:tbl>
    <w:p w14:paraId="569FBB2B" w14:textId="77777777" w:rsidR="00947F8A" w:rsidRDefault="00947F8A">
      <w:pPr>
        <w:rPr>
          <w:rFonts w:ascii="Times New Roman"/>
        </w:rPr>
        <w:sectPr w:rsidR="00947F8A">
          <w:footerReference w:type="default" r:id="rId16"/>
          <w:pgSz w:w="12240" w:h="15840"/>
          <w:pgMar w:top="1220" w:right="780" w:bottom="940" w:left="780" w:header="0" w:footer="753" w:gutter="0"/>
          <w:cols w:space="720"/>
        </w:sectPr>
      </w:pPr>
    </w:p>
    <w:p w14:paraId="48DC46D3" w14:textId="720B955C" w:rsidR="00947F8A" w:rsidRPr="00C9164D" w:rsidRDefault="00000000">
      <w:pPr>
        <w:pStyle w:val="ListParagraph"/>
        <w:numPr>
          <w:ilvl w:val="2"/>
          <w:numId w:val="44"/>
        </w:numPr>
        <w:tabs>
          <w:tab w:val="left" w:pos="1065"/>
        </w:tabs>
        <w:spacing w:before="41"/>
        <w:rPr>
          <w:sz w:val="18"/>
        </w:rPr>
      </w:pPr>
      <w:r>
        <w:rPr>
          <w:sz w:val="20"/>
        </w:rPr>
        <w:lastRenderedPageBreak/>
        <w:t>a Faculty Diversity (</w:t>
      </w:r>
      <w:r w:rsidR="00C9164D">
        <w:rPr>
          <w:sz w:val="20"/>
        </w:rPr>
        <w:t>Other</w:t>
      </w:r>
      <w:r>
        <w:rPr>
          <w:sz w:val="20"/>
        </w:rPr>
        <w:t xml:space="preserve"> Diversity</w:t>
      </w:r>
      <w:r>
        <w:rPr>
          <w:spacing w:val="2"/>
          <w:sz w:val="20"/>
        </w:rPr>
        <w:t xml:space="preserve"> </w:t>
      </w:r>
      <w:r>
        <w:rPr>
          <w:sz w:val="20"/>
        </w:rPr>
        <w:t>Categories)</w:t>
      </w:r>
    </w:p>
    <w:p w14:paraId="2F78BD30" w14:textId="77777777" w:rsidR="00C9164D" w:rsidRDefault="00C9164D" w:rsidP="00C9164D">
      <w:pPr>
        <w:tabs>
          <w:tab w:val="left" w:pos="1065"/>
        </w:tabs>
        <w:spacing w:before="41"/>
        <w:rPr>
          <w:sz w:val="18"/>
        </w:rPr>
      </w:pPr>
    </w:p>
    <w:p w14:paraId="70DA38A6" w14:textId="22B257B8" w:rsidR="00C9164D" w:rsidRDefault="00C9164D" w:rsidP="00C9164D">
      <w:pPr>
        <w:tabs>
          <w:tab w:val="left" w:pos="1065"/>
        </w:tabs>
        <w:spacing w:before="41"/>
        <w:ind w:left="360"/>
        <w:rPr>
          <w:sz w:val="18"/>
        </w:rPr>
      </w:pPr>
      <w:r w:rsidRPr="00C9164D">
        <w:rPr>
          <w:sz w:val="18"/>
        </w:rPr>
        <w:t>If your program indicated "Yes" in response to "Legal and institutional context of program precludes collection of diversity data" you may use this table in place of the previous table</w:t>
      </w:r>
    </w:p>
    <w:p w14:paraId="1BD5571F" w14:textId="77777777" w:rsidR="00C9164D" w:rsidRPr="00C9164D" w:rsidRDefault="00C9164D" w:rsidP="00C9164D">
      <w:pPr>
        <w:tabs>
          <w:tab w:val="left" w:pos="1065"/>
        </w:tabs>
        <w:spacing w:before="41"/>
        <w:ind w:left="360"/>
        <w:rPr>
          <w:sz w:val="18"/>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1284"/>
        <w:gridCol w:w="1041"/>
        <w:gridCol w:w="1191"/>
        <w:gridCol w:w="1193"/>
        <w:gridCol w:w="1284"/>
        <w:gridCol w:w="1008"/>
      </w:tblGrid>
      <w:tr w:rsidR="00947F8A" w14:paraId="15BE35E2" w14:textId="77777777" w:rsidTr="00A91030">
        <w:trPr>
          <w:trHeight w:val="999"/>
        </w:trPr>
        <w:tc>
          <w:tcPr>
            <w:tcW w:w="2350" w:type="dxa"/>
          </w:tcPr>
          <w:p w14:paraId="4595DD33" w14:textId="77777777" w:rsidR="00947F8A" w:rsidRDefault="00947F8A">
            <w:pPr>
              <w:pStyle w:val="TableParagraph"/>
            </w:pPr>
          </w:p>
          <w:p w14:paraId="2153D17C" w14:textId="77777777" w:rsidR="00947F8A" w:rsidRDefault="00947F8A">
            <w:pPr>
              <w:pStyle w:val="TableParagraph"/>
              <w:spacing w:before="11"/>
              <w:rPr>
                <w:sz w:val="21"/>
              </w:rPr>
            </w:pPr>
          </w:p>
          <w:p w14:paraId="2798415D" w14:textId="77777777" w:rsidR="00947F8A" w:rsidRDefault="00000000">
            <w:pPr>
              <w:pStyle w:val="TableParagraph"/>
              <w:spacing w:before="1" w:line="267" w:lineRule="exact"/>
              <w:ind w:left="107"/>
            </w:pPr>
            <w:r>
              <w:t>3.2.1a</w:t>
            </w:r>
          </w:p>
          <w:p w14:paraId="171052EC" w14:textId="77777777" w:rsidR="00947F8A" w:rsidRDefault="00000000">
            <w:pPr>
              <w:pStyle w:val="TableParagraph"/>
              <w:spacing w:line="248" w:lineRule="exact"/>
              <w:ind w:left="107"/>
            </w:pPr>
            <w:r>
              <w:t>Select Designation</w:t>
            </w:r>
          </w:p>
        </w:tc>
        <w:tc>
          <w:tcPr>
            <w:tcW w:w="1284" w:type="dxa"/>
          </w:tcPr>
          <w:p w14:paraId="6849DBCF" w14:textId="77777777" w:rsidR="00947F8A" w:rsidRDefault="00000000">
            <w:pPr>
              <w:pStyle w:val="TableParagraph"/>
              <w:ind w:left="105" w:right="109"/>
            </w:pPr>
            <w:r>
              <w:t>Program- defined diversity</w:t>
            </w:r>
          </w:p>
          <w:p w14:paraId="74827740" w14:textId="77777777" w:rsidR="00947F8A" w:rsidRDefault="00000000">
            <w:pPr>
              <w:pStyle w:val="TableParagraph"/>
              <w:spacing w:line="248" w:lineRule="exact"/>
              <w:ind w:left="105"/>
            </w:pPr>
            <w:r>
              <w:t>category</w:t>
            </w:r>
          </w:p>
        </w:tc>
        <w:tc>
          <w:tcPr>
            <w:tcW w:w="1041" w:type="dxa"/>
          </w:tcPr>
          <w:p w14:paraId="4C25D766" w14:textId="77777777" w:rsidR="00947F8A" w:rsidRDefault="00947F8A">
            <w:pPr>
              <w:pStyle w:val="TableParagraph"/>
            </w:pPr>
          </w:p>
          <w:p w14:paraId="62C5355A" w14:textId="77777777" w:rsidR="00947F8A" w:rsidRDefault="00947F8A">
            <w:pPr>
              <w:pStyle w:val="TableParagraph"/>
              <w:spacing w:before="8"/>
              <w:rPr>
                <w:sz w:val="21"/>
              </w:rPr>
            </w:pPr>
          </w:p>
          <w:p w14:paraId="429C9A9B" w14:textId="77777777" w:rsidR="00947F8A" w:rsidRDefault="00000000">
            <w:pPr>
              <w:pStyle w:val="TableParagraph"/>
              <w:spacing w:line="266" w:lineRule="exact"/>
              <w:ind w:left="105" w:right="314"/>
            </w:pPr>
            <w:r>
              <w:t>Full Time Male</w:t>
            </w:r>
          </w:p>
        </w:tc>
        <w:tc>
          <w:tcPr>
            <w:tcW w:w="1191" w:type="dxa"/>
          </w:tcPr>
          <w:p w14:paraId="0CE40F24" w14:textId="77777777" w:rsidR="00947F8A" w:rsidRDefault="00947F8A">
            <w:pPr>
              <w:pStyle w:val="TableParagraph"/>
            </w:pPr>
          </w:p>
          <w:p w14:paraId="2425A1F6" w14:textId="77777777" w:rsidR="00947F8A" w:rsidRDefault="00947F8A">
            <w:pPr>
              <w:pStyle w:val="TableParagraph"/>
              <w:spacing w:before="8"/>
              <w:rPr>
                <w:sz w:val="21"/>
              </w:rPr>
            </w:pPr>
          </w:p>
          <w:p w14:paraId="52C31197" w14:textId="77777777" w:rsidR="00947F8A" w:rsidRDefault="00000000">
            <w:pPr>
              <w:pStyle w:val="TableParagraph"/>
              <w:spacing w:line="266" w:lineRule="exact"/>
              <w:ind w:left="105" w:right="223"/>
            </w:pPr>
            <w:r>
              <w:t>Full Time Female</w:t>
            </w:r>
          </w:p>
        </w:tc>
        <w:tc>
          <w:tcPr>
            <w:tcW w:w="1193" w:type="dxa"/>
          </w:tcPr>
          <w:p w14:paraId="2086A2AD" w14:textId="77777777" w:rsidR="00947F8A" w:rsidRDefault="00947F8A">
            <w:pPr>
              <w:pStyle w:val="TableParagraph"/>
            </w:pPr>
          </w:p>
          <w:p w14:paraId="681B9200" w14:textId="77777777" w:rsidR="00947F8A" w:rsidRDefault="00947F8A">
            <w:pPr>
              <w:pStyle w:val="TableParagraph"/>
              <w:spacing w:before="8"/>
              <w:rPr>
                <w:sz w:val="21"/>
              </w:rPr>
            </w:pPr>
          </w:p>
          <w:p w14:paraId="04BCEAF6" w14:textId="77777777" w:rsidR="00947F8A" w:rsidRDefault="00000000">
            <w:pPr>
              <w:pStyle w:val="TableParagraph"/>
              <w:spacing w:line="266" w:lineRule="exact"/>
              <w:ind w:left="107" w:right="171"/>
            </w:pPr>
            <w:r>
              <w:t>Part Time Male</w:t>
            </w:r>
          </w:p>
        </w:tc>
        <w:tc>
          <w:tcPr>
            <w:tcW w:w="1284" w:type="dxa"/>
          </w:tcPr>
          <w:p w14:paraId="5E8E947D" w14:textId="77777777" w:rsidR="00947F8A" w:rsidRDefault="00947F8A">
            <w:pPr>
              <w:pStyle w:val="TableParagraph"/>
            </w:pPr>
          </w:p>
          <w:p w14:paraId="1EE3774C" w14:textId="77777777" w:rsidR="00947F8A" w:rsidRDefault="00947F8A">
            <w:pPr>
              <w:pStyle w:val="TableParagraph"/>
              <w:spacing w:before="8"/>
              <w:rPr>
                <w:sz w:val="21"/>
              </w:rPr>
            </w:pPr>
          </w:p>
          <w:p w14:paraId="17646A11" w14:textId="77777777" w:rsidR="00947F8A" w:rsidRDefault="00000000">
            <w:pPr>
              <w:pStyle w:val="TableParagraph"/>
              <w:spacing w:line="266" w:lineRule="exact"/>
              <w:ind w:left="105" w:right="262"/>
            </w:pPr>
            <w:r>
              <w:t>Part Time Female</w:t>
            </w:r>
          </w:p>
        </w:tc>
        <w:tc>
          <w:tcPr>
            <w:tcW w:w="1008" w:type="dxa"/>
          </w:tcPr>
          <w:p w14:paraId="0245BE49" w14:textId="77777777" w:rsidR="00947F8A" w:rsidRDefault="00947F8A">
            <w:pPr>
              <w:pStyle w:val="TableParagraph"/>
            </w:pPr>
          </w:p>
          <w:p w14:paraId="48A19B29" w14:textId="77777777" w:rsidR="00947F8A" w:rsidRDefault="00947F8A">
            <w:pPr>
              <w:pStyle w:val="TableParagraph"/>
            </w:pPr>
          </w:p>
          <w:p w14:paraId="7ACA46EA" w14:textId="77777777" w:rsidR="00947F8A" w:rsidRDefault="00947F8A">
            <w:pPr>
              <w:pStyle w:val="TableParagraph"/>
              <w:spacing w:before="9"/>
              <w:rPr>
                <w:sz w:val="21"/>
              </w:rPr>
            </w:pPr>
          </w:p>
          <w:p w14:paraId="3D0F79BE" w14:textId="77777777" w:rsidR="00947F8A" w:rsidRDefault="00000000">
            <w:pPr>
              <w:pStyle w:val="TableParagraph"/>
              <w:spacing w:line="249" w:lineRule="exact"/>
              <w:ind w:left="105"/>
            </w:pPr>
            <w:r>
              <w:t>Total</w:t>
            </w:r>
          </w:p>
        </w:tc>
      </w:tr>
      <w:tr w:rsidR="00947F8A" w14:paraId="14013127" w14:textId="77777777" w:rsidTr="00A91030">
        <w:trPr>
          <w:trHeight w:val="4694"/>
        </w:trPr>
        <w:tc>
          <w:tcPr>
            <w:tcW w:w="2350" w:type="dxa"/>
          </w:tcPr>
          <w:p w14:paraId="3D25D9FF" w14:textId="77777777" w:rsidR="00947F8A" w:rsidRDefault="00000000">
            <w:pPr>
              <w:pStyle w:val="TableParagraph"/>
              <w:spacing w:before="1" w:line="267" w:lineRule="exact"/>
              <w:ind w:left="107"/>
            </w:pPr>
            <w:r>
              <w:rPr>
                <w:b/>
              </w:rPr>
              <w:t>Drop down menu</w:t>
            </w:r>
            <w:r>
              <w:t>:</w:t>
            </w:r>
          </w:p>
          <w:p w14:paraId="7028DCA2" w14:textId="77777777" w:rsidR="00947F8A" w:rsidRDefault="00000000">
            <w:pPr>
              <w:pStyle w:val="TableParagraph"/>
              <w:ind w:left="107" w:right="841"/>
            </w:pPr>
            <w:r>
              <w:t>-- Select -- Place of origin (domestic</w:t>
            </w:r>
            <w:proofErr w:type="gramStart"/>
            <w:r>
              <w:t>);</w:t>
            </w:r>
            <w:proofErr w:type="gramEnd"/>
          </w:p>
          <w:p w14:paraId="50A20F0E" w14:textId="4B2618F1" w:rsidR="00947F8A" w:rsidRDefault="00000000" w:rsidP="00A91030">
            <w:pPr>
              <w:pStyle w:val="TableParagraph"/>
              <w:ind w:left="107" w:right="152"/>
            </w:pPr>
            <w:r>
              <w:t xml:space="preserve">Place of origin (international); Ethnic minority; Socio- economic </w:t>
            </w:r>
            <w:r w:rsidR="00D968B2">
              <w:t>s</w:t>
            </w:r>
            <w:r>
              <w:t>tatus; Career background; Educational background; Political affiliation;</w:t>
            </w:r>
            <w:r w:rsidR="00A91030">
              <w:t xml:space="preserve"> Religious affiliation; </w:t>
            </w:r>
            <w:r>
              <w:t>Sexual orientation; Gender identity</w:t>
            </w:r>
            <w:r w:rsidR="00A91030">
              <w:t>; Military service or Veteran; Other</w:t>
            </w:r>
          </w:p>
        </w:tc>
        <w:tc>
          <w:tcPr>
            <w:tcW w:w="1284" w:type="dxa"/>
          </w:tcPr>
          <w:p w14:paraId="742877C1" w14:textId="77777777" w:rsidR="00947F8A" w:rsidRDefault="00947F8A">
            <w:pPr>
              <w:pStyle w:val="TableParagraph"/>
              <w:rPr>
                <w:rFonts w:ascii="Times New Roman"/>
                <w:sz w:val="20"/>
              </w:rPr>
            </w:pPr>
          </w:p>
        </w:tc>
        <w:tc>
          <w:tcPr>
            <w:tcW w:w="1041" w:type="dxa"/>
          </w:tcPr>
          <w:p w14:paraId="4F8727FD" w14:textId="77777777" w:rsidR="00947F8A" w:rsidRDefault="00947F8A">
            <w:pPr>
              <w:pStyle w:val="TableParagraph"/>
              <w:rPr>
                <w:rFonts w:ascii="Times New Roman"/>
                <w:sz w:val="20"/>
              </w:rPr>
            </w:pPr>
          </w:p>
        </w:tc>
        <w:tc>
          <w:tcPr>
            <w:tcW w:w="1191" w:type="dxa"/>
          </w:tcPr>
          <w:p w14:paraId="0F15FEF0" w14:textId="77777777" w:rsidR="00947F8A" w:rsidRDefault="00947F8A">
            <w:pPr>
              <w:pStyle w:val="TableParagraph"/>
              <w:rPr>
                <w:rFonts w:ascii="Times New Roman"/>
                <w:sz w:val="20"/>
              </w:rPr>
            </w:pPr>
          </w:p>
        </w:tc>
        <w:tc>
          <w:tcPr>
            <w:tcW w:w="1193" w:type="dxa"/>
          </w:tcPr>
          <w:p w14:paraId="59E1F17C" w14:textId="77777777" w:rsidR="00947F8A" w:rsidRDefault="00947F8A">
            <w:pPr>
              <w:pStyle w:val="TableParagraph"/>
              <w:rPr>
                <w:rFonts w:ascii="Times New Roman"/>
                <w:sz w:val="20"/>
              </w:rPr>
            </w:pPr>
          </w:p>
        </w:tc>
        <w:tc>
          <w:tcPr>
            <w:tcW w:w="1284" w:type="dxa"/>
          </w:tcPr>
          <w:p w14:paraId="4BFA1A02" w14:textId="77777777" w:rsidR="00947F8A" w:rsidRDefault="00947F8A">
            <w:pPr>
              <w:pStyle w:val="TableParagraph"/>
              <w:rPr>
                <w:rFonts w:ascii="Times New Roman"/>
                <w:sz w:val="20"/>
              </w:rPr>
            </w:pPr>
          </w:p>
        </w:tc>
        <w:tc>
          <w:tcPr>
            <w:tcW w:w="1008" w:type="dxa"/>
          </w:tcPr>
          <w:p w14:paraId="54C49126" w14:textId="77777777" w:rsidR="00947F8A" w:rsidRDefault="00947F8A">
            <w:pPr>
              <w:pStyle w:val="TableParagraph"/>
              <w:rPr>
                <w:rFonts w:ascii="Times New Roman"/>
                <w:sz w:val="20"/>
              </w:rPr>
            </w:pPr>
          </w:p>
        </w:tc>
      </w:tr>
    </w:tbl>
    <w:p w14:paraId="0CC7708D" w14:textId="77777777" w:rsidR="00947F8A" w:rsidRDefault="00947F8A">
      <w:pPr>
        <w:rPr>
          <w:rFonts w:ascii="Times New Roman"/>
          <w:sz w:val="20"/>
        </w:rPr>
        <w:sectPr w:rsidR="00947F8A">
          <w:pgSz w:w="12240" w:h="15840"/>
          <w:pgMar w:top="1220" w:right="780" w:bottom="940" w:left="780" w:header="0" w:footer="753" w:gutter="0"/>
          <w:cols w:space="720"/>
        </w:sectPr>
      </w:pPr>
    </w:p>
    <w:p w14:paraId="5A357A5B" w14:textId="6121174B" w:rsidR="00947F8A" w:rsidRDefault="00000000">
      <w:pPr>
        <w:spacing w:before="39"/>
        <w:ind w:left="780"/>
        <w:rPr>
          <w:i/>
          <w:sz w:val="24"/>
        </w:rPr>
      </w:pPr>
      <w:r>
        <w:rPr>
          <w:i/>
          <w:sz w:val="24"/>
        </w:rPr>
        <w:lastRenderedPageBreak/>
        <w:t>Non</w:t>
      </w:r>
      <w:r w:rsidR="00A91030">
        <w:rPr>
          <w:i/>
          <w:sz w:val="24"/>
        </w:rPr>
        <w:t>-</w:t>
      </w:r>
      <w:r>
        <w:rPr>
          <w:i/>
          <w:sz w:val="24"/>
        </w:rPr>
        <w:t>US-based</w:t>
      </w:r>
    </w:p>
    <w:p w14:paraId="50A3EA8C" w14:textId="77777777" w:rsidR="00947F8A" w:rsidRDefault="00000000">
      <w:pPr>
        <w:pStyle w:val="Heading2"/>
        <w:ind w:left="780" w:right="824"/>
      </w:pPr>
      <w:r>
        <w:t xml:space="preserve">Using the </w:t>
      </w:r>
      <w:proofErr w:type="gramStart"/>
      <w:r>
        <w:t>drop down</w:t>
      </w:r>
      <w:proofErr w:type="gramEnd"/>
      <w:r>
        <w:t xml:space="preserve"> menu, first select a broad designation for each individual category, as applicable, then provide a specific name for the category.</w:t>
      </w:r>
    </w:p>
    <w:p w14:paraId="3B69CF82" w14:textId="77777777" w:rsidR="00947F8A" w:rsidRDefault="00947F8A">
      <w:pPr>
        <w:pStyle w:val="BodyText"/>
        <w:rPr>
          <w:b/>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6"/>
        <w:gridCol w:w="1820"/>
        <w:gridCol w:w="1005"/>
        <w:gridCol w:w="1144"/>
        <w:gridCol w:w="1029"/>
        <w:gridCol w:w="1144"/>
        <w:gridCol w:w="1061"/>
      </w:tblGrid>
      <w:tr w:rsidR="00947F8A" w14:paraId="4726A668" w14:textId="77777777" w:rsidTr="00A91030">
        <w:trPr>
          <w:trHeight w:val="248"/>
        </w:trPr>
        <w:tc>
          <w:tcPr>
            <w:tcW w:w="2236" w:type="dxa"/>
            <w:vMerge w:val="restart"/>
          </w:tcPr>
          <w:p w14:paraId="654A6F1D" w14:textId="77777777" w:rsidR="00947F8A" w:rsidRDefault="00000000">
            <w:pPr>
              <w:pStyle w:val="TableParagraph"/>
              <w:spacing w:line="268" w:lineRule="exact"/>
              <w:ind w:left="107"/>
            </w:pPr>
            <w:r>
              <w:t>3.2.1b</w:t>
            </w:r>
          </w:p>
          <w:p w14:paraId="739590E9" w14:textId="77777777" w:rsidR="00947F8A" w:rsidRDefault="00000000">
            <w:pPr>
              <w:pStyle w:val="TableParagraph"/>
              <w:ind w:left="107"/>
            </w:pPr>
            <w:r>
              <w:t>Faculty Diversity</w:t>
            </w:r>
          </w:p>
        </w:tc>
        <w:tc>
          <w:tcPr>
            <w:tcW w:w="1820" w:type="dxa"/>
            <w:vMerge w:val="restart"/>
          </w:tcPr>
          <w:p w14:paraId="4BE531A1" w14:textId="77777777" w:rsidR="00947F8A" w:rsidRDefault="00000000" w:rsidP="00A91030">
            <w:pPr>
              <w:pStyle w:val="TableParagraph"/>
              <w:ind w:left="201" w:right="175"/>
            </w:pPr>
            <w:r>
              <w:t>Program-defined diversity categories</w:t>
            </w:r>
          </w:p>
        </w:tc>
        <w:tc>
          <w:tcPr>
            <w:tcW w:w="2149" w:type="dxa"/>
            <w:gridSpan w:val="2"/>
          </w:tcPr>
          <w:p w14:paraId="32ADD869" w14:textId="77777777" w:rsidR="00947F8A" w:rsidRDefault="00000000">
            <w:pPr>
              <w:pStyle w:val="TableParagraph"/>
              <w:spacing w:line="248" w:lineRule="exact"/>
              <w:ind w:left="938" w:right="931"/>
              <w:jc w:val="center"/>
            </w:pPr>
            <w:r>
              <w:t>FT</w:t>
            </w:r>
          </w:p>
        </w:tc>
        <w:tc>
          <w:tcPr>
            <w:tcW w:w="2173" w:type="dxa"/>
            <w:gridSpan w:val="2"/>
          </w:tcPr>
          <w:p w14:paraId="525415B3" w14:textId="77777777" w:rsidR="00947F8A" w:rsidRDefault="00000000">
            <w:pPr>
              <w:pStyle w:val="TableParagraph"/>
              <w:spacing w:line="248" w:lineRule="exact"/>
              <w:ind w:left="945" w:right="936"/>
              <w:jc w:val="center"/>
            </w:pPr>
            <w:r>
              <w:t>PT</w:t>
            </w:r>
          </w:p>
        </w:tc>
        <w:tc>
          <w:tcPr>
            <w:tcW w:w="1061" w:type="dxa"/>
            <w:vMerge w:val="restart"/>
          </w:tcPr>
          <w:p w14:paraId="7ED160E5" w14:textId="77777777" w:rsidR="00947F8A" w:rsidRDefault="00947F8A">
            <w:pPr>
              <w:pStyle w:val="TableParagraph"/>
              <w:spacing w:before="8"/>
              <w:rPr>
                <w:b/>
              </w:rPr>
            </w:pPr>
          </w:p>
          <w:p w14:paraId="417F2E79" w14:textId="77777777" w:rsidR="00947F8A" w:rsidRDefault="00000000">
            <w:pPr>
              <w:pStyle w:val="TableParagraph"/>
              <w:spacing w:before="1"/>
              <w:ind w:left="296"/>
            </w:pPr>
            <w:r>
              <w:t>Total</w:t>
            </w:r>
          </w:p>
        </w:tc>
      </w:tr>
      <w:tr w:rsidR="00947F8A" w14:paraId="60284473" w14:textId="77777777" w:rsidTr="00A91030">
        <w:trPr>
          <w:trHeight w:val="248"/>
        </w:trPr>
        <w:tc>
          <w:tcPr>
            <w:tcW w:w="2236" w:type="dxa"/>
            <w:vMerge/>
            <w:tcBorders>
              <w:top w:val="nil"/>
            </w:tcBorders>
          </w:tcPr>
          <w:p w14:paraId="30CAC471" w14:textId="77777777" w:rsidR="00947F8A" w:rsidRDefault="00947F8A">
            <w:pPr>
              <w:rPr>
                <w:sz w:val="2"/>
                <w:szCs w:val="2"/>
              </w:rPr>
            </w:pPr>
          </w:p>
        </w:tc>
        <w:tc>
          <w:tcPr>
            <w:tcW w:w="1820" w:type="dxa"/>
            <w:vMerge/>
            <w:tcBorders>
              <w:top w:val="nil"/>
            </w:tcBorders>
          </w:tcPr>
          <w:p w14:paraId="6DDEE2AA" w14:textId="77777777" w:rsidR="00947F8A" w:rsidRDefault="00947F8A">
            <w:pPr>
              <w:rPr>
                <w:sz w:val="2"/>
                <w:szCs w:val="2"/>
              </w:rPr>
            </w:pPr>
          </w:p>
        </w:tc>
        <w:tc>
          <w:tcPr>
            <w:tcW w:w="1005" w:type="dxa"/>
          </w:tcPr>
          <w:p w14:paraId="1AAA75C4" w14:textId="77777777" w:rsidR="00947F8A" w:rsidRDefault="00000000">
            <w:pPr>
              <w:pStyle w:val="TableParagraph"/>
              <w:spacing w:line="248" w:lineRule="exact"/>
              <w:ind w:left="7"/>
              <w:jc w:val="center"/>
            </w:pPr>
            <w:r>
              <w:t>M</w:t>
            </w:r>
          </w:p>
        </w:tc>
        <w:tc>
          <w:tcPr>
            <w:tcW w:w="1144" w:type="dxa"/>
          </w:tcPr>
          <w:p w14:paraId="1874AA29" w14:textId="77777777" w:rsidR="00947F8A" w:rsidRDefault="00000000">
            <w:pPr>
              <w:pStyle w:val="TableParagraph"/>
              <w:spacing w:line="248" w:lineRule="exact"/>
              <w:ind w:left="9"/>
              <w:jc w:val="center"/>
            </w:pPr>
            <w:r>
              <w:t>F</w:t>
            </w:r>
          </w:p>
        </w:tc>
        <w:tc>
          <w:tcPr>
            <w:tcW w:w="1029" w:type="dxa"/>
          </w:tcPr>
          <w:p w14:paraId="4EB0A516" w14:textId="77777777" w:rsidR="00947F8A" w:rsidRDefault="00000000">
            <w:pPr>
              <w:pStyle w:val="TableParagraph"/>
              <w:spacing w:line="248" w:lineRule="exact"/>
              <w:ind w:left="7"/>
              <w:jc w:val="center"/>
            </w:pPr>
            <w:r>
              <w:t>M</w:t>
            </w:r>
          </w:p>
        </w:tc>
        <w:tc>
          <w:tcPr>
            <w:tcW w:w="1144" w:type="dxa"/>
          </w:tcPr>
          <w:p w14:paraId="69BA0DB0" w14:textId="77777777" w:rsidR="00947F8A" w:rsidRDefault="00000000">
            <w:pPr>
              <w:pStyle w:val="TableParagraph"/>
              <w:spacing w:line="248" w:lineRule="exact"/>
              <w:ind w:left="8"/>
              <w:jc w:val="center"/>
            </w:pPr>
            <w:r>
              <w:t>F</w:t>
            </w:r>
          </w:p>
        </w:tc>
        <w:tc>
          <w:tcPr>
            <w:tcW w:w="1061" w:type="dxa"/>
            <w:vMerge/>
            <w:tcBorders>
              <w:top w:val="nil"/>
            </w:tcBorders>
          </w:tcPr>
          <w:p w14:paraId="21AC0AD5" w14:textId="77777777" w:rsidR="00947F8A" w:rsidRDefault="00947F8A">
            <w:pPr>
              <w:rPr>
                <w:sz w:val="2"/>
                <w:szCs w:val="2"/>
              </w:rPr>
            </w:pPr>
          </w:p>
        </w:tc>
      </w:tr>
      <w:tr w:rsidR="00947F8A" w14:paraId="1FDAEAAB" w14:textId="77777777" w:rsidTr="00A91030">
        <w:trPr>
          <w:trHeight w:val="248"/>
        </w:trPr>
        <w:tc>
          <w:tcPr>
            <w:tcW w:w="2236" w:type="dxa"/>
            <w:vMerge/>
            <w:tcBorders>
              <w:top w:val="nil"/>
            </w:tcBorders>
          </w:tcPr>
          <w:p w14:paraId="03D6DD07" w14:textId="77777777" w:rsidR="00947F8A" w:rsidRDefault="00947F8A">
            <w:pPr>
              <w:rPr>
                <w:sz w:val="2"/>
                <w:szCs w:val="2"/>
              </w:rPr>
            </w:pPr>
          </w:p>
        </w:tc>
        <w:tc>
          <w:tcPr>
            <w:tcW w:w="1820" w:type="dxa"/>
            <w:vMerge/>
            <w:tcBorders>
              <w:top w:val="nil"/>
            </w:tcBorders>
          </w:tcPr>
          <w:p w14:paraId="64EA0293" w14:textId="77777777" w:rsidR="00947F8A" w:rsidRDefault="00947F8A">
            <w:pPr>
              <w:rPr>
                <w:sz w:val="2"/>
                <w:szCs w:val="2"/>
              </w:rPr>
            </w:pPr>
          </w:p>
        </w:tc>
        <w:tc>
          <w:tcPr>
            <w:tcW w:w="1005" w:type="dxa"/>
          </w:tcPr>
          <w:p w14:paraId="0071A19D" w14:textId="77777777" w:rsidR="00947F8A" w:rsidRDefault="00947F8A">
            <w:pPr>
              <w:pStyle w:val="TableParagraph"/>
              <w:rPr>
                <w:rFonts w:ascii="Times New Roman"/>
                <w:sz w:val="18"/>
              </w:rPr>
            </w:pPr>
          </w:p>
        </w:tc>
        <w:tc>
          <w:tcPr>
            <w:tcW w:w="1144" w:type="dxa"/>
          </w:tcPr>
          <w:p w14:paraId="2251C034" w14:textId="77777777" w:rsidR="00947F8A" w:rsidRDefault="00947F8A">
            <w:pPr>
              <w:pStyle w:val="TableParagraph"/>
              <w:rPr>
                <w:rFonts w:ascii="Times New Roman"/>
                <w:sz w:val="18"/>
              </w:rPr>
            </w:pPr>
          </w:p>
        </w:tc>
        <w:tc>
          <w:tcPr>
            <w:tcW w:w="1029" w:type="dxa"/>
          </w:tcPr>
          <w:p w14:paraId="35475F43" w14:textId="77777777" w:rsidR="00947F8A" w:rsidRDefault="00947F8A">
            <w:pPr>
              <w:pStyle w:val="TableParagraph"/>
              <w:rPr>
                <w:rFonts w:ascii="Times New Roman"/>
                <w:sz w:val="18"/>
              </w:rPr>
            </w:pPr>
          </w:p>
        </w:tc>
        <w:tc>
          <w:tcPr>
            <w:tcW w:w="1144" w:type="dxa"/>
          </w:tcPr>
          <w:p w14:paraId="0E1E608D" w14:textId="77777777" w:rsidR="00947F8A" w:rsidRDefault="00947F8A">
            <w:pPr>
              <w:pStyle w:val="TableParagraph"/>
              <w:rPr>
                <w:rFonts w:ascii="Times New Roman"/>
                <w:sz w:val="18"/>
              </w:rPr>
            </w:pPr>
          </w:p>
        </w:tc>
        <w:tc>
          <w:tcPr>
            <w:tcW w:w="1061" w:type="dxa"/>
            <w:vMerge/>
            <w:tcBorders>
              <w:top w:val="nil"/>
            </w:tcBorders>
          </w:tcPr>
          <w:p w14:paraId="3E6ABCD4" w14:textId="77777777" w:rsidR="00947F8A" w:rsidRDefault="00947F8A">
            <w:pPr>
              <w:rPr>
                <w:sz w:val="2"/>
                <w:szCs w:val="2"/>
              </w:rPr>
            </w:pPr>
          </w:p>
        </w:tc>
      </w:tr>
      <w:tr w:rsidR="00947F8A" w14:paraId="249522B7" w14:textId="77777777" w:rsidTr="00A91030">
        <w:trPr>
          <w:trHeight w:val="363"/>
        </w:trPr>
        <w:tc>
          <w:tcPr>
            <w:tcW w:w="2236" w:type="dxa"/>
            <w:vMerge w:val="restart"/>
          </w:tcPr>
          <w:p w14:paraId="2C697598" w14:textId="77777777" w:rsidR="00947F8A" w:rsidRDefault="00000000">
            <w:pPr>
              <w:pStyle w:val="TableParagraph"/>
              <w:spacing w:before="1" w:line="267" w:lineRule="exact"/>
              <w:ind w:left="107"/>
            </w:pPr>
            <w:r>
              <w:rPr>
                <w:b/>
              </w:rPr>
              <w:t>Drop down menu</w:t>
            </w:r>
            <w:r>
              <w:t>:</w:t>
            </w:r>
          </w:p>
          <w:p w14:paraId="64D10908" w14:textId="77777777" w:rsidR="00947F8A" w:rsidRDefault="00000000">
            <w:pPr>
              <w:pStyle w:val="TableParagraph"/>
              <w:spacing w:line="267" w:lineRule="exact"/>
              <w:ind w:left="107"/>
            </w:pPr>
            <w:r>
              <w:t>-- Select --</w:t>
            </w:r>
          </w:p>
          <w:p w14:paraId="3880362C" w14:textId="3C8605C0" w:rsidR="00947F8A" w:rsidRDefault="00000000" w:rsidP="00A91030">
            <w:pPr>
              <w:pStyle w:val="TableParagraph"/>
              <w:ind w:left="107" w:right="222"/>
            </w:pPr>
            <w:r>
              <w:t xml:space="preserve">Place of origin (domestic); Place of origin (international); Ethnic minority; Socio-economic </w:t>
            </w:r>
            <w:r w:rsidR="00A91030">
              <w:t>s</w:t>
            </w:r>
            <w:r>
              <w:t>tatus; Career background; Educational background; Political affiliation; Religio</w:t>
            </w:r>
            <w:r w:rsidR="00A91030">
              <w:t>us affiliation</w:t>
            </w:r>
            <w:r>
              <w:t xml:space="preserve">; </w:t>
            </w:r>
            <w:r w:rsidR="00A91030">
              <w:t>S</w:t>
            </w:r>
            <w:r>
              <w:t xml:space="preserve">exual orientation; </w:t>
            </w:r>
            <w:r w:rsidR="00A91030">
              <w:t>G</w:t>
            </w:r>
            <w:r>
              <w:t>ender identity;</w:t>
            </w:r>
            <w:r w:rsidR="00A91030">
              <w:t xml:space="preserve"> Individuals with disabilities; Military service or Veteran; Other</w:t>
            </w:r>
          </w:p>
        </w:tc>
        <w:tc>
          <w:tcPr>
            <w:tcW w:w="1820" w:type="dxa"/>
          </w:tcPr>
          <w:p w14:paraId="29AAFA2C" w14:textId="77777777" w:rsidR="00947F8A" w:rsidRDefault="00947F8A">
            <w:pPr>
              <w:pStyle w:val="TableParagraph"/>
              <w:rPr>
                <w:rFonts w:ascii="Times New Roman"/>
              </w:rPr>
            </w:pPr>
          </w:p>
        </w:tc>
        <w:tc>
          <w:tcPr>
            <w:tcW w:w="1005" w:type="dxa"/>
          </w:tcPr>
          <w:p w14:paraId="1F4C28B4" w14:textId="77777777" w:rsidR="00947F8A" w:rsidRDefault="00947F8A">
            <w:pPr>
              <w:pStyle w:val="TableParagraph"/>
              <w:rPr>
                <w:rFonts w:ascii="Times New Roman"/>
              </w:rPr>
            </w:pPr>
          </w:p>
        </w:tc>
        <w:tc>
          <w:tcPr>
            <w:tcW w:w="1144" w:type="dxa"/>
          </w:tcPr>
          <w:p w14:paraId="47C23624" w14:textId="77777777" w:rsidR="00947F8A" w:rsidRDefault="00947F8A">
            <w:pPr>
              <w:pStyle w:val="TableParagraph"/>
              <w:rPr>
                <w:rFonts w:ascii="Times New Roman"/>
              </w:rPr>
            </w:pPr>
          </w:p>
        </w:tc>
        <w:tc>
          <w:tcPr>
            <w:tcW w:w="1029" w:type="dxa"/>
          </w:tcPr>
          <w:p w14:paraId="00A3D820" w14:textId="77777777" w:rsidR="00947F8A" w:rsidRDefault="00947F8A">
            <w:pPr>
              <w:pStyle w:val="TableParagraph"/>
              <w:rPr>
                <w:rFonts w:ascii="Times New Roman"/>
              </w:rPr>
            </w:pPr>
          </w:p>
        </w:tc>
        <w:tc>
          <w:tcPr>
            <w:tcW w:w="1144" w:type="dxa"/>
          </w:tcPr>
          <w:p w14:paraId="28A6FD52" w14:textId="77777777" w:rsidR="00947F8A" w:rsidRDefault="00947F8A">
            <w:pPr>
              <w:pStyle w:val="TableParagraph"/>
              <w:rPr>
                <w:rFonts w:ascii="Times New Roman"/>
              </w:rPr>
            </w:pPr>
          </w:p>
        </w:tc>
        <w:tc>
          <w:tcPr>
            <w:tcW w:w="1061" w:type="dxa"/>
          </w:tcPr>
          <w:p w14:paraId="29510763" w14:textId="77777777" w:rsidR="00947F8A" w:rsidRDefault="00947F8A">
            <w:pPr>
              <w:pStyle w:val="TableParagraph"/>
              <w:rPr>
                <w:rFonts w:ascii="Times New Roman"/>
              </w:rPr>
            </w:pPr>
          </w:p>
        </w:tc>
      </w:tr>
      <w:tr w:rsidR="00947F8A" w14:paraId="62CFCFE0" w14:textId="77777777" w:rsidTr="00A91030">
        <w:trPr>
          <w:trHeight w:val="361"/>
        </w:trPr>
        <w:tc>
          <w:tcPr>
            <w:tcW w:w="2236" w:type="dxa"/>
            <w:vMerge/>
            <w:tcBorders>
              <w:top w:val="nil"/>
            </w:tcBorders>
          </w:tcPr>
          <w:p w14:paraId="08619C17" w14:textId="77777777" w:rsidR="00947F8A" w:rsidRDefault="00947F8A">
            <w:pPr>
              <w:rPr>
                <w:sz w:val="2"/>
                <w:szCs w:val="2"/>
              </w:rPr>
            </w:pPr>
          </w:p>
        </w:tc>
        <w:tc>
          <w:tcPr>
            <w:tcW w:w="1820" w:type="dxa"/>
          </w:tcPr>
          <w:p w14:paraId="23ADD2C5" w14:textId="77777777" w:rsidR="00947F8A" w:rsidRDefault="00947F8A">
            <w:pPr>
              <w:pStyle w:val="TableParagraph"/>
              <w:rPr>
                <w:rFonts w:ascii="Times New Roman"/>
              </w:rPr>
            </w:pPr>
          </w:p>
        </w:tc>
        <w:tc>
          <w:tcPr>
            <w:tcW w:w="1005" w:type="dxa"/>
          </w:tcPr>
          <w:p w14:paraId="5E7B986F" w14:textId="77777777" w:rsidR="00947F8A" w:rsidRDefault="00947F8A">
            <w:pPr>
              <w:pStyle w:val="TableParagraph"/>
              <w:rPr>
                <w:rFonts w:ascii="Times New Roman"/>
              </w:rPr>
            </w:pPr>
          </w:p>
        </w:tc>
        <w:tc>
          <w:tcPr>
            <w:tcW w:w="1144" w:type="dxa"/>
          </w:tcPr>
          <w:p w14:paraId="4693B9BF" w14:textId="77777777" w:rsidR="00947F8A" w:rsidRDefault="00947F8A">
            <w:pPr>
              <w:pStyle w:val="TableParagraph"/>
              <w:rPr>
                <w:rFonts w:ascii="Times New Roman"/>
              </w:rPr>
            </w:pPr>
          </w:p>
        </w:tc>
        <w:tc>
          <w:tcPr>
            <w:tcW w:w="1029" w:type="dxa"/>
          </w:tcPr>
          <w:p w14:paraId="2C49A742" w14:textId="77777777" w:rsidR="00947F8A" w:rsidRDefault="00947F8A">
            <w:pPr>
              <w:pStyle w:val="TableParagraph"/>
              <w:rPr>
                <w:rFonts w:ascii="Times New Roman"/>
              </w:rPr>
            </w:pPr>
          </w:p>
        </w:tc>
        <w:tc>
          <w:tcPr>
            <w:tcW w:w="1144" w:type="dxa"/>
          </w:tcPr>
          <w:p w14:paraId="20A264C6" w14:textId="77777777" w:rsidR="00947F8A" w:rsidRDefault="00947F8A">
            <w:pPr>
              <w:pStyle w:val="TableParagraph"/>
              <w:rPr>
                <w:rFonts w:ascii="Times New Roman"/>
              </w:rPr>
            </w:pPr>
          </w:p>
        </w:tc>
        <w:tc>
          <w:tcPr>
            <w:tcW w:w="1061" w:type="dxa"/>
          </w:tcPr>
          <w:p w14:paraId="1100B296" w14:textId="77777777" w:rsidR="00947F8A" w:rsidRDefault="00947F8A">
            <w:pPr>
              <w:pStyle w:val="TableParagraph"/>
              <w:rPr>
                <w:rFonts w:ascii="Times New Roman"/>
              </w:rPr>
            </w:pPr>
          </w:p>
        </w:tc>
      </w:tr>
      <w:tr w:rsidR="00947F8A" w14:paraId="4701E53A" w14:textId="77777777" w:rsidTr="00A91030">
        <w:trPr>
          <w:trHeight w:val="361"/>
        </w:trPr>
        <w:tc>
          <w:tcPr>
            <w:tcW w:w="2236" w:type="dxa"/>
            <w:vMerge/>
            <w:tcBorders>
              <w:top w:val="nil"/>
            </w:tcBorders>
          </w:tcPr>
          <w:p w14:paraId="5966A4BB" w14:textId="77777777" w:rsidR="00947F8A" w:rsidRDefault="00947F8A">
            <w:pPr>
              <w:rPr>
                <w:sz w:val="2"/>
                <w:szCs w:val="2"/>
              </w:rPr>
            </w:pPr>
          </w:p>
        </w:tc>
        <w:tc>
          <w:tcPr>
            <w:tcW w:w="1820" w:type="dxa"/>
          </w:tcPr>
          <w:p w14:paraId="51CA8A66" w14:textId="77777777" w:rsidR="00947F8A" w:rsidRDefault="00947F8A">
            <w:pPr>
              <w:pStyle w:val="TableParagraph"/>
              <w:rPr>
                <w:rFonts w:ascii="Times New Roman"/>
              </w:rPr>
            </w:pPr>
          </w:p>
        </w:tc>
        <w:tc>
          <w:tcPr>
            <w:tcW w:w="1005" w:type="dxa"/>
          </w:tcPr>
          <w:p w14:paraId="622C5D8B" w14:textId="77777777" w:rsidR="00947F8A" w:rsidRDefault="00947F8A">
            <w:pPr>
              <w:pStyle w:val="TableParagraph"/>
              <w:rPr>
                <w:rFonts w:ascii="Times New Roman"/>
              </w:rPr>
            </w:pPr>
          </w:p>
        </w:tc>
        <w:tc>
          <w:tcPr>
            <w:tcW w:w="1144" w:type="dxa"/>
          </w:tcPr>
          <w:p w14:paraId="5B0D8C50" w14:textId="77777777" w:rsidR="00947F8A" w:rsidRDefault="00947F8A">
            <w:pPr>
              <w:pStyle w:val="TableParagraph"/>
              <w:rPr>
                <w:rFonts w:ascii="Times New Roman"/>
              </w:rPr>
            </w:pPr>
          </w:p>
        </w:tc>
        <w:tc>
          <w:tcPr>
            <w:tcW w:w="1029" w:type="dxa"/>
          </w:tcPr>
          <w:p w14:paraId="31CCCBB4" w14:textId="77777777" w:rsidR="00947F8A" w:rsidRDefault="00947F8A">
            <w:pPr>
              <w:pStyle w:val="TableParagraph"/>
              <w:rPr>
                <w:rFonts w:ascii="Times New Roman"/>
              </w:rPr>
            </w:pPr>
          </w:p>
        </w:tc>
        <w:tc>
          <w:tcPr>
            <w:tcW w:w="1144" w:type="dxa"/>
          </w:tcPr>
          <w:p w14:paraId="18AF8EC9" w14:textId="77777777" w:rsidR="00947F8A" w:rsidRDefault="00947F8A">
            <w:pPr>
              <w:pStyle w:val="TableParagraph"/>
              <w:rPr>
                <w:rFonts w:ascii="Times New Roman"/>
              </w:rPr>
            </w:pPr>
          </w:p>
        </w:tc>
        <w:tc>
          <w:tcPr>
            <w:tcW w:w="1061" w:type="dxa"/>
          </w:tcPr>
          <w:p w14:paraId="2205790E" w14:textId="77777777" w:rsidR="00947F8A" w:rsidRDefault="00947F8A">
            <w:pPr>
              <w:pStyle w:val="TableParagraph"/>
              <w:rPr>
                <w:rFonts w:ascii="Times New Roman"/>
              </w:rPr>
            </w:pPr>
          </w:p>
        </w:tc>
      </w:tr>
      <w:tr w:rsidR="00947F8A" w14:paraId="194247C2" w14:textId="77777777" w:rsidTr="00A91030">
        <w:trPr>
          <w:trHeight w:val="378"/>
        </w:trPr>
        <w:tc>
          <w:tcPr>
            <w:tcW w:w="2236" w:type="dxa"/>
            <w:vMerge/>
            <w:tcBorders>
              <w:top w:val="nil"/>
            </w:tcBorders>
          </w:tcPr>
          <w:p w14:paraId="2EC3C56D" w14:textId="77777777" w:rsidR="00947F8A" w:rsidRDefault="00947F8A">
            <w:pPr>
              <w:rPr>
                <w:sz w:val="2"/>
                <w:szCs w:val="2"/>
              </w:rPr>
            </w:pPr>
          </w:p>
        </w:tc>
        <w:tc>
          <w:tcPr>
            <w:tcW w:w="1820" w:type="dxa"/>
          </w:tcPr>
          <w:p w14:paraId="2779BAE5" w14:textId="77777777" w:rsidR="00947F8A" w:rsidRDefault="00947F8A">
            <w:pPr>
              <w:pStyle w:val="TableParagraph"/>
              <w:rPr>
                <w:rFonts w:ascii="Times New Roman"/>
              </w:rPr>
            </w:pPr>
          </w:p>
        </w:tc>
        <w:tc>
          <w:tcPr>
            <w:tcW w:w="1005" w:type="dxa"/>
          </w:tcPr>
          <w:p w14:paraId="0403A3EF" w14:textId="77777777" w:rsidR="00947F8A" w:rsidRDefault="00947F8A">
            <w:pPr>
              <w:pStyle w:val="TableParagraph"/>
              <w:rPr>
                <w:rFonts w:ascii="Times New Roman"/>
              </w:rPr>
            </w:pPr>
          </w:p>
        </w:tc>
        <w:tc>
          <w:tcPr>
            <w:tcW w:w="1144" w:type="dxa"/>
          </w:tcPr>
          <w:p w14:paraId="1AB4B8E8" w14:textId="77777777" w:rsidR="00947F8A" w:rsidRDefault="00947F8A">
            <w:pPr>
              <w:pStyle w:val="TableParagraph"/>
              <w:rPr>
                <w:rFonts w:ascii="Times New Roman"/>
              </w:rPr>
            </w:pPr>
          </w:p>
        </w:tc>
        <w:tc>
          <w:tcPr>
            <w:tcW w:w="1029" w:type="dxa"/>
          </w:tcPr>
          <w:p w14:paraId="22264EC9" w14:textId="77777777" w:rsidR="00947F8A" w:rsidRDefault="00947F8A">
            <w:pPr>
              <w:pStyle w:val="TableParagraph"/>
              <w:rPr>
                <w:rFonts w:ascii="Times New Roman"/>
              </w:rPr>
            </w:pPr>
          </w:p>
        </w:tc>
        <w:tc>
          <w:tcPr>
            <w:tcW w:w="1144" w:type="dxa"/>
          </w:tcPr>
          <w:p w14:paraId="32A938D5" w14:textId="77777777" w:rsidR="00947F8A" w:rsidRDefault="00947F8A">
            <w:pPr>
              <w:pStyle w:val="TableParagraph"/>
              <w:rPr>
                <w:rFonts w:ascii="Times New Roman"/>
              </w:rPr>
            </w:pPr>
          </w:p>
        </w:tc>
        <w:tc>
          <w:tcPr>
            <w:tcW w:w="1061" w:type="dxa"/>
          </w:tcPr>
          <w:p w14:paraId="20F6059E" w14:textId="77777777" w:rsidR="00947F8A" w:rsidRDefault="00947F8A">
            <w:pPr>
              <w:pStyle w:val="TableParagraph"/>
              <w:rPr>
                <w:rFonts w:ascii="Times New Roman"/>
              </w:rPr>
            </w:pPr>
          </w:p>
        </w:tc>
      </w:tr>
      <w:tr w:rsidR="00947F8A" w14:paraId="6B973F43" w14:textId="77777777" w:rsidTr="00A91030">
        <w:trPr>
          <w:trHeight w:val="361"/>
        </w:trPr>
        <w:tc>
          <w:tcPr>
            <w:tcW w:w="2236" w:type="dxa"/>
            <w:vMerge/>
            <w:tcBorders>
              <w:top w:val="nil"/>
            </w:tcBorders>
          </w:tcPr>
          <w:p w14:paraId="1EC78A49" w14:textId="77777777" w:rsidR="00947F8A" w:rsidRDefault="00947F8A">
            <w:pPr>
              <w:rPr>
                <w:sz w:val="2"/>
                <w:szCs w:val="2"/>
              </w:rPr>
            </w:pPr>
          </w:p>
        </w:tc>
        <w:tc>
          <w:tcPr>
            <w:tcW w:w="1820" w:type="dxa"/>
          </w:tcPr>
          <w:p w14:paraId="6810DDD2" w14:textId="77777777" w:rsidR="00947F8A" w:rsidRDefault="00947F8A">
            <w:pPr>
              <w:pStyle w:val="TableParagraph"/>
              <w:rPr>
                <w:rFonts w:ascii="Times New Roman"/>
              </w:rPr>
            </w:pPr>
          </w:p>
        </w:tc>
        <w:tc>
          <w:tcPr>
            <w:tcW w:w="1005" w:type="dxa"/>
          </w:tcPr>
          <w:p w14:paraId="6A1AB02E" w14:textId="77777777" w:rsidR="00947F8A" w:rsidRDefault="00947F8A">
            <w:pPr>
              <w:pStyle w:val="TableParagraph"/>
              <w:rPr>
                <w:rFonts w:ascii="Times New Roman"/>
              </w:rPr>
            </w:pPr>
          </w:p>
        </w:tc>
        <w:tc>
          <w:tcPr>
            <w:tcW w:w="1144" w:type="dxa"/>
          </w:tcPr>
          <w:p w14:paraId="1CE5CE52" w14:textId="77777777" w:rsidR="00947F8A" w:rsidRDefault="00947F8A">
            <w:pPr>
              <w:pStyle w:val="TableParagraph"/>
              <w:rPr>
                <w:rFonts w:ascii="Times New Roman"/>
              </w:rPr>
            </w:pPr>
          </w:p>
        </w:tc>
        <w:tc>
          <w:tcPr>
            <w:tcW w:w="1029" w:type="dxa"/>
          </w:tcPr>
          <w:p w14:paraId="3728F210" w14:textId="77777777" w:rsidR="00947F8A" w:rsidRDefault="00947F8A">
            <w:pPr>
              <w:pStyle w:val="TableParagraph"/>
              <w:rPr>
                <w:rFonts w:ascii="Times New Roman"/>
              </w:rPr>
            </w:pPr>
          </w:p>
        </w:tc>
        <w:tc>
          <w:tcPr>
            <w:tcW w:w="1144" w:type="dxa"/>
          </w:tcPr>
          <w:p w14:paraId="38DB1439" w14:textId="77777777" w:rsidR="00947F8A" w:rsidRDefault="00947F8A">
            <w:pPr>
              <w:pStyle w:val="TableParagraph"/>
              <w:rPr>
                <w:rFonts w:ascii="Times New Roman"/>
              </w:rPr>
            </w:pPr>
          </w:p>
        </w:tc>
        <w:tc>
          <w:tcPr>
            <w:tcW w:w="1061" w:type="dxa"/>
          </w:tcPr>
          <w:p w14:paraId="47A3A254" w14:textId="77777777" w:rsidR="00947F8A" w:rsidRDefault="00947F8A">
            <w:pPr>
              <w:pStyle w:val="TableParagraph"/>
              <w:rPr>
                <w:rFonts w:ascii="Times New Roman"/>
              </w:rPr>
            </w:pPr>
          </w:p>
        </w:tc>
      </w:tr>
      <w:tr w:rsidR="00947F8A" w14:paraId="72892422" w14:textId="77777777" w:rsidTr="00A91030">
        <w:trPr>
          <w:trHeight w:val="2600"/>
        </w:trPr>
        <w:tc>
          <w:tcPr>
            <w:tcW w:w="2236" w:type="dxa"/>
            <w:vMerge/>
            <w:tcBorders>
              <w:top w:val="nil"/>
            </w:tcBorders>
          </w:tcPr>
          <w:p w14:paraId="2462E9DF" w14:textId="77777777" w:rsidR="00947F8A" w:rsidRDefault="00947F8A">
            <w:pPr>
              <w:rPr>
                <w:sz w:val="2"/>
                <w:szCs w:val="2"/>
              </w:rPr>
            </w:pPr>
          </w:p>
        </w:tc>
        <w:tc>
          <w:tcPr>
            <w:tcW w:w="1820" w:type="dxa"/>
          </w:tcPr>
          <w:p w14:paraId="01B2E5A9" w14:textId="77777777" w:rsidR="00947F8A" w:rsidRDefault="00947F8A">
            <w:pPr>
              <w:pStyle w:val="TableParagraph"/>
              <w:rPr>
                <w:rFonts w:ascii="Times New Roman"/>
              </w:rPr>
            </w:pPr>
          </w:p>
        </w:tc>
        <w:tc>
          <w:tcPr>
            <w:tcW w:w="1005" w:type="dxa"/>
          </w:tcPr>
          <w:p w14:paraId="4721291C" w14:textId="77777777" w:rsidR="00947F8A" w:rsidRDefault="00947F8A">
            <w:pPr>
              <w:pStyle w:val="TableParagraph"/>
              <w:rPr>
                <w:rFonts w:ascii="Times New Roman"/>
              </w:rPr>
            </w:pPr>
          </w:p>
        </w:tc>
        <w:tc>
          <w:tcPr>
            <w:tcW w:w="1144" w:type="dxa"/>
          </w:tcPr>
          <w:p w14:paraId="5E32F129" w14:textId="77777777" w:rsidR="00947F8A" w:rsidRDefault="00947F8A">
            <w:pPr>
              <w:pStyle w:val="TableParagraph"/>
              <w:rPr>
                <w:rFonts w:ascii="Times New Roman"/>
              </w:rPr>
            </w:pPr>
          </w:p>
        </w:tc>
        <w:tc>
          <w:tcPr>
            <w:tcW w:w="1029" w:type="dxa"/>
          </w:tcPr>
          <w:p w14:paraId="635AA881" w14:textId="77777777" w:rsidR="00947F8A" w:rsidRDefault="00947F8A">
            <w:pPr>
              <w:pStyle w:val="TableParagraph"/>
              <w:rPr>
                <w:rFonts w:ascii="Times New Roman"/>
              </w:rPr>
            </w:pPr>
          </w:p>
        </w:tc>
        <w:tc>
          <w:tcPr>
            <w:tcW w:w="1144" w:type="dxa"/>
          </w:tcPr>
          <w:p w14:paraId="27FF4B4F" w14:textId="77777777" w:rsidR="00947F8A" w:rsidRDefault="00947F8A">
            <w:pPr>
              <w:pStyle w:val="TableParagraph"/>
              <w:rPr>
                <w:rFonts w:ascii="Times New Roman"/>
              </w:rPr>
            </w:pPr>
          </w:p>
        </w:tc>
        <w:tc>
          <w:tcPr>
            <w:tcW w:w="1061" w:type="dxa"/>
          </w:tcPr>
          <w:p w14:paraId="07F8E580" w14:textId="77777777" w:rsidR="00947F8A" w:rsidRDefault="00947F8A">
            <w:pPr>
              <w:pStyle w:val="TableParagraph"/>
              <w:rPr>
                <w:rFonts w:ascii="Times New Roman"/>
              </w:rPr>
            </w:pPr>
          </w:p>
        </w:tc>
      </w:tr>
      <w:tr w:rsidR="00947F8A" w14:paraId="34EDAD9A" w14:textId="77777777" w:rsidTr="00A91030">
        <w:trPr>
          <w:trHeight w:val="248"/>
        </w:trPr>
        <w:tc>
          <w:tcPr>
            <w:tcW w:w="2236" w:type="dxa"/>
          </w:tcPr>
          <w:p w14:paraId="123C14E1" w14:textId="77777777" w:rsidR="00947F8A" w:rsidRDefault="00000000">
            <w:pPr>
              <w:pStyle w:val="TableParagraph"/>
              <w:spacing w:line="248" w:lineRule="exact"/>
              <w:ind w:left="107"/>
            </w:pPr>
            <w:r>
              <w:t>Total</w:t>
            </w:r>
          </w:p>
        </w:tc>
        <w:tc>
          <w:tcPr>
            <w:tcW w:w="1820" w:type="dxa"/>
          </w:tcPr>
          <w:p w14:paraId="25F9BE34" w14:textId="77777777" w:rsidR="00947F8A" w:rsidRDefault="00947F8A">
            <w:pPr>
              <w:pStyle w:val="TableParagraph"/>
              <w:rPr>
                <w:rFonts w:ascii="Times New Roman"/>
                <w:sz w:val="18"/>
              </w:rPr>
            </w:pPr>
          </w:p>
        </w:tc>
        <w:tc>
          <w:tcPr>
            <w:tcW w:w="1005" w:type="dxa"/>
          </w:tcPr>
          <w:p w14:paraId="790288C9" w14:textId="77777777" w:rsidR="00947F8A" w:rsidRDefault="00947F8A">
            <w:pPr>
              <w:pStyle w:val="TableParagraph"/>
              <w:rPr>
                <w:rFonts w:ascii="Times New Roman"/>
                <w:sz w:val="18"/>
              </w:rPr>
            </w:pPr>
          </w:p>
        </w:tc>
        <w:tc>
          <w:tcPr>
            <w:tcW w:w="1144" w:type="dxa"/>
          </w:tcPr>
          <w:p w14:paraId="71467430" w14:textId="77777777" w:rsidR="00947F8A" w:rsidRDefault="00947F8A">
            <w:pPr>
              <w:pStyle w:val="TableParagraph"/>
              <w:rPr>
                <w:rFonts w:ascii="Times New Roman"/>
                <w:sz w:val="18"/>
              </w:rPr>
            </w:pPr>
          </w:p>
        </w:tc>
        <w:tc>
          <w:tcPr>
            <w:tcW w:w="1029" w:type="dxa"/>
          </w:tcPr>
          <w:p w14:paraId="36E4484E" w14:textId="77777777" w:rsidR="00947F8A" w:rsidRDefault="00947F8A">
            <w:pPr>
              <w:pStyle w:val="TableParagraph"/>
              <w:rPr>
                <w:rFonts w:ascii="Times New Roman"/>
                <w:sz w:val="18"/>
              </w:rPr>
            </w:pPr>
          </w:p>
        </w:tc>
        <w:tc>
          <w:tcPr>
            <w:tcW w:w="1144" w:type="dxa"/>
          </w:tcPr>
          <w:p w14:paraId="6EB69D58" w14:textId="77777777" w:rsidR="00947F8A" w:rsidRDefault="00947F8A">
            <w:pPr>
              <w:pStyle w:val="TableParagraph"/>
              <w:rPr>
                <w:rFonts w:ascii="Times New Roman"/>
                <w:sz w:val="18"/>
              </w:rPr>
            </w:pPr>
          </w:p>
        </w:tc>
        <w:tc>
          <w:tcPr>
            <w:tcW w:w="1061" w:type="dxa"/>
          </w:tcPr>
          <w:p w14:paraId="6EBF1DF8" w14:textId="77777777" w:rsidR="00947F8A" w:rsidRDefault="00947F8A">
            <w:pPr>
              <w:pStyle w:val="TableParagraph"/>
              <w:rPr>
                <w:rFonts w:ascii="Times New Roman"/>
                <w:sz w:val="18"/>
              </w:rPr>
            </w:pPr>
          </w:p>
        </w:tc>
      </w:tr>
    </w:tbl>
    <w:p w14:paraId="6B56C2E8" w14:textId="77777777" w:rsidR="00947F8A" w:rsidRDefault="00947F8A">
      <w:pPr>
        <w:pStyle w:val="BodyText"/>
        <w:rPr>
          <w:b/>
          <w:sz w:val="20"/>
        </w:rPr>
      </w:pPr>
    </w:p>
    <w:p w14:paraId="7A80266E" w14:textId="30BEBDD1" w:rsidR="00947F8A" w:rsidRDefault="00000000">
      <w:pPr>
        <w:pStyle w:val="ListParagraph"/>
        <w:numPr>
          <w:ilvl w:val="2"/>
          <w:numId w:val="44"/>
        </w:numPr>
        <w:tabs>
          <w:tab w:val="left" w:pos="1210"/>
        </w:tabs>
        <w:ind w:left="659" w:right="662" w:firstLine="0"/>
        <w:rPr>
          <w:b/>
          <w:sz w:val="24"/>
        </w:rPr>
      </w:pPr>
      <w:r>
        <w:rPr>
          <w:b/>
          <w:sz w:val="24"/>
        </w:rPr>
        <w:t>Describe how your current faculty diversity efforts support the program mission. Include any additional faculty diversity categories that your program tracks in addition to those included in 3.2.1a (US-based), including the name and description of the additional categories and how they relate to your program’s mission. How are you assuring that the faculty bring diverse perspectives to the curriculum? Describe demonstrable program strategies, developed with respect to the program’s distinct mission and environment, for</w:t>
      </w:r>
      <w:r w:rsidR="00A91030">
        <w:rPr>
          <w:b/>
          <w:sz w:val="24"/>
        </w:rPr>
        <w:t xml:space="preserve">: </w:t>
      </w:r>
      <w:r w:rsidR="00A91030" w:rsidRPr="00A91030">
        <w:rPr>
          <w:b/>
          <w:sz w:val="24"/>
        </w:rPr>
        <w:t>supporting and retaining underrepresented faculty;</w:t>
      </w:r>
      <w:r w:rsidR="00A91030">
        <w:rPr>
          <w:b/>
          <w:sz w:val="24"/>
        </w:rPr>
        <w:t xml:space="preserve"> </w:t>
      </w:r>
      <w:r w:rsidR="00A91030" w:rsidRPr="00A91030">
        <w:rPr>
          <w:b/>
          <w:sz w:val="24"/>
        </w:rPr>
        <w:t>assuring faculty bring diverse perspectives to their classes; and promoting diversity, equity,</w:t>
      </w:r>
      <w:r>
        <w:rPr>
          <w:b/>
          <w:sz w:val="24"/>
        </w:rPr>
        <w:t xml:space="preserve"> </w:t>
      </w:r>
      <w:r w:rsidR="00A91030">
        <w:rPr>
          <w:b/>
          <w:sz w:val="24"/>
        </w:rPr>
        <w:t>and a climate of inclusiveness. In doing so, discuss any activities to evaluate these strategies and any efforts to improve them (i.e., “closing the loop”).</w:t>
      </w:r>
    </w:p>
    <w:p w14:paraId="214F3662" w14:textId="7814567E" w:rsidR="00947F8A" w:rsidRDefault="00320F22">
      <w:pPr>
        <w:pStyle w:val="BodyText"/>
        <w:spacing w:before="11"/>
        <w:rPr>
          <w:b/>
          <w:sz w:val="20"/>
        </w:rPr>
      </w:pPr>
      <w:r>
        <w:rPr>
          <w:noProof/>
        </w:rPr>
        <mc:AlternateContent>
          <mc:Choice Requires="wps">
            <w:drawing>
              <wp:anchor distT="0" distB="0" distL="0" distR="0" simplePos="0" relativeHeight="251678720" behindDoc="1" locked="0" layoutInCell="1" allowOverlap="1" wp14:anchorId="47EBD4ED" wp14:editId="634563D9">
                <wp:simplePos x="0" y="0"/>
                <wp:positionH relativeFrom="page">
                  <wp:posOffset>842645</wp:posOffset>
                </wp:positionH>
                <wp:positionV relativeFrom="paragraph">
                  <wp:posOffset>189865</wp:posOffset>
                </wp:positionV>
                <wp:extent cx="6087110" cy="201295"/>
                <wp:effectExtent l="0" t="0" r="0" b="0"/>
                <wp:wrapTopAndBottom/>
                <wp:docPr id="128736748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12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36DAC0" w14:textId="77777777" w:rsidR="00947F8A" w:rsidRDefault="00000000">
                            <w:pPr>
                              <w:spacing w:before="18"/>
                              <w:ind w:left="107"/>
                            </w:pPr>
                            <w:r>
                              <w:t>3.2.2 Current Faculty Diversity Efforts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BD4ED" id="Text Box 148" o:spid="_x0000_s1042" type="#_x0000_t202" style="position:absolute;margin-left:66.35pt;margin-top:14.95pt;width:479.3pt;height:15.8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" filled="f" strokeweight=".48pt">
                <v:textbox inset="0,0,0,0">
                  <w:txbxContent>
                    <w:p w14:paraId="6936DAC0" w14:textId="77777777" w:rsidR="00947F8A" w:rsidRDefault="00000000">
                      <w:pPr>
                        <w:spacing w:before="18"/>
                        <w:ind w:left="107"/>
                      </w:pPr>
                      <w:r>
                        <w:t>3.2.2 Current Faculty Diversity Efforts</w:t>
                      </w:r>
                    </w:p>
                  </w:txbxContent>
                </v:textbox>
                <w10:wrap type="topAndBottom" anchorx="page"/>
              </v:shape>
            </w:pict>
          </mc:Fallback>
        </mc:AlternateContent>
      </w:r>
    </w:p>
    <w:p w14:paraId="76E62125" w14:textId="77777777" w:rsidR="00947F8A" w:rsidRDefault="00947F8A">
      <w:pPr>
        <w:pStyle w:val="BodyText"/>
        <w:spacing w:before="4"/>
        <w:rPr>
          <w:b/>
          <w:sz w:val="17"/>
        </w:rPr>
      </w:pPr>
    </w:p>
    <w:p w14:paraId="75927695" w14:textId="033D221A" w:rsidR="00947F8A" w:rsidRDefault="00000000">
      <w:pPr>
        <w:pStyle w:val="ListParagraph"/>
        <w:numPr>
          <w:ilvl w:val="2"/>
          <w:numId w:val="44"/>
        </w:numPr>
        <w:tabs>
          <w:tab w:val="left" w:pos="1210"/>
        </w:tabs>
        <w:spacing w:before="51"/>
        <w:ind w:left="660" w:right="763" w:firstLine="0"/>
        <w:rPr>
          <w:sz w:val="24"/>
        </w:rPr>
      </w:pPr>
      <w:r>
        <w:rPr>
          <w:b/>
          <w:sz w:val="24"/>
        </w:rPr>
        <w:t>Describe how the diversity of the faculty has changed in the past 5 years. Programs should discuss diversity in terms of race, ethnicity, gender, class, gender identity, nationality, religio</w:t>
      </w:r>
      <w:r w:rsidR="00A91030">
        <w:rPr>
          <w:b/>
          <w:sz w:val="24"/>
        </w:rPr>
        <w:t>us affiliation</w:t>
      </w:r>
      <w:r>
        <w:rPr>
          <w:b/>
          <w:sz w:val="24"/>
        </w:rPr>
        <w:t>, sexual orientation, disability, age, socioeconomic background,</w:t>
      </w:r>
      <w:r w:rsidR="00A91030">
        <w:rPr>
          <w:b/>
          <w:sz w:val="24"/>
        </w:rPr>
        <w:t xml:space="preserve"> military service</w:t>
      </w:r>
      <w:r>
        <w:rPr>
          <w:b/>
          <w:sz w:val="24"/>
        </w:rPr>
        <w:t xml:space="preserve"> </w:t>
      </w:r>
      <w:r w:rsidR="00A91030">
        <w:rPr>
          <w:b/>
          <w:sz w:val="24"/>
        </w:rPr>
        <w:t xml:space="preserve">or </w:t>
      </w:r>
      <w:r>
        <w:rPr>
          <w:b/>
          <w:sz w:val="24"/>
        </w:rPr>
        <w:t xml:space="preserve">veteran, etc. </w:t>
      </w:r>
      <w:r>
        <w:rPr>
          <w:sz w:val="24"/>
        </w:rPr>
        <w:t>(Limit 250 words)</w:t>
      </w:r>
    </w:p>
    <w:p w14:paraId="0EDC32EF" w14:textId="11BD3679" w:rsidR="00947F8A" w:rsidRDefault="00320F22">
      <w:pPr>
        <w:pStyle w:val="BodyText"/>
        <w:rPr>
          <w:sz w:val="21"/>
        </w:rPr>
      </w:pPr>
      <w:r>
        <w:rPr>
          <w:noProof/>
        </w:rPr>
        <mc:AlternateContent>
          <mc:Choice Requires="wps">
            <w:drawing>
              <wp:anchor distT="0" distB="0" distL="0" distR="0" simplePos="0" relativeHeight="251679744" behindDoc="1" locked="0" layoutInCell="1" allowOverlap="1" wp14:anchorId="3D546708" wp14:editId="7311ECFA">
                <wp:simplePos x="0" y="0"/>
                <wp:positionH relativeFrom="page">
                  <wp:posOffset>929640</wp:posOffset>
                </wp:positionH>
                <wp:positionV relativeFrom="paragraph">
                  <wp:posOffset>190500</wp:posOffset>
                </wp:positionV>
                <wp:extent cx="5925820" cy="177165"/>
                <wp:effectExtent l="0" t="0" r="0" b="0"/>
                <wp:wrapTopAndBottom/>
                <wp:docPr id="317462200"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77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B0B38E" w14:textId="77777777" w:rsidR="00947F8A" w:rsidRDefault="00000000">
                            <w:pPr>
                              <w:spacing w:line="268" w:lineRule="exact"/>
                              <w:ind w:left="103"/>
                            </w:pPr>
                            <w:r>
                              <w:t>3.2.3 Faculty Diversity over past 5 years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46708" id="Text Box 147" o:spid="_x0000_s1043" type="#_x0000_t202" style="position:absolute;margin-left:73.2pt;margin-top:15pt;width:466.6pt;height:13.9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" filled="f" strokeweight=".48pt">
                <v:textbox inset="0,0,0,0">
                  <w:txbxContent>
                    <w:p w14:paraId="6BB0B38E" w14:textId="77777777" w:rsidR="00947F8A" w:rsidRDefault="00000000">
                      <w:pPr>
                        <w:spacing w:line="268" w:lineRule="exact"/>
                        <w:ind w:left="103"/>
                      </w:pPr>
                      <w:r>
                        <w:t>3.2.3 Faculty Diversity over past 5 years</w:t>
                      </w:r>
                    </w:p>
                  </w:txbxContent>
                </v:textbox>
                <w10:wrap type="topAndBottom" anchorx="page"/>
              </v:shape>
            </w:pict>
          </mc:Fallback>
        </mc:AlternateContent>
      </w:r>
    </w:p>
    <w:p w14:paraId="309AB798" w14:textId="77777777" w:rsidR="00947F8A" w:rsidRDefault="00947F8A">
      <w:pPr>
        <w:rPr>
          <w:sz w:val="21"/>
        </w:rPr>
        <w:sectPr w:rsidR="00947F8A">
          <w:pgSz w:w="12240" w:h="15840"/>
          <w:pgMar w:top="1220" w:right="780" w:bottom="940" w:left="780" w:header="0" w:footer="753" w:gutter="0"/>
          <w:cols w:space="720"/>
        </w:sectPr>
      </w:pPr>
    </w:p>
    <w:p w14:paraId="3A82019C" w14:textId="77777777" w:rsidR="00947F8A" w:rsidRDefault="00000000">
      <w:pPr>
        <w:pStyle w:val="ListParagraph"/>
        <w:numPr>
          <w:ilvl w:val="1"/>
          <w:numId w:val="45"/>
        </w:numPr>
        <w:tabs>
          <w:tab w:val="left" w:pos="1379"/>
          <w:tab w:val="left" w:pos="1380"/>
        </w:tabs>
        <w:spacing w:before="52"/>
        <w:ind w:right="754"/>
        <w:rPr>
          <w:b/>
          <w:sz w:val="24"/>
        </w:rPr>
      </w:pPr>
      <w:bookmarkStart w:id="22" w:name="_bookmark19"/>
      <w:bookmarkEnd w:id="22"/>
      <w:r>
        <w:rPr>
          <w:b/>
          <w:sz w:val="24"/>
        </w:rPr>
        <w:lastRenderedPageBreak/>
        <w:t>Research, Scholarship and Service: Program faculty members will produce scholarship and engage in professional and community service activities outside of the university appropriate to the program’s mission, stage of their careers, and the expectations of their</w:t>
      </w:r>
      <w:r>
        <w:rPr>
          <w:b/>
          <w:spacing w:val="-2"/>
          <w:sz w:val="24"/>
        </w:rPr>
        <w:t xml:space="preserve"> </w:t>
      </w:r>
      <w:r>
        <w:rPr>
          <w:b/>
          <w:sz w:val="24"/>
        </w:rPr>
        <w:t>university.</w:t>
      </w:r>
    </w:p>
    <w:p w14:paraId="28848AC6" w14:textId="77777777" w:rsidR="00947F8A" w:rsidRDefault="00947F8A">
      <w:pPr>
        <w:pStyle w:val="BodyText"/>
        <w:spacing w:before="11"/>
        <w:rPr>
          <w:b/>
          <w:sz w:val="23"/>
        </w:rPr>
      </w:pPr>
    </w:p>
    <w:p w14:paraId="7FCCA43E" w14:textId="740637B3" w:rsidR="00947F8A" w:rsidRDefault="00000000">
      <w:pPr>
        <w:pStyle w:val="BodyText"/>
        <w:ind w:left="660"/>
      </w:pPr>
      <w:r>
        <w:rPr>
          <w:u w:val="single"/>
        </w:rPr>
        <w:t>Self</w:t>
      </w:r>
      <w:r w:rsidR="00A91030">
        <w:rPr>
          <w:u w:val="single"/>
        </w:rPr>
        <w:t>-</w:t>
      </w:r>
      <w:r>
        <w:rPr>
          <w:u w:val="single"/>
        </w:rPr>
        <w:t>Study Instructions</w:t>
      </w:r>
    </w:p>
    <w:p w14:paraId="68C5E850" w14:textId="77777777" w:rsidR="00947F8A" w:rsidRDefault="00947F8A">
      <w:pPr>
        <w:pStyle w:val="BodyText"/>
        <w:spacing w:before="4"/>
        <w:rPr>
          <w:sz w:val="12"/>
        </w:rPr>
      </w:pPr>
    </w:p>
    <w:p w14:paraId="0B6E46C4" w14:textId="77777777" w:rsidR="00947F8A" w:rsidRDefault="00000000">
      <w:pPr>
        <w:pStyle w:val="BodyText"/>
        <w:spacing w:before="51" w:line="276" w:lineRule="auto"/>
        <w:ind w:left="659" w:right="736"/>
      </w:pPr>
      <w:bookmarkStart w:id="23" w:name="In_this_section,_the_program_must_demons"/>
      <w:bookmarkEnd w:id="23"/>
      <w:r>
        <w:t xml:space="preserve">In this section, the program must demonstrate that the nucleus faculty members are making contributions to the field and community consistent with the program mission. The object is not to detail every activity of individual faculty, rather to highlight for each of at least 5 nucleus faculty members </w:t>
      </w:r>
      <w:r>
        <w:rPr>
          <w:b/>
        </w:rPr>
        <w:t xml:space="preserve">one </w:t>
      </w:r>
      <w:r>
        <w:t>exemplary activity that has occurred in the last five academic years (this could be research, scholarship, community service or some other contribution to the field).</w:t>
      </w:r>
    </w:p>
    <w:p w14:paraId="209D90CA" w14:textId="77777777" w:rsidR="00947F8A" w:rsidRDefault="00947F8A">
      <w:pPr>
        <w:pStyle w:val="BodyText"/>
        <w:spacing w:before="11"/>
        <w:rPr>
          <w:sz w:val="19"/>
        </w:rPr>
      </w:pPr>
    </w:p>
    <w:p w14:paraId="57C86914" w14:textId="77777777" w:rsidR="00947F8A" w:rsidRDefault="00000000">
      <w:pPr>
        <w:pStyle w:val="Heading2"/>
        <w:numPr>
          <w:ilvl w:val="2"/>
          <w:numId w:val="45"/>
        </w:numPr>
        <w:tabs>
          <w:tab w:val="left" w:pos="1210"/>
        </w:tabs>
        <w:ind w:left="659" w:right="668" w:firstLine="0"/>
      </w:pPr>
      <w:r>
        <w:t xml:space="preserve">Provide </w:t>
      </w:r>
      <w:r>
        <w:rPr>
          <w:u w:val="single"/>
        </w:rPr>
        <w:t>ONE</w:t>
      </w:r>
      <w:r>
        <w:t xml:space="preserve"> exemplary activity for 5 of your nucleus faculty members’ (and any additional faculty members you may wish to highlight) contribution to the field in at least one of the following categories: research or scholarship, community service, efforts to engage students, and contributions to the practice of public service in the last 5 years. (In this section you should provide either a brief description of the contribution or a citation if it is a published</w:t>
      </w:r>
      <w:r>
        <w:rPr>
          <w:spacing w:val="-2"/>
        </w:rPr>
        <w:t xml:space="preserve"> </w:t>
      </w:r>
      <w:r>
        <w:t>work).</w:t>
      </w:r>
    </w:p>
    <w:p w14:paraId="3E73F9FC" w14:textId="77777777" w:rsidR="00947F8A" w:rsidRDefault="00947F8A">
      <w:pPr>
        <w:pStyle w:val="BodyText"/>
        <w:spacing w:before="2" w:after="1"/>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2416"/>
        <w:gridCol w:w="2178"/>
        <w:gridCol w:w="2022"/>
        <w:gridCol w:w="1753"/>
      </w:tblGrid>
      <w:tr w:rsidR="00947F8A" w14:paraId="6F4F54DC" w14:textId="77777777">
        <w:trPr>
          <w:trHeight w:val="803"/>
        </w:trPr>
        <w:tc>
          <w:tcPr>
            <w:tcW w:w="1202" w:type="dxa"/>
          </w:tcPr>
          <w:p w14:paraId="024A0A99" w14:textId="77777777" w:rsidR="00947F8A" w:rsidRDefault="00000000">
            <w:pPr>
              <w:pStyle w:val="TableParagraph"/>
              <w:spacing w:before="133"/>
              <w:ind w:left="376"/>
            </w:pPr>
            <w:r>
              <w:t>3.3.1</w:t>
            </w:r>
          </w:p>
          <w:p w14:paraId="6D853F16" w14:textId="77777777" w:rsidR="00947F8A" w:rsidRDefault="00000000">
            <w:pPr>
              <w:pStyle w:val="TableParagraph"/>
              <w:ind w:left="333"/>
            </w:pPr>
            <w:r>
              <w:t>Name</w:t>
            </w:r>
          </w:p>
        </w:tc>
        <w:tc>
          <w:tcPr>
            <w:tcW w:w="2416" w:type="dxa"/>
          </w:tcPr>
          <w:p w14:paraId="2BD20EFB" w14:textId="77777777" w:rsidR="00947F8A" w:rsidRDefault="00947F8A">
            <w:pPr>
              <w:pStyle w:val="TableParagraph"/>
              <w:spacing w:before="11"/>
              <w:rPr>
                <w:b/>
                <w:sz w:val="21"/>
              </w:rPr>
            </w:pPr>
          </w:p>
          <w:p w14:paraId="34957173" w14:textId="77777777" w:rsidR="00947F8A" w:rsidRDefault="00000000">
            <w:pPr>
              <w:pStyle w:val="TableParagraph"/>
              <w:ind w:left="141"/>
            </w:pPr>
            <w:r>
              <w:t>Research or Scholarship</w:t>
            </w:r>
          </w:p>
        </w:tc>
        <w:tc>
          <w:tcPr>
            <w:tcW w:w="2178" w:type="dxa"/>
          </w:tcPr>
          <w:p w14:paraId="642E2071" w14:textId="77777777" w:rsidR="00947F8A" w:rsidRDefault="00947F8A">
            <w:pPr>
              <w:pStyle w:val="TableParagraph"/>
              <w:spacing w:before="11"/>
              <w:rPr>
                <w:b/>
                <w:sz w:val="21"/>
              </w:rPr>
            </w:pPr>
          </w:p>
          <w:p w14:paraId="589F7CD2" w14:textId="77777777" w:rsidR="00947F8A" w:rsidRDefault="00000000">
            <w:pPr>
              <w:pStyle w:val="TableParagraph"/>
              <w:ind w:left="226"/>
            </w:pPr>
            <w:r>
              <w:t>Community Service</w:t>
            </w:r>
          </w:p>
        </w:tc>
        <w:tc>
          <w:tcPr>
            <w:tcW w:w="2022" w:type="dxa"/>
          </w:tcPr>
          <w:p w14:paraId="79846219" w14:textId="77777777" w:rsidR="00947F8A" w:rsidRDefault="00000000">
            <w:pPr>
              <w:pStyle w:val="TableParagraph"/>
              <w:spacing w:before="133"/>
              <w:ind w:left="619" w:right="217" w:hanging="373"/>
            </w:pPr>
            <w:r>
              <w:t>Efforts to Engage Students</w:t>
            </w:r>
          </w:p>
        </w:tc>
        <w:tc>
          <w:tcPr>
            <w:tcW w:w="1753" w:type="dxa"/>
          </w:tcPr>
          <w:p w14:paraId="66B442CE" w14:textId="77777777" w:rsidR="00947F8A" w:rsidRDefault="00000000">
            <w:pPr>
              <w:pStyle w:val="TableParagraph"/>
              <w:ind w:left="229" w:right="113" w:hanging="82"/>
            </w:pPr>
            <w:r>
              <w:t>Contributions to the practice of</w:t>
            </w:r>
          </w:p>
          <w:p w14:paraId="2C73BE11" w14:textId="77777777" w:rsidR="00947F8A" w:rsidRDefault="00000000">
            <w:pPr>
              <w:pStyle w:val="TableParagraph"/>
              <w:spacing w:line="247" w:lineRule="exact"/>
              <w:ind w:left="272"/>
            </w:pPr>
            <w:r>
              <w:t>public service</w:t>
            </w:r>
          </w:p>
        </w:tc>
      </w:tr>
      <w:tr w:rsidR="00947F8A" w14:paraId="5700BC47" w14:textId="77777777">
        <w:trPr>
          <w:trHeight w:val="347"/>
        </w:trPr>
        <w:tc>
          <w:tcPr>
            <w:tcW w:w="1202" w:type="dxa"/>
          </w:tcPr>
          <w:p w14:paraId="51776F16" w14:textId="77777777" w:rsidR="00947F8A" w:rsidRDefault="00947F8A">
            <w:pPr>
              <w:pStyle w:val="TableParagraph"/>
              <w:rPr>
                <w:rFonts w:ascii="Times New Roman"/>
              </w:rPr>
            </w:pPr>
          </w:p>
        </w:tc>
        <w:tc>
          <w:tcPr>
            <w:tcW w:w="2416" w:type="dxa"/>
          </w:tcPr>
          <w:p w14:paraId="6DED7FDF" w14:textId="77777777" w:rsidR="00947F8A" w:rsidRDefault="00947F8A">
            <w:pPr>
              <w:pStyle w:val="TableParagraph"/>
              <w:rPr>
                <w:rFonts w:ascii="Times New Roman"/>
              </w:rPr>
            </w:pPr>
          </w:p>
        </w:tc>
        <w:tc>
          <w:tcPr>
            <w:tcW w:w="2178" w:type="dxa"/>
          </w:tcPr>
          <w:p w14:paraId="4B4F88E5" w14:textId="77777777" w:rsidR="00947F8A" w:rsidRDefault="00947F8A">
            <w:pPr>
              <w:pStyle w:val="TableParagraph"/>
              <w:rPr>
                <w:rFonts w:ascii="Times New Roman"/>
              </w:rPr>
            </w:pPr>
          </w:p>
        </w:tc>
        <w:tc>
          <w:tcPr>
            <w:tcW w:w="2022" w:type="dxa"/>
          </w:tcPr>
          <w:p w14:paraId="45438ED6" w14:textId="77777777" w:rsidR="00947F8A" w:rsidRDefault="00947F8A">
            <w:pPr>
              <w:pStyle w:val="TableParagraph"/>
              <w:rPr>
                <w:rFonts w:ascii="Times New Roman"/>
              </w:rPr>
            </w:pPr>
          </w:p>
        </w:tc>
        <w:tc>
          <w:tcPr>
            <w:tcW w:w="1753" w:type="dxa"/>
          </w:tcPr>
          <w:p w14:paraId="4BCB72D2" w14:textId="77777777" w:rsidR="00947F8A" w:rsidRDefault="00947F8A">
            <w:pPr>
              <w:pStyle w:val="TableParagraph"/>
              <w:rPr>
                <w:rFonts w:ascii="Times New Roman"/>
              </w:rPr>
            </w:pPr>
          </w:p>
        </w:tc>
      </w:tr>
      <w:tr w:rsidR="00947F8A" w14:paraId="430EB7C7" w14:textId="77777777">
        <w:trPr>
          <w:trHeight w:val="347"/>
        </w:trPr>
        <w:tc>
          <w:tcPr>
            <w:tcW w:w="1202" w:type="dxa"/>
          </w:tcPr>
          <w:p w14:paraId="5243CF67" w14:textId="77777777" w:rsidR="00947F8A" w:rsidRDefault="00947F8A">
            <w:pPr>
              <w:pStyle w:val="TableParagraph"/>
              <w:rPr>
                <w:rFonts w:ascii="Times New Roman"/>
              </w:rPr>
            </w:pPr>
          </w:p>
        </w:tc>
        <w:tc>
          <w:tcPr>
            <w:tcW w:w="2416" w:type="dxa"/>
          </w:tcPr>
          <w:p w14:paraId="0E787392" w14:textId="77777777" w:rsidR="00947F8A" w:rsidRDefault="00947F8A">
            <w:pPr>
              <w:pStyle w:val="TableParagraph"/>
              <w:rPr>
                <w:rFonts w:ascii="Times New Roman"/>
              </w:rPr>
            </w:pPr>
          </w:p>
        </w:tc>
        <w:tc>
          <w:tcPr>
            <w:tcW w:w="2178" w:type="dxa"/>
          </w:tcPr>
          <w:p w14:paraId="3DF650A7" w14:textId="77777777" w:rsidR="00947F8A" w:rsidRDefault="00947F8A">
            <w:pPr>
              <w:pStyle w:val="TableParagraph"/>
              <w:rPr>
                <w:rFonts w:ascii="Times New Roman"/>
              </w:rPr>
            </w:pPr>
          </w:p>
        </w:tc>
        <w:tc>
          <w:tcPr>
            <w:tcW w:w="2022" w:type="dxa"/>
          </w:tcPr>
          <w:p w14:paraId="2D80DB61" w14:textId="77777777" w:rsidR="00947F8A" w:rsidRDefault="00947F8A">
            <w:pPr>
              <w:pStyle w:val="TableParagraph"/>
              <w:rPr>
                <w:rFonts w:ascii="Times New Roman"/>
              </w:rPr>
            </w:pPr>
          </w:p>
        </w:tc>
        <w:tc>
          <w:tcPr>
            <w:tcW w:w="1753" w:type="dxa"/>
          </w:tcPr>
          <w:p w14:paraId="436CE15E" w14:textId="77777777" w:rsidR="00947F8A" w:rsidRDefault="00947F8A">
            <w:pPr>
              <w:pStyle w:val="TableParagraph"/>
              <w:rPr>
                <w:rFonts w:ascii="Times New Roman"/>
              </w:rPr>
            </w:pPr>
          </w:p>
        </w:tc>
      </w:tr>
    </w:tbl>
    <w:p w14:paraId="26AD24F6" w14:textId="77777777" w:rsidR="00947F8A" w:rsidRDefault="00947F8A">
      <w:pPr>
        <w:pStyle w:val="BodyText"/>
        <w:rPr>
          <w:b/>
          <w:sz w:val="20"/>
        </w:rPr>
      </w:pPr>
    </w:p>
    <w:p w14:paraId="5B6FB8C6" w14:textId="1B73684C" w:rsidR="00947F8A" w:rsidRDefault="00000000">
      <w:pPr>
        <w:pStyle w:val="ListParagraph"/>
        <w:numPr>
          <w:ilvl w:val="2"/>
          <w:numId w:val="45"/>
        </w:numPr>
        <w:tabs>
          <w:tab w:val="left" w:pos="1210"/>
        </w:tabs>
        <w:ind w:right="794" w:firstLine="0"/>
        <w:rPr>
          <w:sz w:val="24"/>
        </w:rPr>
      </w:pPr>
      <w:r>
        <w:rPr>
          <w:b/>
          <w:sz w:val="24"/>
        </w:rPr>
        <w:t>Provide some overall significant outcomes or impacts on public service related to</w:t>
      </w:r>
      <w:r>
        <w:rPr>
          <w:b/>
          <w:spacing w:val="-31"/>
          <w:sz w:val="24"/>
        </w:rPr>
        <w:t xml:space="preserve"> </w:t>
      </w:r>
      <w:r>
        <w:rPr>
          <w:b/>
          <w:sz w:val="24"/>
        </w:rPr>
        <w:t xml:space="preserve">these </w:t>
      </w:r>
      <w:r w:rsidR="00A91030">
        <w:rPr>
          <w:b/>
          <w:sz w:val="24"/>
        </w:rPr>
        <w:t>e</w:t>
      </w:r>
      <w:r>
        <w:rPr>
          <w:b/>
          <w:sz w:val="24"/>
        </w:rPr>
        <w:t xml:space="preserve">xemplary </w:t>
      </w:r>
      <w:r w:rsidR="00A91030">
        <w:rPr>
          <w:b/>
          <w:sz w:val="24"/>
        </w:rPr>
        <w:t>e</w:t>
      </w:r>
      <w:r>
        <w:rPr>
          <w:b/>
          <w:sz w:val="24"/>
        </w:rPr>
        <w:t xml:space="preserve">fforts. </w:t>
      </w:r>
      <w:r>
        <w:rPr>
          <w:sz w:val="24"/>
        </w:rPr>
        <w:t>(Limit 500</w:t>
      </w:r>
      <w:r>
        <w:rPr>
          <w:spacing w:val="-2"/>
          <w:sz w:val="24"/>
        </w:rPr>
        <w:t xml:space="preserve"> </w:t>
      </w:r>
      <w:r>
        <w:rPr>
          <w:sz w:val="24"/>
        </w:rPr>
        <w:t>words)</w:t>
      </w:r>
    </w:p>
    <w:p w14:paraId="681061BD" w14:textId="2F65F7FD" w:rsidR="00947F8A" w:rsidRDefault="00320F22">
      <w:pPr>
        <w:pStyle w:val="BodyText"/>
        <w:spacing w:before="9"/>
        <w:rPr>
          <w:sz w:val="20"/>
        </w:rPr>
      </w:pPr>
      <w:r>
        <w:rPr>
          <w:noProof/>
        </w:rPr>
        <mc:AlternateContent>
          <mc:Choice Requires="wps">
            <w:drawing>
              <wp:anchor distT="0" distB="0" distL="0" distR="0" simplePos="0" relativeHeight="251680768" behindDoc="1" locked="0" layoutInCell="1" allowOverlap="1" wp14:anchorId="6A017D10" wp14:editId="340498C8">
                <wp:simplePos x="0" y="0"/>
                <wp:positionH relativeFrom="page">
                  <wp:posOffset>917575</wp:posOffset>
                </wp:positionH>
                <wp:positionV relativeFrom="paragraph">
                  <wp:posOffset>189230</wp:posOffset>
                </wp:positionV>
                <wp:extent cx="5937885" cy="161925"/>
                <wp:effectExtent l="0" t="0" r="0" b="0"/>
                <wp:wrapTopAndBottom/>
                <wp:docPr id="57619090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619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FE904F" w14:textId="77777777" w:rsidR="00947F8A" w:rsidRDefault="00000000">
                            <w:pPr>
                              <w:spacing w:before="1" w:line="243" w:lineRule="exact"/>
                              <w:ind w:left="103"/>
                              <w:rPr>
                                <w:sz w:val="20"/>
                              </w:rPr>
                            </w:pPr>
                            <w:r>
                              <w:rPr>
                                <w:sz w:val="20"/>
                              </w:rPr>
                              <w:t>3.3.2 List some significant outcomes related to these exemplary efforts.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17D10" id="Text Box 146" o:spid="_x0000_s1044" type="#_x0000_t202" style="position:absolute;margin-left:72.25pt;margin-top:14.9pt;width:467.55pt;height:12.7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" filled="f" strokeweight=".48pt">
                <v:textbox inset="0,0,0,0">
                  <w:txbxContent>
                    <w:p w14:paraId="18FE904F" w14:textId="77777777" w:rsidR="00947F8A" w:rsidRDefault="00000000">
                      <w:pPr>
                        <w:spacing w:before="1" w:line="243" w:lineRule="exact"/>
                        <w:ind w:left="103"/>
                        <w:rPr>
                          <w:sz w:val="20"/>
                        </w:rPr>
                      </w:pPr>
                      <w:r>
                        <w:rPr>
                          <w:sz w:val="20"/>
                        </w:rPr>
                        <w:t>3.3.2 List some significant outcomes related to these exemplary efforts.</w:t>
                      </w:r>
                    </w:p>
                  </w:txbxContent>
                </v:textbox>
                <w10:wrap type="topAndBottom" anchorx="page"/>
              </v:shape>
            </w:pict>
          </mc:Fallback>
        </mc:AlternateContent>
      </w:r>
    </w:p>
    <w:p w14:paraId="57827962" w14:textId="77777777" w:rsidR="00947F8A" w:rsidRDefault="00947F8A">
      <w:pPr>
        <w:rPr>
          <w:sz w:val="20"/>
        </w:rPr>
        <w:sectPr w:rsidR="00947F8A">
          <w:pgSz w:w="12240" w:h="15840"/>
          <w:pgMar w:top="1500" w:right="780" w:bottom="940" w:left="780" w:header="0" w:footer="753" w:gutter="0"/>
          <w:cols w:space="720"/>
        </w:sectPr>
      </w:pPr>
    </w:p>
    <w:p w14:paraId="437789C1" w14:textId="77777777" w:rsidR="00947F8A" w:rsidRDefault="00000000">
      <w:pPr>
        <w:pStyle w:val="Heading2"/>
        <w:spacing w:before="39"/>
      </w:pPr>
      <w:bookmarkStart w:id="24" w:name="_bookmark20"/>
      <w:bookmarkEnd w:id="24"/>
      <w:r>
        <w:lastRenderedPageBreak/>
        <w:t>Standard 4 Matching Operations with the Mission: Serving Students</w:t>
      </w:r>
    </w:p>
    <w:p w14:paraId="5BEC9331" w14:textId="77777777" w:rsidR="00947F8A" w:rsidRDefault="00947F8A">
      <w:pPr>
        <w:pStyle w:val="BodyText"/>
        <w:spacing w:before="11"/>
        <w:rPr>
          <w:b/>
          <w:sz w:val="27"/>
        </w:rPr>
      </w:pPr>
    </w:p>
    <w:p w14:paraId="1DD7B617" w14:textId="77777777" w:rsidR="00947F8A" w:rsidRDefault="00000000">
      <w:pPr>
        <w:pStyle w:val="BodyText"/>
        <w:ind w:left="660"/>
      </w:pPr>
      <w:r>
        <w:rPr>
          <w:u w:val="single"/>
        </w:rPr>
        <w:t>Self-Study Instructions</w:t>
      </w:r>
      <w:r>
        <w:t>:</w:t>
      </w:r>
    </w:p>
    <w:p w14:paraId="77714A6C" w14:textId="77777777" w:rsidR="00947F8A" w:rsidRDefault="00947F8A">
      <w:pPr>
        <w:pStyle w:val="BodyText"/>
        <w:spacing w:before="9"/>
        <w:rPr>
          <w:sz w:val="19"/>
        </w:rPr>
      </w:pPr>
    </w:p>
    <w:p w14:paraId="504108AB" w14:textId="19FD86D2" w:rsidR="00947F8A" w:rsidRDefault="00000000">
      <w:pPr>
        <w:pStyle w:val="BodyText"/>
        <w:spacing w:before="52"/>
        <w:ind w:left="659" w:right="761"/>
      </w:pPr>
      <w:r>
        <w:t xml:space="preserve">In preparing its Self-Study Report, the program should </w:t>
      </w:r>
      <w:r w:rsidR="00A91030">
        <w:t>describe</w:t>
      </w:r>
      <w:r>
        <w:t xml:space="preserve"> how student recruitment, admission, retention, and student services reflect and support the mission of the program. The program </w:t>
      </w:r>
      <w:r w:rsidR="00A91030">
        <w:t>is</w:t>
      </w:r>
      <w:r>
        <w:t xml:space="preserve"> expected to address and document how its recruitment practices (media, means, targets, resources, etc.), its admission practices (criteria, standards, policies, implementation, and exceptions)</w:t>
      </w:r>
      <w:r w:rsidR="00A91030">
        <w:t>,</w:t>
      </w:r>
      <w:r>
        <w:t xml:space="preserve"> and student support services (advising, retention, internship support, career counseling, etc.)</w:t>
      </w:r>
      <w:r w:rsidR="00A91030">
        <w:t>,</w:t>
      </w:r>
      <w:r>
        <w:t xml:space="preserve"> are in accordance with, and support, the mission of the program.</w:t>
      </w:r>
    </w:p>
    <w:p w14:paraId="69F676A3" w14:textId="77777777" w:rsidR="00947F8A" w:rsidRDefault="00947F8A">
      <w:pPr>
        <w:pStyle w:val="BodyText"/>
        <w:spacing w:before="1"/>
      </w:pPr>
    </w:p>
    <w:p w14:paraId="2F324859" w14:textId="77777777" w:rsidR="00947F8A" w:rsidRDefault="00000000">
      <w:pPr>
        <w:pStyle w:val="Heading2"/>
        <w:numPr>
          <w:ilvl w:val="1"/>
          <w:numId w:val="43"/>
        </w:numPr>
        <w:tabs>
          <w:tab w:val="left" w:pos="1379"/>
          <w:tab w:val="left" w:pos="1380"/>
        </w:tabs>
        <w:ind w:left="1379" w:right="1854"/>
      </w:pPr>
      <w:bookmarkStart w:id="25" w:name="_bookmark21"/>
      <w:bookmarkEnd w:id="25"/>
      <w:r>
        <w:t>Student Recruitment: The program will have student recruitment practices appropriate for its</w:t>
      </w:r>
      <w:r>
        <w:rPr>
          <w:spacing w:val="-4"/>
        </w:rPr>
        <w:t xml:space="preserve"> </w:t>
      </w:r>
      <w:r>
        <w:t>mission.</w:t>
      </w:r>
    </w:p>
    <w:p w14:paraId="370E3ED9" w14:textId="77777777" w:rsidR="00947F8A" w:rsidRDefault="00947F8A">
      <w:pPr>
        <w:pStyle w:val="BodyText"/>
        <w:spacing w:before="11"/>
        <w:rPr>
          <w:b/>
          <w:sz w:val="23"/>
        </w:rPr>
      </w:pPr>
    </w:p>
    <w:p w14:paraId="388DCD5E" w14:textId="77777777" w:rsidR="00947F8A" w:rsidRDefault="00000000">
      <w:pPr>
        <w:pStyle w:val="BodyText"/>
        <w:spacing w:before="1"/>
        <w:ind w:left="660"/>
      </w:pPr>
      <w:r>
        <w:rPr>
          <w:u w:val="single"/>
        </w:rPr>
        <w:t>Self-Study Instructions</w:t>
      </w:r>
      <w:r>
        <w:t>:</w:t>
      </w:r>
    </w:p>
    <w:p w14:paraId="330C7461" w14:textId="470BD68B" w:rsidR="00947F8A" w:rsidRDefault="00000000">
      <w:pPr>
        <w:pStyle w:val="BodyText"/>
        <w:ind w:left="660" w:right="1120"/>
      </w:pPr>
      <w:r>
        <w:t xml:space="preserve">In this section, the program </w:t>
      </w:r>
      <w:r w:rsidR="00A91030">
        <w:t>should describe</w:t>
      </w:r>
      <w:r>
        <w:t xml:space="preserve"> how its recruitment </w:t>
      </w:r>
      <w:r w:rsidR="00A91030">
        <w:t>practices</w:t>
      </w:r>
      <w:r>
        <w:t xml:space="preserve"> are consistent with the program’s mission.</w:t>
      </w:r>
    </w:p>
    <w:p w14:paraId="7FD96FEC" w14:textId="77777777" w:rsidR="00947F8A" w:rsidRDefault="00947F8A">
      <w:pPr>
        <w:pStyle w:val="BodyText"/>
        <w:spacing w:before="11"/>
        <w:rPr>
          <w:sz w:val="23"/>
        </w:rPr>
      </w:pPr>
    </w:p>
    <w:p w14:paraId="53A7A3E6" w14:textId="70D3381A" w:rsidR="00947F8A" w:rsidRDefault="00000000">
      <w:pPr>
        <w:pStyle w:val="Heading2"/>
        <w:numPr>
          <w:ilvl w:val="2"/>
          <w:numId w:val="43"/>
        </w:numPr>
        <w:tabs>
          <w:tab w:val="left" w:pos="1210"/>
        </w:tabs>
        <w:ind w:right="863" w:firstLine="0"/>
      </w:pPr>
      <w:r>
        <w:t>Describe the program’s recruit</w:t>
      </w:r>
      <w:r w:rsidR="00A91030">
        <w:t>ment practices</w:t>
      </w:r>
      <w:r>
        <w:t xml:space="preserve">. How do these </w:t>
      </w:r>
      <w:r w:rsidR="00A91030">
        <w:t>practices</w:t>
      </w:r>
      <w:r>
        <w:t xml:space="preserve"> reflect your program’s mission? </w:t>
      </w:r>
      <w:r w:rsidR="00A91030">
        <w:t>As part of this response, d</w:t>
      </w:r>
      <w:r>
        <w:t xml:space="preserve">emonstrate </w:t>
      </w:r>
      <w:r w:rsidR="00A91030">
        <w:t xml:space="preserve">as well </w:t>
      </w:r>
      <w:r>
        <w:t>that your program communicates the cost of attaining the degree. (Limit 250</w:t>
      </w:r>
      <w:r>
        <w:rPr>
          <w:spacing w:val="1"/>
        </w:rPr>
        <w:t xml:space="preserve"> </w:t>
      </w:r>
      <w:r>
        <w:t>words)</w:t>
      </w:r>
    </w:p>
    <w:p w14:paraId="61478F6F" w14:textId="7ED2CCE7" w:rsidR="00947F8A" w:rsidRDefault="00320F22">
      <w:pPr>
        <w:pStyle w:val="BodyText"/>
        <w:rPr>
          <w:b/>
          <w:sz w:val="17"/>
        </w:rPr>
      </w:pPr>
      <w:r>
        <w:rPr>
          <w:noProof/>
        </w:rPr>
        <mc:AlternateContent>
          <mc:Choice Requires="wps">
            <w:drawing>
              <wp:anchor distT="0" distB="0" distL="0" distR="0" simplePos="0" relativeHeight="251681792" behindDoc="1" locked="0" layoutInCell="1" allowOverlap="1" wp14:anchorId="5627C2E0" wp14:editId="3F10B3E9">
                <wp:simplePos x="0" y="0"/>
                <wp:positionH relativeFrom="page">
                  <wp:posOffset>842645</wp:posOffset>
                </wp:positionH>
                <wp:positionV relativeFrom="paragraph">
                  <wp:posOffset>160655</wp:posOffset>
                </wp:positionV>
                <wp:extent cx="6087110" cy="184785"/>
                <wp:effectExtent l="0" t="0" r="0" b="0"/>
                <wp:wrapTopAndBottom/>
                <wp:docPr id="12823501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847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E7A828" w14:textId="77777777" w:rsidR="00947F8A" w:rsidRDefault="00000000">
                            <w:pPr>
                              <w:spacing w:before="18"/>
                              <w:ind w:left="107"/>
                              <w:rPr>
                                <w:sz w:val="20"/>
                              </w:rPr>
                            </w:pPr>
                            <w:r>
                              <w:rPr>
                                <w:sz w:val="20"/>
                              </w:rPr>
                              <w:t>4.1.1 Program Recruitment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7C2E0" id="Text Box 145" o:spid="_x0000_s1045" type="#_x0000_t202" style="position:absolute;margin-left:66.35pt;margin-top:12.65pt;width:479.3pt;height:14.5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" filled="f" strokeweight=".48pt">
                <v:textbox inset="0,0,0,0">
                  <w:txbxContent>
                    <w:p w14:paraId="19E7A828" w14:textId="77777777" w:rsidR="00947F8A" w:rsidRDefault="00000000">
                      <w:pPr>
                        <w:spacing w:before="18"/>
                        <w:ind w:left="107"/>
                        <w:rPr>
                          <w:sz w:val="20"/>
                        </w:rPr>
                      </w:pPr>
                      <w:r>
                        <w:rPr>
                          <w:sz w:val="20"/>
                        </w:rPr>
                        <w:t>4.1.1 Program Recruitment</w:t>
                      </w:r>
                    </w:p>
                  </w:txbxContent>
                </v:textbox>
                <w10:wrap type="topAndBottom" anchorx="page"/>
              </v:shape>
            </w:pict>
          </mc:Fallback>
        </mc:AlternateContent>
      </w:r>
    </w:p>
    <w:p w14:paraId="11569036" w14:textId="77777777" w:rsidR="00947F8A" w:rsidRDefault="00947F8A">
      <w:pPr>
        <w:pStyle w:val="BodyText"/>
        <w:spacing w:before="7"/>
        <w:rPr>
          <w:b/>
          <w:sz w:val="13"/>
        </w:rPr>
      </w:pPr>
    </w:p>
    <w:p w14:paraId="40E716E6" w14:textId="77777777" w:rsidR="00947F8A" w:rsidRDefault="00000000">
      <w:pPr>
        <w:pStyle w:val="ListParagraph"/>
        <w:numPr>
          <w:ilvl w:val="1"/>
          <w:numId w:val="43"/>
        </w:numPr>
        <w:tabs>
          <w:tab w:val="left" w:pos="1379"/>
          <w:tab w:val="left" w:pos="1380"/>
        </w:tabs>
        <w:spacing w:before="51"/>
        <w:ind w:right="898"/>
        <w:rPr>
          <w:b/>
          <w:sz w:val="24"/>
        </w:rPr>
      </w:pPr>
      <w:bookmarkStart w:id="26" w:name="_bookmark22"/>
      <w:bookmarkEnd w:id="26"/>
      <w:r>
        <w:rPr>
          <w:b/>
          <w:sz w:val="24"/>
        </w:rPr>
        <w:t>Student Admission: The program will have and apply well-defined admission criteria appropriate for its</w:t>
      </w:r>
      <w:r>
        <w:rPr>
          <w:b/>
          <w:spacing w:val="-4"/>
          <w:sz w:val="24"/>
        </w:rPr>
        <w:t xml:space="preserve"> </w:t>
      </w:r>
      <w:r>
        <w:rPr>
          <w:b/>
          <w:sz w:val="24"/>
        </w:rPr>
        <w:t>mission.</w:t>
      </w:r>
    </w:p>
    <w:p w14:paraId="7C6640A1" w14:textId="77777777" w:rsidR="00947F8A" w:rsidRDefault="00947F8A">
      <w:pPr>
        <w:pStyle w:val="BodyText"/>
        <w:rPr>
          <w:b/>
        </w:rPr>
      </w:pPr>
    </w:p>
    <w:p w14:paraId="79CA60D6" w14:textId="77777777" w:rsidR="00947F8A" w:rsidRDefault="00000000">
      <w:pPr>
        <w:pStyle w:val="BodyText"/>
        <w:ind w:left="660"/>
      </w:pPr>
      <w:r>
        <w:rPr>
          <w:u w:val="single"/>
        </w:rPr>
        <w:t>Self-Study Instructions</w:t>
      </w:r>
    </w:p>
    <w:p w14:paraId="63F1F7C9" w14:textId="77777777" w:rsidR="00947F8A" w:rsidRDefault="00947F8A">
      <w:pPr>
        <w:pStyle w:val="BodyText"/>
        <w:spacing w:before="9"/>
        <w:rPr>
          <w:sz w:val="19"/>
        </w:rPr>
      </w:pPr>
    </w:p>
    <w:p w14:paraId="54BBD893" w14:textId="5D04BDD5" w:rsidR="00947F8A" w:rsidRDefault="00000000">
      <w:pPr>
        <w:pStyle w:val="BodyText"/>
        <w:spacing w:before="52"/>
        <w:ind w:left="659" w:right="694"/>
      </w:pPr>
      <w:r>
        <w:t>In this section</w:t>
      </w:r>
      <w:r w:rsidR="00A91030">
        <w:t>,</w:t>
      </w:r>
      <w:r>
        <w:t xml:space="preserve"> admission policies, criteria, and standards should be explicitly and clearly stated, and linked to the program mission. Any differences in admission criteria and standards for in-service and pre-service students, students</w:t>
      </w:r>
      <w:r w:rsidR="00A91030">
        <w:t xml:space="preserve"> in special cohorts or</w:t>
      </w:r>
      <w:r>
        <w:t xml:space="preserve"> across modalities, gender-based considerations, ethnicity, or any other criteria should be presented and explained, </w:t>
      </w:r>
      <w:r w:rsidR="00A91030">
        <w:t>in relation to</w:t>
      </w:r>
      <w:r>
        <w:t xml:space="preserve"> the program mission.</w:t>
      </w:r>
    </w:p>
    <w:p w14:paraId="45705139" w14:textId="77777777" w:rsidR="00947F8A" w:rsidRDefault="00947F8A">
      <w:pPr>
        <w:pStyle w:val="BodyText"/>
        <w:spacing w:before="11"/>
        <w:rPr>
          <w:sz w:val="23"/>
        </w:rPr>
      </w:pPr>
    </w:p>
    <w:p w14:paraId="00E8DF0A" w14:textId="77777777" w:rsidR="00947F8A" w:rsidRDefault="00000000">
      <w:pPr>
        <w:pStyle w:val="Heading2"/>
        <w:numPr>
          <w:ilvl w:val="2"/>
          <w:numId w:val="43"/>
        </w:numPr>
        <w:tabs>
          <w:tab w:val="left" w:pos="1155"/>
        </w:tabs>
        <w:ind w:left="1154" w:hanging="495"/>
      </w:pPr>
      <w:proofErr w:type="spellStart"/>
      <w:r>
        <w:t>a</w:t>
      </w:r>
      <w:proofErr w:type="spellEnd"/>
      <w:r>
        <w:t xml:space="preserve"> How do your admission policies reflect your program mission? Limit 250</w:t>
      </w:r>
      <w:r>
        <w:rPr>
          <w:spacing w:val="-13"/>
        </w:rPr>
        <w:t xml:space="preserve"> </w:t>
      </w:r>
      <w:r>
        <w:t>words.</w:t>
      </w:r>
    </w:p>
    <w:p w14:paraId="00C12242" w14:textId="5A1EC7AF" w:rsidR="00947F8A" w:rsidRDefault="00320F22">
      <w:pPr>
        <w:pStyle w:val="BodyText"/>
        <w:spacing w:before="3"/>
        <w:rPr>
          <w:b/>
          <w:sz w:val="16"/>
        </w:rPr>
      </w:pPr>
      <w:r>
        <w:rPr>
          <w:noProof/>
        </w:rPr>
        <mc:AlternateContent>
          <mc:Choice Requires="wps">
            <w:drawing>
              <wp:anchor distT="0" distB="0" distL="0" distR="0" simplePos="0" relativeHeight="251682816" behindDoc="1" locked="0" layoutInCell="1" allowOverlap="1" wp14:anchorId="4E6BF313" wp14:editId="393C51E6">
                <wp:simplePos x="0" y="0"/>
                <wp:positionH relativeFrom="page">
                  <wp:posOffset>914400</wp:posOffset>
                </wp:positionH>
                <wp:positionV relativeFrom="paragraph">
                  <wp:posOffset>156210</wp:posOffset>
                </wp:positionV>
                <wp:extent cx="5943600" cy="310515"/>
                <wp:effectExtent l="0" t="0" r="0" b="0"/>
                <wp:wrapTopAndBottom/>
                <wp:docPr id="76378215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5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1A0EC5" w14:textId="77777777" w:rsidR="00947F8A" w:rsidRDefault="00000000">
                            <w:pPr>
                              <w:spacing w:before="72"/>
                              <w:ind w:left="143"/>
                              <w:rPr>
                                <w:sz w:val="20"/>
                              </w:rPr>
                            </w:pPr>
                            <w:r>
                              <w:rPr>
                                <w:sz w:val="20"/>
                              </w:rPr>
                              <w:t>4.2.1a Admission Criteria and 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F313" id="Text Box 144" o:spid="_x0000_s1046" type="#_x0000_t202" style="position:absolute;margin-left:1in;margin-top:12.3pt;width:468pt;height:24.4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" filled="f">
                <v:textbox inset="0,0,0,0">
                  <w:txbxContent>
                    <w:p w14:paraId="701A0EC5" w14:textId="77777777" w:rsidR="00947F8A" w:rsidRDefault="00000000">
                      <w:pPr>
                        <w:spacing w:before="72"/>
                        <w:ind w:left="143"/>
                        <w:rPr>
                          <w:sz w:val="20"/>
                        </w:rPr>
                      </w:pPr>
                      <w:r>
                        <w:rPr>
                          <w:sz w:val="20"/>
                        </w:rPr>
                        <w:t>4.2.1a Admission Criteria and Mission:</w:t>
                      </w:r>
                    </w:p>
                  </w:txbxContent>
                </v:textbox>
                <w10:wrap type="topAndBottom" anchorx="page"/>
              </v:shape>
            </w:pict>
          </mc:Fallback>
        </mc:AlternateContent>
      </w:r>
    </w:p>
    <w:p w14:paraId="0C4BE41F" w14:textId="77777777" w:rsidR="00947F8A" w:rsidRDefault="00947F8A">
      <w:pPr>
        <w:pStyle w:val="BodyText"/>
        <w:rPr>
          <w:b/>
          <w:sz w:val="20"/>
        </w:rPr>
      </w:pPr>
    </w:p>
    <w:p w14:paraId="567B2355" w14:textId="77777777" w:rsidR="00947F8A" w:rsidRDefault="00947F8A">
      <w:pPr>
        <w:pStyle w:val="BodyText"/>
        <w:rPr>
          <w:b/>
          <w:sz w:val="20"/>
        </w:rPr>
      </w:pPr>
    </w:p>
    <w:p w14:paraId="4D074991" w14:textId="77777777" w:rsidR="00947F8A" w:rsidRDefault="00947F8A">
      <w:pPr>
        <w:pStyle w:val="BodyText"/>
        <w:rPr>
          <w:b/>
          <w:sz w:val="20"/>
        </w:rPr>
      </w:pPr>
    </w:p>
    <w:p w14:paraId="2B9E30AB" w14:textId="77777777" w:rsidR="00947F8A" w:rsidRDefault="00947F8A">
      <w:pPr>
        <w:pStyle w:val="BodyText"/>
        <w:rPr>
          <w:b/>
          <w:sz w:val="20"/>
        </w:rPr>
      </w:pPr>
    </w:p>
    <w:p w14:paraId="6EBDE6A9" w14:textId="77777777" w:rsidR="00947F8A" w:rsidRDefault="00947F8A">
      <w:pPr>
        <w:pStyle w:val="BodyText"/>
        <w:rPr>
          <w:b/>
          <w:sz w:val="20"/>
        </w:rPr>
      </w:pPr>
    </w:p>
    <w:p w14:paraId="0646D9BC" w14:textId="77777777" w:rsidR="00947F8A" w:rsidRDefault="00947F8A">
      <w:pPr>
        <w:pStyle w:val="BodyText"/>
        <w:spacing w:before="7"/>
        <w:rPr>
          <w:b/>
          <w:sz w:val="15"/>
        </w:rPr>
      </w:pPr>
    </w:p>
    <w:p w14:paraId="671BA9FB" w14:textId="77777777" w:rsidR="00947F8A" w:rsidRDefault="00000000">
      <w:pPr>
        <w:pStyle w:val="BodyText"/>
        <w:spacing w:before="52"/>
        <w:ind w:right="655"/>
        <w:jc w:val="right"/>
      </w:pPr>
      <w:r>
        <w:t>21</w:t>
      </w:r>
    </w:p>
    <w:p w14:paraId="2B54F43A" w14:textId="77777777" w:rsidR="00947F8A" w:rsidRDefault="00947F8A">
      <w:pPr>
        <w:jc w:val="right"/>
        <w:sectPr w:rsidR="00947F8A">
          <w:footerReference w:type="default" r:id="rId17"/>
          <w:pgSz w:w="12240" w:h="15840"/>
          <w:pgMar w:top="1460" w:right="780" w:bottom="280" w:left="780" w:header="0" w:footer="0" w:gutter="0"/>
          <w:cols w:space="720"/>
        </w:sectPr>
      </w:pPr>
    </w:p>
    <w:p w14:paraId="752A1A14" w14:textId="61214042" w:rsidR="00947F8A" w:rsidRDefault="00320F22">
      <w:pPr>
        <w:pStyle w:val="Heading2"/>
        <w:spacing w:before="40"/>
        <w:ind w:left="659" w:right="979"/>
      </w:pPr>
      <w:r>
        <w:rPr>
          <w:noProof/>
        </w:rPr>
        <w:lastRenderedPageBreak/>
        <mc:AlternateContent>
          <mc:Choice Requires="wps">
            <w:drawing>
              <wp:anchor distT="0" distB="0" distL="0" distR="0" simplePos="0" relativeHeight="251683840" behindDoc="1" locked="0" layoutInCell="1" allowOverlap="1" wp14:anchorId="1E5908BB" wp14:editId="4BED13E6">
                <wp:simplePos x="0" y="0"/>
                <wp:positionH relativeFrom="page">
                  <wp:posOffset>914400</wp:posOffset>
                </wp:positionH>
                <wp:positionV relativeFrom="paragraph">
                  <wp:posOffset>1028700</wp:posOffset>
                </wp:positionV>
                <wp:extent cx="5847715" cy="301625"/>
                <wp:effectExtent l="0" t="0" r="0" b="0"/>
                <wp:wrapTopAndBottom/>
                <wp:docPr id="21131429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7715" cy="3016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7BE26E" w14:textId="77777777" w:rsidR="00947F8A" w:rsidRDefault="00000000">
                            <w:pPr>
                              <w:spacing w:before="73"/>
                              <w:ind w:left="143"/>
                              <w:rPr>
                                <w:sz w:val="20"/>
                              </w:rPr>
                            </w:pPr>
                            <w:r>
                              <w:rPr>
                                <w:sz w:val="20"/>
                              </w:rPr>
                              <w:t>4.2.1b Exceptions to Admission 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908BB" id="Text Box 143" o:spid="_x0000_s1047" type="#_x0000_t202" style="position:absolute;left:0;text-align:left;margin-left:1in;margin-top:81pt;width:460.45pt;height:23.7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" filled="f">
                <v:textbox inset="0,0,0,0">
                  <w:txbxContent>
                    <w:p w14:paraId="7C7BE26E" w14:textId="77777777" w:rsidR="00947F8A" w:rsidRDefault="00000000">
                      <w:pPr>
                        <w:spacing w:before="73"/>
                        <w:ind w:left="143"/>
                        <w:rPr>
                          <w:sz w:val="20"/>
                        </w:rPr>
                      </w:pPr>
                      <w:r>
                        <w:rPr>
                          <w:sz w:val="20"/>
                        </w:rPr>
                        <w:t>4.2.1b Exceptions to Admission Criteria</w:t>
                      </w:r>
                    </w:p>
                  </w:txbxContent>
                </v:textbox>
                <w10:wrap type="topAndBottom" anchorx="page"/>
              </v:shape>
            </w:pict>
          </mc:Fallback>
        </mc:AlternateContent>
      </w:r>
      <w:r>
        <w:rPr>
          <w:noProof/>
        </w:rPr>
        <mc:AlternateContent>
          <mc:Choice Requires="wps">
            <w:drawing>
              <wp:anchor distT="0" distB="0" distL="114300" distR="114300" simplePos="0" relativeHeight="251696128" behindDoc="0" locked="0" layoutInCell="1" allowOverlap="1" wp14:anchorId="58B0A5D4" wp14:editId="0365E8E9">
                <wp:simplePos x="0" y="0"/>
                <wp:positionH relativeFrom="page">
                  <wp:posOffset>6929755</wp:posOffset>
                </wp:positionH>
                <wp:positionV relativeFrom="page">
                  <wp:posOffset>7512050</wp:posOffset>
                </wp:positionV>
                <wp:extent cx="0" cy="188595"/>
                <wp:effectExtent l="0" t="0" r="0" b="0"/>
                <wp:wrapNone/>
                <wp:docPr id="81284269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1B049" id="Line 142"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65pt,591.5pt" to="545.65pt,6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" strokeweight=".48pt">
                <w10:wrap anchorx="page" anchory="page"/>
              </v:line>
            </w:pict>
          </mc:Fallback>
        </mc:AlternateContent>
      </w:r>
      <w:r>
        <w:t xml:space="preserve">4.2.1b In the box below, discuss any exceptions to the above admission criteria, such as “conditional” or “probationary” admission, “mid-career” admission, etc. and how </w:t>
      </w:r>
      <w:proofErr w:type="gramStart"/>
      <w:r>
        <w:t>these help</w:t>
      </w:r>
      <w:proofErr w:type="gramEnd"/>
      <w:r>
        <w:t xml:space="preserve"> support the program’s mission. Also address </w:t>
      </w:r>
      <w:proofErr w:type="gramStart"/>
      <w:r>
        <w:t>whether or not</w:t>
      </w:r>
      <w:proofErr w:type="gramEnd"/>
      <w:r>
        <w:t xml:space="preserve"> there are “alternate” paths for being admitted to the program, outside of these admission criteria, and describe what those alternative admission opportunities are. (Limit 500 words.)</w:t>
      </w:r>
    </w:p>
    <w:p w14:paraId="6B375644" w14:textId="77777777" w:rsidR="00947F8A" w:rsidRDefault="00947F8A">
      <w:pPr>
        <w:pStyle w:val="BodyText"/>
        <w:spacing w:before="9"/>
        <w:rPr>
          <w:b/>
          <w:sz w:val="19"/>
        </w:rPr>
      </w:pPr>
    </w:p>
    <w:p w14:paraId="44F56936" w14:textId="7572C992" w:rsidR="00947F8A" w:rsidRDefault="00320F22">
      <w:pPr>
        <w:pStyle w:val="ListParagraph"/>
        <w:numPr>
          <w:ilvl w:val="2"/>
          <w:numId w:val="42"/>
        </w:numPr>
        <w:tabs>
          <w:tab w:val="left" w:pos="1155"/>
        </w:tabs>
        <w:rPr>
          <w:b/>
          <w:sz w:val="24"/>
        </w:rPr>
      </w:pPr>
      <w:r>
        <w:rPr>
          <w:noProof/>
        </w:rPr>
        <mc:AlternateContent>
          <mc:Choice Requires="wpg">
            <w:drawing>
              <wp:anchor distT="0" distB="0" distL="114300" distR="114300" simplePos="0" relativeHeight="246577152" behindDoc="1" locked="0" layoutInCell="1" allowOverlap="1" wp14:anchorId="0BD6A331" wp14:editId="79380708">
                <wp:simplePos x="0" y="0"/>
                <wp:positionH relativeFrom="page">
                  <wp:posOffset>839470</wp:posOffset>
                </wp:positionH>
                <wp:positionV relativeFrom="paragraph">
                  <wp:posOffset>372110</wp:posOffset>
                </wp:positionV>
                <wp:extent cx="6093460" cy="4984115"/>
                <wp:effectExtent l="0" t="0" r="0" b="0"/>
                <wp:wrapNone/>
                <wp:docPr id="1086319229"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3460" cy="4984115"/>
                          <a:chOff x="1322" y="586"/>
                          <a:chExt cx="9596" cy="7849"/>
                        </a:xfrm>
                      </wpg:grpSpPr>
                      <wps:wsp>
                        <wps:cNvPr id="1827877217" name="Line 141"/>
                        <wps:cNvCnPr>
                          <a:cxnSpLocks noChangeShapeType="1"/>
                        </wps:cNvCnPr>
                        <wps:spPr bwMode="auto">
                          <a:xfrm>
                            <a:off x="1332" y="591"/>
                            <a:ext cx="957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783390" name="Line 140"/>
                        <wps:cNvCnPr>
                          <a:cxnSpLocks noChangeShapeType="1"/>
                        </wps:cNvCnPr>
                        <wps:spPr bwMode="auto">
                          <a:xfrm>
                            <a:off x="10913" y="586"/>
                            <a:ext cx="0" cy="75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4117751" name="Line 139"/>
                        <wps:cNvCnPr>
                          <a:cxnSpLocks noChangeShapeType="1"/>
                        </wps:cNvCnPr>
                        <wps:spPr bwMode="auto">
                          <a:xfrm>
                            <a:off x="1327" y="586"/>
                            <a:ext cx="0" cy="784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6352887" name="Text Box 138"/>
                        <wps:cNvSpPr txBox="1">
                          <a:spLocks noChangeArrowheads="1"/>
                        </wps:cNvSpPr>
                        <wps:spPr bwMode="auto">
                          <a:xfrm>
                            <a:off x="1440" y="658"/>
                            <a:ext cx="414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1FE6C" w14:textId="77777777" w:rsidR="00947F8A" w:rsidRDefault="00000000">
                              <w:pPr>
                                <w:spacing w:line="221" w:lineRule="exact"/>
                              </w:pPr>
                              <w:r>
                                <w:t>4.2.1c Admission Criteria (check all that apply)</w:t>
                              </w:r>
                            </w:p>
                          </w:txbxContent>
                        </wps:txbx>
                        <wps:bodyPr rot="0" vert="horz" wrap="square" lIns="0" tIns="0" rIns="0" bIns="0" anchor="t" anchorCtr="0" upright="1">
                          <a:noAutofit/>
                        </wps:bodyPr>
                      </wps:wsp>
                      <wps:wsp>
                        <wps:cNvPr id="643060809" name="Text Box 137"/>
                        <wps:cNvSpPr txBox="1">
                          <a:spLocks noChangeArrowheads="1"/>
                        </wps:cNvSpPr>
                        <wps:spPr bwMode="auto">
                          <a:xfrm>
                            <a:off x="2880" y="2777"/>
                            <a:ext cx="3189"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484F3" w14:textId="77777777" w:rsidR="00947F8A" w:rsidRDefault="00000000">
                              <w:pPr>
                                <w:tabs>
                                  <w:tab w:val="left" w:pos="2709"/>
                                </w:tabs>
                                <w:spacing w:line="256" w:lineRule="exact"/>
                                <w:rPr>
                                  <w:rFonts w:ascii="Times New Roman"/>
                                </w:rPr>
                              </w:pPr>
                              <w:r>
                                <w:t>GRE Verbal</w:t>
                              </w:r>
                              <w:r>
                                <w:rPr>
                                  <w:spacing w:val="-8"/>
                                </w:rPr>
                                <w:t xml:space="preserve"> </w:t>
                              </w:r>
                              <w:r>
                                <w:t xml:space="preserve">Minimum*  </w:t>
                              </w:r>
                              <w:r>
                                <w:rPr>
                                  <w:spacing w:val="-20"/>
                                </w:rPr>
                                <w:t xml:space="preserve"> </w:t>
                              </w:r>
                              <w:r>
                                <w:rPr>
                                  <w:rFonts w:ascii="Times New Roman"/>
                                  <w:u w:val="single"/>
                                </w:rPr>
                                <w:t xml:space="preserve"> </w:t>
                              </w:r>
                              <w:r>
                                <w:rPr>
                                  <w:rFonts w:ascii="Times New Roman"/>
                                  <w:u w:val="single"/>
                                </w:rPr>
                                <w:tab/>
                              </w:r>
                            </w:p>
                            <w:p w14:paraId="4C4D1606" w14:textId="77777777" w:rsidR="00947F8A" w:rsidRDefault="00000000">
                              <w:pPr>
                                <w:tabs>
                                  <w:tab w:val="left" w:pos="3168"/>
                                </w:tabs>
                                <w:rPr>
                                  <w:rFonts w:ascii="Times New Roman"/>
                                </w:rPr>
                              </w:pPr>
                              <w:r>
                                <w:t>GRE Quantitative</w:t>
                              </w:r>
                              <w:r>
                                <w:rPr>
                                  <w:spacing w:val="-10"/>
                                </w:rPr>
                                <w:t xml:space="preserve"> </w:t>
                              </w:r>
                              <w:r>
                                <w:t>Minimum*</w:t>
                              </w:r>
                              <w:r>
                                <w:rPr>
                                  <w:spacing w:val="-2"/>
                                </w:rPr>
                                <w:t xml:space="preserve"> </w:t>
                              </w:r>
                              <w:r>
                                <w:rPr>
                                  <w:rFonts w:ascii="Times New Roman"/>
                                  <w:u w:val="single"/>
                                </w:rPr>
                                <w:t xml:space="preserve"> </w:t>
                              </w:r>
                              <w:r>
                                <w:rPr>
                                  <w:rFonts w:ascii="Times New Roman"/>
                                  <w:u w:val="single"/>
                                </w:rPr>
                                <w:tab/>
                              </w:r>
                            </w:p>
                            <w:p w14:paraId="4452C36A" w14:textId="77777777" w:rsidR="00947F8A" w:rsidRDefault="00000000">
                              <w:pPr>
                                <w:tabs>
                                  <w:tab w:val="left" w:pos="2869"/>
                                </w:tabs>
                                <w:spacing w:line="265" w:lineRule="exact"/>
                                <w:rPr>
                                  <w:rFonts w:ascii="Times New Roman"/>
                                </w:rPr>
                              </w:pPr>
                              <w:r>
                                <w:t>GRE Analytical</w:t>
                              </w:r>
                              <w:r>
                                <w:rPr>
                                  <w:spacing w:val="-9"/>
                                </w:rPr>
                                <w:t xml:space="preserve"> </w:t>
                              </w:r>
                              <w:r>
                                <w:t>Minimum*</w:t>
                              </w:r>
                              <w:r>
                                <w:rPr>
                                  <w:rFonts w:ascii="Times New Roman"/>
                                  <w:u w:val="single"/>
                                </w:rPr>
                                <w:t xml:space="preserve"> </w:t>
                              </w:r>
                              <w:r>
                                <w:rPr>
                                  <w:rFonts w:ascii="Times New Roman"/>
                                  <w:u w:val="single"/>
                                </w:rPr>
                                <w:tab/>
                              </w:r>
                            </w:p>
                          </w:txbxContent>
                        </wps:txbx>
                        <wps:bodyPr rot="0" vert="horz" wrap="square" lIns="0" tIns="0" rIns="0" bIns="0" anchor="t" anchorCtr="0" upright="1">
                          <a:noAutofit/>
                        </wps:bodyPr>
                      </wps:wsp>
                      <wps:wsp>
                        <wps:cNvPr id="1469206422" name="Text Box 136"/>
                        <wps:cNvSpPr txBox="1">
                          <a:spLocks noChangeArrowheads="1"/>
                        </wps:cNvSpPr>
                        <wps:spPr bwMode="auto">
                          <a:xfrm>
                            <a:off x="2160" y="3614"/>
                            <a:ext cx="58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E37ED" w14:textId="77777777" w:rsidR="00947F8A" w:rsidRDefault="00000000">
                              <w:pPr>
                                <w:spacing w:line="221" w:lineRule="exact"/>
                              </w:pPr>
                              <w:r>
                                <w:t>GMAT</w:t>
                              </w:r>
                            </w:p>
                          </w:txbxContent>
                        </wps:txbx>
                        <wps:bodyPr rot="0" vert="horz" wrap="square" lIns="0" tIns="0" rIns="0" bIns="0" anchor="t" anchorCtr="0" upright="1">
                          <a:noAutofit/>
                        </wps:bodyPr>
                      </wps:wsp>
                      <wps:wsp>
                        <wps:cNvPr id="549366975" name="Text Box 135"/>
                        <wps:cNvSpPr txBox="1">
                          <a:spLocks noChangeArrowheads="1"/>
                        </wps:cNvSpPr>
                        <wps:spPr bwMode="auto">
                          <a:xfrm>
                            <a:off x="2880" y="3852"/>
                            <a:ext cx="214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20659" w14:textId="77777777" w:rsidR="00947F8A" w:rsidRDefault="00000000">
                              <w:pPr>
                                <w:tabs>
                                  <w:tab w:val="left" w:pos="2125"/>
                                </w:tabs>
                                <w:spacing w:line="252" w:lineRule="exact"/>
                                <w:rPr>
                                  <w:rFonts w:ascii="Times New Roman"/>
                                </w:rPr>
                              </w:pPr>
                              <w:r>
                                <w:t>Minimum</w:t>
                              </w:r>
                              <w:r>
                                <w:rPr>
                                  <w:spacing w:val="-6"/>
                                </w:rPr>
                                <w:t xml:space="preserve"> </w:t>
                              </w:r>
                              <w:r>
                                <w:t>Score*</w:t>
                              </w:r>
                              <w:r>
                                <w:rPr>
                                  <w:spacing w:val="1"/>
                                </w:rPr>
                                <w:t xml:space="preserve"> </w:t>
                              </w:r>
                              <w:r>
                                <w:rPr>
                                  <w:rFonts w:ascii="Times New Roman"/>
                                  <w:u w:val="single"/>
                                </w:rPr>
                                <w:t xml:space="preserve"> </w:t>
                              </w:r>
                              <w:r>
                                <w:rPr>
                                  <w:rFonts w:ascii="Times New Roman"/>
                                  <w:u w:val="single"/>
                                </w:rPr>
                                <w:tab/>
                              </w:r>
                            </w:p>
                          </w:txbxContent>
                        </wps:txbx>
                        <wps:bodyPr rot="0" vert="horz" wrap="square" lIns="0" tIns="0" rIns="0" bIns="0" anchor="t" anchorCtr="0" upright="1">
                          <a:noAutofit/>
                        </wps:bodyPr>
                      </wps:wsp>
                      <wps:wsp>
                        <wps:cNvPr id="1314252982" name="Text Box 134"/>
                        <wps:cNvSpPr txBox="1">
                          <a:spLocks noChangeArrowheads="1"/>
                        </wps:cNvSpPr>
                        <wps:spPr bwMode="auto">
                          <a:xfrm>
                            <a:off x="2160" y="4150"/>
                            <a:ext cx="44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AB1DA" w14:textId="77777777" w:rsidR="00947F8A" w:rsidRDefault="00000000">
                              <w:pPr>
                                <w:spacing w:line="221" w:lineRule="exact"/>
                              </w:pPr>
                              <w:r>
                                <w:t>LSAT</w:t>
                              </w:r>
                            </w:p>
                          </w:txbxContent>
                        </wps:txbx>
                        <wps:bodyPr rot="0" vert="horz" wrap="square" lIns="0" tIns="0" rIns="0" bIns="0" anchor="t" anchorCtr="0" upright="1">
                          <a:noAutofit/>
                        </wps:bodyPr>
                      </wps:wsp>
                      <wps:wsp>
                        <wps:cNvPr id="1337910141" name="Text Box 133"/>
                        <wps:cNvSpPr txBox="1">
                          <a:spLocks noChangeArrowheads="1"/>
                        </wps:cNvSpPr>
                        <wps:spPr bwMode="auto">
                          <a:xfrm>
                            <a:off x="2160" y="4387"/>
                            <a:ext cx="2866" cy="1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61F03" w14:textId="77777777" w:rsidR="00947F8A" w:rsidRDefault="00000000">
                              <w:pPr>
                                <w:tabs>
                                  <w:tab w:val="left" w:pos="2845"/>
                                </w:tabs>
                                <w:spacing w:line="256" w:lineRule="exact"/>
                                <w:ind w:left="719"/>
                                <w:rPr>
                                  <w:rFonts w:ascii="Times New Roman"/>
                                </w:rPr>
                              </w:pPr>
                              <w:r>
                                <w:t>Minimum</w:t>
                              </w:r>
                              <w:r>
                                <w:rPr>
                                  <w:spacing w:val="-6"/>
                                </w:rPr>
                                <w:t xml:space="preserve"> </w:t>
                              </w:r>
                              <w:r>
                                <w:t>Score*</w:t>
                              </w:r>
                              <w:r>
                                <w:rPr>
                                  <w:spacing w:val="1"/>
                                </w:rPr>
                                <w:t xml:space="preserve"> </w:t>
                              </w:r>
                              <w:r>
                                <w:rPr>
                                  <w:rFonts w:ascii="Times New Roman"/>
                                  <w:u w:val="single"/>
                                </w:rPr>
                                <w:t xml:space="preserve"> </w:t>
                              </w:r>
                              <w:r>
                                <w:rPr>
                                  <w:rFonts w:ascii="Times New Roman"/>
                                  <w:u w:val="single"/>
                                </w:rPr>
                                <w:tab/>
                              </w:r>
                            </w:p>
                            <w:p w14:paraId="0C20975A" w14:textId="77777777" w:rsidR="00947F8A" w:rsidRDefault="00000000">
                              <w:pPr>
                                <w:ind w:left="719"/>
                              </w:pPr>
                              <w:r>
                                <w:t>TOEFL</w:t>
                              </w:r>
                            </w:p>
                            <w:p w14:paraId="595B0254" w14:textId="77777777" w:rsidR="00947F8A" w:rsidRDefault="00000000">
                              <w:pPr>
                                <w:tabs>
                                  <w:tab w:val="left" w:pos="2845"/>
                                </w:tabs>
                                <w:ind w:left="719"/>
                                <w:rPr>
                                  <w:rFonts w:ascii="Times New Roman"/>
                                </w:rPr>
                              </w:pPr>
                              <w:r>
                                <w:t>Minimum</w:t>
                              </w:r>
                              <w:r>
                                <w:rPr>
                                  <w:spacing w:val="-6"/>
                                </w:rPr>
                                <w:t xml:space="preserve"> </w:t>
                              </w:r>
                              <w:r>
                                <w:t>Score*</w:t>
                              </w:r>
                              <w:r>
                                <w:rPr>
                                  <w:spacing w:val="1"/>
                                </w:rPr>
                                <w:t xml:space="preserve"> </w:t>
                              </w:r>
                              <w:r>
                                <w:rPr>
                                  <w:rFonts w:ascii="Times New Roman"/>
                                  <w:u w:val="single"/>
                                </w:rPr>
                                <w:t xml:space="preserve"> </w:t>
                              </w:r>
                              <w:r>
                                <w:rPr>
                                  <w:rFonts w:ascii="Times New Roman"/>
                                  <w:u w:val="single"/>
                                </w:rPr>
                                <w:tab/>
                              </w:r>
                            </w:p>
                            <w:p w14:paraId="137537EB" w14:textId="77777777" w:rsidR="00947F8A" w:rsidRDefault="00000000">
                              <w:r>
                                <w:t>National Entrance Exam</w:t>
                              </w:r>
                            </w:p>
                            <w:p w14:paraId="12EEFF53" w14:textId="77777777" w:rsidR="00947F8A" w:rsidRDefault="00000000">
                              <w:pPr>
                                <w:tabs>
                                  <w:tab w:val="left" w:pos="2845"/>
                                </w:tabs>
                                <w:spacing w:before="1" w:line="265" w:lineRule="exact"/>
                                <w:ind w:left="720"/>
                                <w:rPr>
                                  <w:rFonts w:ascii="Times New Roman"/>
                                </w:rPr>
                              </w:pPr>
                              <w:r>
                                <w:t>Minimum</w:t>
                              </w:r>
                              <w:r>
                                <w:rPr>
                                  <w:spacing w:val="-6"/>
                                </w:rPr>
                                <w:t xml:space="preserve"> </w:t>
                              </w:r>
                              <w:r>
                                <w:t>Score*</w:t>
                              </w:r>
                              <w:r>
                                <w:rPr>
                                  <w:spacing w:val="1"/>
                                </w:rPr>
                                <w:t xml:space="preserve"> </w:t>
                              </w:r>
                              <w:r>
                                <w:rPr>
                                  <w:rFonts w:ascii="Times New Roman"/>
                                  <w:u w:val="single"/>
                                </w:rPr>
                                <w:t xml:space="preserve"> </w:t>
                              </w:r>
                              <w:r>
                                <w:rPr>
                                  <w:rFonts w:ascii="Times New Roman"/>
                                  <w:u w:val="single"/>
                                </w:rPr>
                                <w:tab/>
                              </w:r>
                            </w:p>
                          </w:txbxContent>
                        </wps:txbx>
                        <wps:bodyPr rot="0" vert="horz" wrap="square" lIns="0" tIns="0" rIns="0" bIns="0" anchor="t" anchorCtr="0" upright="1">
                          <a:noAutofit/>
                        </wps:bodyPr>
                      </wps:wsp>
                      <wps:wsp>
                        <wps:cNvPr id="1811334063" name="Text Box 132"/>
                        <wps:cNvSpPr txBox="1">
                          <a:spLocks noChangeArrowheads="1"/>
                        </wps:cNvSpPr>
                        <wps:spPr bwMode="auto">
                          <a:xfrm>
                            <a:off x="5039" y="5225"/>
                            <a:ext cx="83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3DC14" w14:textId="77777777" w:rsidR="00947F8A" w:rsidRDefault="00000000">
                              <w:pPr>
                                <w:spacing w:line="221" w:lineRule="exact"/>
                              </w:pPr>
                              <w:r>
                                <w:t>Required</w:t>
                              </w:r>
                            </w:p>
                          </w:txbxContent>
                        </wps:txbx>
                        <wps:bodyPr rot="0" vert="horz" wrap="square" lIns="0" tIns="0" rIns="0" bIns="0" anchor="t" anchorCtr="0" upright="1">
                          <a:noAutofit/>
                        </wps:bodyPr>
                      </wps:wsp>
                      <wps:wsp>
                        <wps:cNvPr id="1103007517" name="Text Box 131"/>
                        <wps:cNvSpPr txBox="1">
                          <a:spLocks noChangeArrowheads="1"/>
                        </wps:cNvSpPr>
                        <wps:spPr bwMode="auto">
                          <a:xfrm>
                            <a:off x="6480" y="5225"/>
                            <a:ext cx="7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92D31" w14:textId="77777777" w:rsidR="00947F8A" w:rsidRDefault="00000000">
                              <w:pPr>
                                <w:spacing w:line="221" w:lineRule="exact"/>
                              </w:pPr>
                              <w:r>
                                <w:t>Optional</w:t>
                              </w:r>
                            </w:p>
                          </w:txbxContent>
                        </wps:txbx>
                        <wps:bodyPr rot="0" vert="horz" wrap="square" lIns="0" tIns="0" rIns="0" bIns="0" anchor="t" anchorCtr="0" upright="1">
                          <a:noAutofit/>
                        </wps:bodyPr>
                      </wps:wsp>
                      <wps:wsp>
                        <wps:cNvPr id="1389993792" name="Text Box 130"/>
                        <wps:cNvSpPr txBox="1">
                          <a:spLocks noChangeArrowheads="1"/>
                        </wps:cNvSpPr>
                        <wps:spPr bwMode="auto">
                          <a:xfrm>
                            <a:off x="7970" y="5225"/>
                            <a:ext cx="37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04F27" w14:textId="77777777" w:rsidR="00947F8A" w:rsidRDefault="00000000">
                              <w:pPr>
                                <w:spacing w:line="221" w:lineRule="exact"/>
                              </w:pPr>
                              <w:r>
                                <w:t>N/A</w:t>
                              </w:r>
                            </w:p>
                          </w:txbxContent>
                        </wps:txbx>
                        <wps:bodyPr rot="0" vert="horz" wrap="square" lIns="0" tIns="0" rIns="0" bIns="0" anchor="t" anchorCtr="0" upright="1">
                          <a:noAutofit/>
                        </wps:bodyPr>
                      </wps:wsp>
                      <wps:wsp>
                        <wps:cNvPr id="989431823" name="Text Box 129"/>
                        <wps:cNvSpPr txBox="1">
                          <a:spLocks noChangeArrowheads="1"/>
                        </wps:cNvSpPr>
                        <wps:spPr bwMode="auto">
                          <a:xfrm>
                            <a:off x="1440" y="5762"/>
                            <a:ext cx="6907"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8AC6E" w14:textId="77777777" w:rsidR="00947F8A" w:rsidRDefault="00000000">
                              <w:pPr>
                                <w:spacing w:line="225" w:lineRule="exact"/>
                              </w:pPr>
                              <w:r>
                                <w:t>Other Standardized Test (please specify name and score)</w:t>
                              </w:r>
                            </w:p>
                            <w:p w14:paraId="5C6BC270" w14:textId="77777777" w:rsidR="00947F8A" w:rsidRDefault="00000000">
                              <w:pPr>
                                <w:tabs>
                                  <w:tab w:val="left" w:pos="3112"/>
                                  <w:tab w:val="left" w:pos="3599"/>
                                  <w:tab w:val="left" w:pos="5039"/>
                                  <w:tab w:val="left" w:pos="6530"/>
                                </w:tabs>
                                <w:ind w:left="720" w:right="18" w:hanging="720"/>
                                <w:rPr>
                                  <w:rFonts w:ascii="Times New Roman"/>
                                </w:rPr>
                              </w:pPr>
                              <w:r>
                                <w:t>GPA</w:t>
                              </w:r>
                              <w:r>
                                <w:tab/>
                              </w:r>
                              <w:r>
                                <w:tab/>
                              </w:r>
                              <w:r>
                                <w:tab/>
                                <w:t>Required</w:t>
                              </w:r>
                              <w:r>
                                <w:tab/>
                                <w:t>Optional</w:t>
                              </w:r>
                              <w:r>
                                <w:tab/>
                              </w:r>
                              <w:r>
                                <w:rPr>
                                  <w:spacing w:val="-6"/>
                                </w:rPr>
                                <w:t xml:space="preserve">N/A </w:t>
                              </w:r>
                              <w:r>
                                <w:t>Minimum</w:t>
                              </w:r>
                              <w:r>
                                <w:rPr>
                                  <w:spacing w:val="-7"/>
                                </w:rPr>
                                <w:t xml:space="preserve"> </w:t>
                              </w:r>
                              <w:r>
                                <w:t>Required*</w:t>
                              </w:r>
                              <w:r>
                                <w:rPr>
                                  <w:rFonts w:ascii="Times New Roman"/>
                                  <w:u w:val="single"/>
                                </w:rPr>
                                <w:t xml:space="preserve"> </w:t>
                              </w:r>
                              <w:r>
                                <w:rPr>
                                  <w:rFonts w:ascii="Times New Roman"/>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6A331" id="Group 128" o:spid="_x0000_s1048" style="position:absolute;left:0;text-align:left;margin-left:66.1pt;margin-top:29.3pt;width:479.8pt;height:392.45pt;z-index:-256739328;mso-position-horizontal-relative:page;mso-position-vertical-relative:text" coordorigin="1322,586" coordsize="9596,7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">
                <v:line id="Line 141" o:spid="_x0000_s1049" style="position:absolute;visibility:visible;mso-wrap-style:square" from="1332,591" to="10908,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" strokeweight=".16969mm"/>
                <v:line id="Line 140" o:spid="_x0000_s1050" style="position:absolute;visibility:visible;mso-wrap-style:square" from="10913,586" to="10913,8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" strokeweight=".48pt"/>
                <v:line id="Line 139" o:spid="_x0000_s1051" style="position:absolute;visibility:visible;mso-wrap-style:square" from="1327,586" to="1327,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" strokeweight=".48pt"/>
                <v:shape id="Text Box 138" o:spid="_x0000_s1052" type="#_x0000_t202" style="position:absolute;left:1440;top:658;width:414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" filled="f" stroked="f">
                  <v:textbox inset="0,0,0,0">
                    <w:txbxContent>
                      <w:p w14:paraId="2601FE6C" w14:textId="77777777" w:rsidR="00947F8A" w:rsidRDefault="00000000">
                        <w:pPr>
                          <w:spacing w:line="221" w:lineRule="exact"/>
                        </w:pPr>
                        <w:r>
                          <w:t>4.2.1c Admission Criteria (check all that apply)</w:t>
                        </w:r>
                      </w:p>
                    </w:txbxContent>
                  </v:textbox>
                </v:shape>
                <v:shape id="Text Box 137" o:spid="_x0000_s1053" type="#_x0000_t202" style="position:absolute;left:2880;top:2777;width:3189;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" filled="f" stroked="f">
                  <v:textbox inset="0,0,0,0">
                    <w:txbxContent>
                      <w:p w14:paraId="156484F3" w14:textId="77777777" w:rsidR="00947F8A" w:rsidRDefault="00000000">
                        <w:pPr>
                          <w:tabs>
                            <w:tab w:val="left" w:pos="2709"/>
                          </w:tabs>
                          <w:spacing w:line="256" w:lineRule="exact"/>
                          <w:rPr>
                            <w:rFonts w:ascii="Times New Roman"/>
                          </w:rPr>
                        </w:pPr>
                        <w:r>
                          <w:t>GRE Verbal</w:t>
                        </w:r>
                        <w:r>
                          <w:rPr>
                            <w:spacing w:val="-8"/>
                          </w:rPr>
                          <w:t xml:space="preserve"> </w:t>
                        </w:r>
                        <w:r>
                          <w:t xml:space="preserve">Minimum*  </w:t>
                        </w:r>
                        <w:r>
                          <w:rPr>
                            <w:spacing w:val="-20"/>
                          </w:rPr>
                          <w:t xml:space="preserve"> </w:t>
                        </w:r>
                        <w:r>
                          <w:rPr>
                            <w:rFonts w:ascii="Times New Roman"/>
                            <w:u w:val="single"/>
                          </w:rPr>
                          <w:t xml:space="preserve"> </w:t>
                        </w:r>
                        <w:r>
                          <w:rPr>
                            <w:rFonts w:ascii="Times New Roman"/>
                            <w:u w:val="single"/>
                          </w:rPr>
                          <w:tab/>
                        </w:r>
                      </w:p>
                      <w:p w14:paraId="4C4D1606" w14:textId="77777777" w:rsidR="00947F8A" w:rsidRDefault="00000000">
                        <w:pPr>
                          <w:tabs>
                            <w:tab w:val="left" w:pos="3168"/>
                          </w:tabs>
                          <w:rPr>
                            <w:rFonts w:ascii="Times New Roman"/>
                          </w:rPr>
                        </w:pPr>
                        <w:r>
                          <w:t>GRE Quantitative</w:t>
                        </w:r>
                        <w:r>
                          <w:rPr>
                            <w:spacing w:val="-10"/>
                          </w:rPr>
                          <w:t xml:space="preserve"> </w:t>
                        </w:r>
                        <w:r>
                          <w:t>Minimum*</w:t>
                        </w:r>
                        <w:r>
                          <w:rPr>
                            <w:spacing w:val="-2"/>
                          </w:rPr>
                          <w:t xml:space="preserve"> </w:t>
                        </w:r>
                        <w:r>
                          <w:rPr>
                            <w:rFonts w:ascii="Times New Roman"/>
                            <w:u w:val="single"/>
                          </w:rPr>
                          <w:t xml:space="preserve"> </w:t>
                        </w:r>
                        <w:r>
                          <w:rPr>
                            <w:rFonts w:ascii="Times New Roman"/>
                            <w:u w:val="single"/>
                          </w:rPr>
                          <w:tab/>
                        </w:r>
                      </w:p>
                      <w:p w14:paraId="4452C36A" w14:textId="77777777" w:rsidR="00947F8A" w:rsidRDefault="00000000">
                        <w:pPr>
                          <w:tabs>
                            <w:tab w:val="left" w:pos="2869"/>
                          </w:tabs>
                          <w:spacing w:line="265" w:lineRule="exact"/>
                          <w:rPr>
                            <w:rFonts w:ascii="Times New Roman"/>
                          </w:rPr>
                        </w:pPr>
                        <w:r>
                          <w:t>GRE Analytical</w:t>
                        </w:r>
                        <w:r>
                          <w:rPr>
                            <w:spacing w:val="-9"/>
                          </w:rPr>
                          <w:t xml:space="preserve"> </w:t>
                        </w:r>
                        <w:r>
                          <w:t>Minimum*</w:t>
                        </w:r>
                        <w:r>
                          <w:rPr>
                            <w:rFonts w:ascii="Times New Roman"/>
                            <w:u w:val="single"/>
                          </w:rPr>
                          <w:t xml:space="preserve"> </w:t>
                        </w:r>
                        <w:r>
                          <w:rPr>
                            <w:rFonts w:ascii="Times New Roman"/>
                            <w:u w:val="single"/>
                          </w:rPr>
                          <w:tab/>
                        </w:r>
                      </w:p>
                    </w:txbxContent>
                  </v:textbox>
                </v:shape>
                <v:shape id="Text Box 136" o:spid="_x0000_s1054" type="#_x0000_t202" style="position:absolute;left:2160;top:3614;width:58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" filled="f" stroked="f">
                  <v:textbox inset="0,0,0,0">
                    <w:txbxContent>
                      <w:p w14:paraId="739E37ED" w14:textId="77777777" w:rsidR="00947F8A" w:rsidRDefault="00000000">
                        <w:pPr>
                          <w:spacing w:line="221" w:lineRule="exact"/>
                        </w:pPr>
                        <w:r>
                          <w:t>GMAT</w:t>
                        </w:r>
                      </w:p>
                    </w:txbxContent>
                  </v:textbox>
                </v:shape>
                <v:shape id="Text Box 135" o:spid="_x0000_s1055" type="#_x0000_t202" style="position:absolute;left:2880;top:3852;width:214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" filled="f" stroked="f">
                  <v:textbox inset="0,0,0,0">
                    <w:txbxContent>
                      <w:p w14:paraId="4AB20659" w14:textId="77777777" w:rsidR="00947F8A" w:rsidRDefault="00000000">
                        <w:pPr>
                          <w:tabs>
                            <w:tab w:val="left" w:pos="2125"/>
                          </w:tabs>
                          <w:spacing w:line="252" w:lineRule="exact"/>
                          <w:rPr>
                            <w:rFonts w:ascii="Times New Roman"/>
                          </w:rPr>
                        </w:pPr>
                        <w:r>
                          <w:t>Minimum</w:t>
                        </w:r>
                        <w:r>
                          <w:rPr>
                            <w:spacing w:val="-6"/>
                          </w:rPr>
                          <w:t xml:space="preserve"> </w:t>
                        </w:r>
                        <w:r>
                          <w:t>Score*</w:t>
                        </w:r>
                        <w:r>
                          <w:rPr>
                            <w:spacing w:val="1"/>
                          </w:rPr>
                          <w:t xml:space="preserve"> </w:t>
                        </w:r>
                        <w:r>
                          <w:rPr>
                            <w:rFonts w:ascii="Times New Roman"/>
                            <w:u w:val="single"/>
                          </w:rPr>
                          <w:t xml:space="preserve"> </w:t>
                        </w:r>
                        <w:r>
                          <w:rPr>
                            <w:rFonts w:ascii="Times New Roman"/>
                            <w:u w:val="single"/>
                          </w:rPr>
                          <w:tab/>
                        </w:r>
                      </w:p>
                    </w:txbxContent>
                  </v:textbox>
                </v:shape>
                <v:shape id="Text Box 134" o:spid="_x0000_s1056" type="#_x0000_t202" style="position:absolute;left:2160;top:4150;width:44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" filled="f" stroked="f">
                  <v:textbox inset="0,0,0,0">
                    <w:txbxContent>
                      <w:p w14:paraId="64BAB1DA" w14:textId="77777777" w:rsidR="00947F8A" w:rsidRDefault="00000000">
                        <w:pPr>
                          <w:spacing w:line="221" w:lineRule="exact"/>
                        </w:pPr>
                        <w:r>
                          <w:t>LSAT</w:t>
                        </w:r>
                      </w:p>
                    </w:txbxContent>
                  </v:textbox>
                </v:shape>
                <v:shape id="Text Box 133" o:spid="_x0000_s1057" type="#_x0000_t202" style="position:absolute;left:2160;top:4387;width:2866;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" filled="f" stroked="f">
                  <v:textbox inset="0,0,0,0">
                    <w:txbxContent>
                      <w:p w14:paraId="3B461F03" w14:textId="77777777" w:rsidR="00947F8A" w:rsidRDefault="00000000">
                        <w:pPr>
                          <w:tabs>
                            <w:tab w:val="left" w:pos="2845"/>
                          </w:tabs>
                          <w:spacing w:line="256" w:lineRule="exact"/>
                          <w:ind w:left="719"/>
                          <w:rPr>
                            <w:rFonts w:ascii="Times New Roman"/>
                          </w:rPr>
                        </w:pPr>
                        <w:r>
                          <w:t>Minimum</w:t>
                        </w:r>
                        <w:r>
                          <w:rPr>
                            <w:spacing w:val="-6"/>
                          </w:rPr>
                          <w:t xml:space="preserve"> </w:t>
                        </w:r>
                        <w:r>
                          <w:t>Score*</w:t>
                        </w:r>
                        <w:r>
                          <w:rPr>
                            <w:spacing w:val="1"/>
                          </w:rPr>
                          <w:t xml:space="preserve"> </w:t>
                        </w:r>
                        <w:r>
                          <w:rPr>
                            <w:rFonts w:ascii="Times New Roman"/>
                            <w:u w:val="single"/>
                          </w:rPr>
                          <w:t xml:space="preserve"> </w:t>
                        </w:r>
                        <w:r>
                          <w:rPr>
                            <w:rFonts w:ascii="Times New Roman"/>
                            <w:u w:val="single"/>
                          </w:rPr>
                          <w:tab/>
                        </w:r>
                      </w:p>
                      <w:p w14:paraId="0C20975A" w14:textId="77777777" w:rsidR="00947F8A" w:rsidRDefault="00000000">
                        <w:pPr>
                          <w:ind w:left="719"/>
                        </w:pPr>
                        <w:r>
                          <w:t>TOEFL</w:t>
                        </w:r>
                      </w:p>
                      <w:p w14:paraId="595B0254" w14:textId="77777777" w:rsidR="00947F8A" w:rsidRDefault="00000000">
                        <w:pPr>
                          <w:tabs>
                            <w:tab w:val="left" w:pos="2845"/>
                          </w:tabs>
                          <w:ind w:left="719"/>
                          <w:rPr>
                            <w:rFonts w:ascii="Times New Roman"/>
                          </w:rPr>
                        </w:pPr>
                        <w:r>
                          <w:t>Minimum</w:t>
                        </w:r>
                        <w:r>
                          <w:rPr>
                            <w:spacing w:val="-6"/>
                          </w:rPr>
                          <w:t xml:space="preserve"> </w:t>
                        </w:r>
                        <w:r>
                          <w:t>Score*</w:t>
                        </w:r>
                        <w:r>
                          <w:rPr>
                            <w:spacing w:val="1"/>
                          </w:rPr>
                          <w:t xml:space="preserve"> </w:t>
                        </w:r>
                        <w:r>
                          <w:rPr>
                            <w:rFonts w:ascii="Times New Roman"/>
                            <w:u w:val="single"/>
                          </w:rPr>
                          <w:t xml:space="preserve"> </w:t>
                        </w:r>
                        <w:r>
                          <w:rPr>
                            <w:rFonts w:ascii="Times New Roman"/>
                            <w:u w:val="single"/>
                          </w:rPr>
                          <w:tab/>
                        </w:r>
                      </w:p>
                      <w:p w14:paraId="137537EB" w14:textId="77777777" w:rsidR="00947F8A" w:rsidRDefault="00000000">
                        <w:r>
                          <w:t>National Entrance Exam</w:t>
                        </w:r>
                      </w:p>
                      <w:p w14:paraId="12EEFF53" w14:textId="77777777" w:rsidR="00947F8A" w:rsidRDefault="00000000">
                        <w:pPr>
                          <w:tabs>
                            <w:tab w:val="left" w:pos="2845"/>
                          </w:tabs>
                          <w:spacing w:before="1" w:line="265" w:lineRule="exact"/>
                          <w:ind w:left="720"/>
                          <w:rPr>
                            <w:rFonts w:ascii="Times New Roman"/>
                          </w:rPr>
                        </w:pPr>
                        <w:r>
                          <w:t>Minimum</w:t>
                        </w:r>
                        <w:r>
                          <w:rPr>
                            <w:spacing w:val="-6"/>
                          </w:rPr>
                          <w:t xml:space="preserve"> </w:t>
                        </w:r>
                        <w:r>
                          <w:t>Score*</w:t>
                        </w:r>
                        <w:r>
                          <w:rPr>
                            <w:spacing w:val="1"/>
                          </w:rPr>
                          <w:t xml:space="preserve"> </w:t>
                        </w:r>
                        <w:r>
                          <w:rPr>
                            <w:rFonts w:ascii="Times New Roman"/>
                            <w:u w:val="single"/>
                          </w:rPr>
                          <w:t xml:space="preserve"> </w:t>
                        </w:r>
                        <w:r>
                          <w:rPr>
                            <w:rFonts w:ascii="Times New Roman"/>
                            <w:u w:val="single"/>
                          </w:rPr>
                          <w:tab/>
                        </w:r>
                      </w:p>
                    </w:txbxContent>
                  </v:textbox>
                </v:shape>
                <v:shape id="Text Box 132" o:spid="_x0000_s1058" type="#_x0000_t202" style="position:absolute;left:5039;top:5225;width:83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" filled="f" stroked="f">
                  <v:textbox inset="0,0,0,0">
                    <w:txbxContent>
                      <w:p w14:paraId="4283DC14" w14:textId="77777777" w:rsidR="00947F8A" w:rsidRDefault="00000000">
                        <w:pPr>
                          <w:spacing w:line="221" w:lineRule="exact"/>
                        </w:pPr>
                        <w:r>
                          <w:t>Required</w:t>
                        </w:r>
                      </w:p>
                    </w:txbxContent>
                  </v:textbox>
                </v:shape>
                <v:shape id="Text Box 131" o:spid="_x0000_s1059" type="#_x0000_t202" style="position:absolute;left:6480;top:5225;width:79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" filled="f" stroked="f">
                  <v:textbox inset="0,0,0,0">
                    <w:txbxContent>
                      <w:p w14:paraId="01192D31" w14:textId="77777777" w:rsidR="00947F8A" w:rsidRDefault="00000000">
                        <w:pPr>
                          <w:spacing w:line="221" w:lineRule="exact"/>
                        </w:pPr>
                        <w:r>
                          <w:t>Optional</w:t>
                        </w:r>
                      </w:p>
                    </w:txbxContent>
                  </v:textbox>
                </v:shape>
                <v:shape id="Text Box 130" o:spid="_x0000_s1060" type="#_x0000_t202" style="position:absolute;left:7970;top:5225;width:37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" filled="f" stroked="f">
                  <v:textbox inset="0,0,0,0">
                    <w:txbxContent>
                      <w:p w14:paraId="70804F27" w14:textId="77777777" w:rsidR="00947F8A" w:rsidRDefault="00000000">
                        <w:pPr>
                          <w:spacing w:line="221" w:lineRule="exact"/>
                        </w:pPr>
                        <w:r>
                          <w:t>N/A</w:t>
                        </w:r>
                      </w:p>
                    </w:txbxContent>
                  </v:textbox>
                </v:shape>
                <v:shape id="Text Box 129" o:spid="_x0000_s1061" type="#_x0000_t202" style="position:absolute;left:1440;top:5762;width:6907;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" filled="f" stroked="f">
                  <v:textbox inset="0,0,0,0">
                    <w:txbxContent>
                      <w:p w14:paraId="3D28AC6E" w14:textId="77777777" w:rsidR="00947F8A" w:rsidRDefault="00000000">
                        <w:pPr>
                          <w:spacing w:line="225" w:lineRule="exact"/>
                        </w:pPr>
                        <w:r>
                          <w:t>Other Standardized Test (please specify name and score)</w:t>
                        </w:r>
                      </w:p>
                      <w:p w14:paraId="5C6BC270" w14:textId="77777777" w:rsidR="00947F8A" w:rsidRDefault="00000000">
                        <w:pPr>
                          <w:tabs>
                            <w:tab w:val="left" w:pos="3112"/>
                            <w:tab w:val="left" w:pos="3599"/>
                            <w:tab w:val="left" w:pos="5039"/>
                            <w:tab w:val="left" w:pos="6530"/>
                          </w:tabs>
                          <w:ind w:left="720" w:right="18" w:hanging="720"/>
                          <w:rPr>
                            <w:rFonts w:ascii="Times New Roman"/>
                          </w:rPr>
                        </w:pPr>
                        <w:r>
                          <w:t>GPA</w:t>
                        </w:r>
                        <w:r>
                          <w:tab/>
                        </w:r>
                        <w:r>
                          <w:tab/>
                        </w:r>
                        <w:r>
                          <w:tab/>
                          <w:t>Required</w:t>
                        </w:r>
                        <w:r>
                          <w:tab/>
                          <w:t>Optional</w:t>
                        </w:r>
                        <w:r>
                          <w:tab/>
                        </w:r>
                        <w:r>
                          <w:rPr>
                            <w:spacing w:val="-6"/>
                          </w:rPr>
                          <w:t xml:space="preserve">N/A </w:t>
                        </w:r>
                        <w:r>
                          <w:t>Minimum</w:t>
                        </w:r>
                        <w:r>
                          <w:rPr>
                            <w:spacing w:val="-7"/>
                          </w:rPr>
                          <w:t xml:space="preserve"> </w:t>
                        </w:r>
                        <w:r>
                          <w:t>Required*</w:t>
                        </w:r>
                        <w:r>
                          <w:rPr>
                            <w:rFonts w:ascii="Times New Roman"/>
                            <w:u w:val="single"/>
                          </w:rPr>
                          <w:t xml:space="preserve"> </w:t>
                        </w:r>
                        <w:r>
                          <w:rPr>
                            <w:rFonts w:ascii="Times New Roman"/>
                            <w:u w:val="single"/>
                          </w:rPr>
                          <w:tab/>
                        </w:r>
                      </w:p>
                    </w:txbxContent>
                  </v:textbox>
                </v:shape>
                <w10:wrap anchorx="page"/>
              </v:group>
            </w:pict>
          </mc:Fallback>
        </mc:AlternateContent>
      </w:r>
      <w:r>
        <w:rPr>
          <w:b/>
          <w:sz w:val="24"/>
        </w:rPr>
        <w:t>c Complete the table</w:t>
      </w:r>
      <w:r>
        <w:rPr>
          <w:b/>
          <w:spacing w:val="-3"/>
          <w:sz w:val="24"/>
        </w:rPr>
        <w:t xml:space="preserve"> </w:t>
      </w:r>
      <w:r>
        <w:rPr>
          <w:b/>
          <w:sz w:val="24"/>
        </w:rPr>
        <w:t>below:</w:t>
      </w:r>
    </w:p>
    <w:p w14:paraId="15D215DC" w14:textId="77777777" w:rsidR="00947F8A" w:rsidRDefault="00947F8A">
      <w:pPr>
        <w:pStyle w:val="BodyText"/>
        <w:rPr>
          <w:b/>
          <w:sz w:val="20"/>
        </w:rPr>
      </w:pPr>
    </w:p>
    <w:p w14:paraId="379D5936" w14:textId="77777777" w:rsidR="00947F8A" w:rsidRDefault="00947F8A">
      <w:pPr>
        <w:pStyle w:val="BodyText"/>
        <w:rPr>
          <w:b/>
          <w:sz w:val="20"/>
        </w:rPr>
      </w:pPr>
    </w:p>
    <w:p w14:paraId="2A74409D" w14:textId="77777777" w:rsidR="00947F8A" w:rsidRDefault="00947F8A">
      <w:pPr>
        <w:pStyle w:val="BodyText"/>
        <w:rPr>
          <w:b/>
          <w:sz w:val="20"/>
        </w:rPr>
      </w:pPr>
    </w:p>
    <w:p w14:paraId="48DF9243" w14:textId="77777777" w:rsidR="00947F8A" w:rsidRDefault="00947F8A">
      <w:pPr>
        <w:pStyle w:val="BodyText"/>
        <w:spacing w:before="1" w:after="1"/>
        <w:rPr>
          <w:b/>
          <w:sz w:val="14"/>
        </w:rPr>
      </w:pPr>
    </w:p>
    <w:tbl>
      <w:tblPr>
        <w:tblW w:w="0" w:type="auto"/>
        <w:tblInd w:w="617" w:type="dxa"/>
        <w:tblLayout w:type="fixed"/>
        <w:tblCellMar>
          <w:left w:w="0" w:type="dxa"/>
          <w:right w:w="0" w:type="dxa"/>
        </w:tblCellMar>
        <w:tblLook w:val="01E0" w:firstRow="1" w:lastRow="1" w:firstColumn="1" w:lastColumn="1" w:noHBand="0" w:noVBand="0"/>
      </w:tblPr>
      <w:tblGrid>
        <w:gridCol w:w="2891"/>
        <w:gridCol w:w="699"/>
        <w:gridCol w:w="1188"/>
        <w:gridCol w:w="1421"/>
        <w:gridCol w:w="739"/>
      </w:tblGrid>
      <w:tr w:rsidR="00947F8A" w14:paraId="4FF16000" w14:textId="77777777">
        <w:trPr>
          <w:trHeight w:val="243"/>
        </w:trPr>
        <w:tc>
          <w:tcPr>
            <w:tcW w:w="2891" w:type="dxa"/>
          </w:tcPr>
          <w:p w14:paraId="43FAFC44" w14:textId="77777777" w:rsidR="00947F8A" w:rsidRDefault="00000000">
            <w:pPr>
              <w:pStyle w:val="TableParagraph"/>
              <w:spacing w:line="224" w:lineRule="exact"/>
              <w:ind w:left="50"/>
            </w:pPr>
            <w:r>
              <w:t>Bachelor’s Degree:</w:t>
            </w:r>
          </w:p>
        </w:tc>
        <w:tc>
          <w:tcPr>
            <w:tcW w:w="699" w:type="dxa"/>
          </w:tcPr>
          <w:p w14:paraId="0EAC9413" w14:textId="77777777" w:rsidR="00947F8A" w:rsidRDefault="00947F8A">
            <w:pPr>
              <w:pStyle w:val="TableParagraph"/>
              <w:rPr>
                <w:rFonts w:ascii="Times New Roman"/>
                <w:sz w:val="16"/>
              </w:rPr>
            </w:pPr>
          </w:p>
        </w:tc>
        <w:tc>
          <w:tcPr>
            <w:tcW w:w="1188" w:type="dxa"/>
          </w:tcPr>
          <w:p w14:paraId="0DB94870" w14:textId="77777777" w:rsidR="00947F8A" w:rsidRDefault="00000000">
            <w:pPr>
              <w:pStyle w:val="TableParagraph"/>
              <w:spacing w:line="224" w:lineRule="exact"/>
              <w:ind w:left="60"/>
            </w:pPr>
            <w:r>
              <w:t>Required</w:t>
            </w:r>
          </w:p>
        </w:tc>
        <w:tc>
          <w:tcPr>
            <w:tcW w:w="1421" w:type="dxa"/>
          </w:tcPr>
          <w:p w14:paraId="181CB89F" w14:textId="77777777" w:rsidR="00947F8A" w:rsidRDefault="00000000">
            <w:pPr>
              <w:pStyle w:val="TableParagraph"/>
              <w:spacing w:line="224" w:lineRule="exact"/>
              <w:ind w:left="293" w:right="312"/>
              <w:jc w:val="center"/>
            </w:pPr>
            <w:r>
              <w:t>Optional</w:t>
            </w:r>
          </w:p>
        </w:tc>
        <w:tc>
          <w:tcPr>
            <w:tcW w:w="739" w:type="dxa"/>
          </w:tcPr>
          <w:p w14:paraId="20E36DA0" w14:textId="77777777" w:rsidR="00947F8A" w:rsidRDefault="00000000">
            <w:pPr>
              <w:pStyle w:val="TableParagraph"/>
              <w:spacing w:line="224" w:lineRule="exact"/>
              <w:ind w:right="49"/>
              <w:jc w:val="right"/>
            </w:pPr>
            <w:r>
              <w:t>N/A</w:t>
            </w:r>
          </w:p>
        </w:tc>
      </w:tr>
      <w:tr w:rsidR="00947F8A" w14:paraId="5482EB89" w14:textId="77777777">
        <w:trPr>
          <w:trHeight w:val="267"/>
        </w:trPr>
        <w:tc>
          <w:tcPr>
            <w:tcW w:w="2891" w:type="dxa"/>
          </w:tcPr>
          <w:p w14:paraId="79FCC7C6" w14:textId="77777777" w:rsidR="00947F8A" w:rsidRDefault="00000000">
            <w:pPr>
              <w:pStyle w:val="TableParagraph"/>
              <w:spacing w:line="247" w:lineRule="exact"/>
              <w:ind w:left="50"/>
            </w:pPr>
            <w:r>
              <w:t>Letter of Recommendation</w:t>
            </w:r>
          </w:p>
        </w:tc>
        <w:tc>
          <w:tcPr>
            <w:tcW w:w="699" w:type="dxa"/>
          </w:tcPr>
          <w:p w14:paraId="7188E6B8" w14:textId="77777777" w:rsidR="00947F8A" w:rsidRDefault="00947F8A">
            <w:pPr>
              <w:pStyle w:val="TableParagraph"/>
              <w:rPr>
                <w:rFonts w:ascii="Times New Roman"/>
                <w:sz w:val="18"/>
              </w:rPr>
            </w:pPr>
          </w:p>
        </w:tc>
        <w:tc>
          <w:tcPr>
            <w:tcW w:w="1188" w:type="dxa"/>
          </w:tcPr>
          <w:p w14:paraId="2C082159" w14:textId="77777777" w:rsidR="00947F8A" w:rsidRDefault="00000000">
            <w:pPr>
              <w:pStyle w:val="TableParagraph"/>
              <w:spacing w:line="247" w:lineRule="exact"/>
              <w:ind w:left="59"/>
            </w:pPr>
            <w:r>
              <w:t>Required</w:t>
            </w:r>
          </w:p>
        </w:tc>
        <w:tc>
          <w:tcPr>
            <w:tcW w:w="1421" w:type="dxa"/>
          </w:tcPr>
          <w:p w14:paraId="4EF41A97" w14:textId="77777777" w:rsidR="00947F8A" w:rsidRDefault="00000000">
            <w:pPr>
              <w:pStyle w:val="TableParagraph"/>
              <w:spacing w:line="247" w:lineRule="exact"/>
              <w:ind w:left="293" w:right="312"/>
              <w:jc w:val="center"/>
            </w:pPr>
            <w:r>
              <w:t>Optional</w:t>
            </w:r>
          </w:p>
        </w:tc>
        <w:tc>
          <w:tcPr>
            <w:tcW w:w="739" w:type="dxa"/>
          </w:tcPr>
          <w:p w14:paraId="05ACE2BC" w14:textId="77777777" w:rsidR="00947F8A" w:rsidRDefault="00000000">
            <w:pPr>
              <w:pStyle w:val="TableParagraph"/>
              <w:spacing w:line="247" w:lineRule="exact"/>
              <w:ind w:right="50"/>
              <w:jc w:val="right"/>
            </w:pPr>
            <w:r>
              <w:t>N/A</w:t>
            </w:r>
          </w:p>
        </w:tc>
      </w:tr>
      <w:tr w:rsidR="00947F8A" w14:paraId="0A05AF3D" w14:textId="77777777">
        <w:trPr>
          <w:trHeight w:val="268"/>
        </w:trPr>
        <w:tc>
          <w:tcPr>
            <w:tcW w:w="2891" w:type="dxa"/>
          </w:tcPr>
          <w:p w14:paraId="3D92CB2D" w14:textId="77777777" w:rsidR="00947F8A" w:rsidRDefault="00000000">
            <w:pPr>
              <w:pStyle w:val="TableParagraph"/>
              <w:spacing w:line="249" w:lineRule="exact"/>
              <w:ind w:left="50"/>
            </w:pPr>
            <w:r>
              <w:t>Resume:</w:t>
            </w:r>
          </w:p>
        </w:tc>
        <w:tc>
          <w:tcPr>
            <w:tcW w:w="699" w:type="dxa"/>
          </w:tcPr>
          <w:p w14:paraId="4389401C" w14:textId="77777777" w:rsidR="00947F8A" w:rsidRDefault="00947F8A">
            <w:pPr>
              <w:pStyle w:val="TableParagraph"/>
              <w:rPr>
                <w:rFonts w:ascii="Times New Roman"/>
                <w:sz w:val="18"/>
              </w:rPr>
            </w:pPr>
          </w:p>
        </w:tc>
        <w:tc>
          <w:tcPr>
            <w:tcW w:w="1188" w:type="dxa"/>
          </w:tcPr>
          <w:p w14:paraId="036D45F2" w14:textId="77777777" w:rsidR="00947F8A" w:rsidRDefault="00000000">
            <w:pPr>
              <w:pStyle w:val="TableParagraph"/>
              <w:spacing w:line="249" w:lineRule="exact"/>
              <w:ind w:left="60"/>
            </w:pPr>
            <w:r>
              <w:t>Required</w:t>
            </w:r>
          </w:p>
        </w:tc>
        <w:tc>
          <w:tcPr>
            <w:tcW w:w="1421" w:type="dxa"/>
          </w:tcPr>
          <w:p w14:paraId="12210B3D" w14:textId="77777777" w:rsidR="00947F8A" w:rsidRDefault="00000000">
            <w:pPr>
              <w:pStyle w:val="TableParagraph"/>
              <w:spacing w:line="249" w:lineRule="exact"/>
              <w:ind w:left="293" w:right="312"/>
              <w:jc w:val="center"/>
            </w:pPr>
            <w:r>
              <w:t>Optional</w:t>
            </w:r>
          </w:p>
        </w:tc>
        <w:tc>
          <w:tcPr>
            <w:tcW w:w="739" w:type="dxa"/>
          </w:tcPr>
          <w:p w14:paraId="18B8F117" w14:textId="77777777" w:rsidR="00947F8A" w:rsidRDefault="00000000">
            <w:pPr>
              <w:pStyle w:val="TableParagraph"/>
              <w:spacing w:line="249" w:lineRule="exact"/>
              <w:ind w:right="49"/>
              <w:jc w:val="right"/>
            </w:pPr>
            <w:r>
              <w:t>N/A</w:t>
            </w:r>
          </w:p>
        </w:tc>
      </w:tr>
      <w:tr w:rsidR="00947F8A" w14:paraId="587387A2" w14:textId="77777777">
        <w:trPr>
          <w:trHeight w:val="268"/>
        </w:trPr>
        <w:tc>
          <w:tcPr>
            <w:tcW w:w="2891" w:type="dxa"/>
          </w:tcPr>
          <w:p w14:paraId="17206D43" w14:textId="77777777" w:rsidR="00947F8A" w:rsidRDefault="00000000">
            <w:pPr>
              <w:pStyle w:val="TableParagraph"/>
              <w:spacing w:line="249" w:lineRule="exact"/>
              <w:ind w:left="50"/>
            </w:pPr>
            <w:r>
              <w:t>Standardized Tests</w:t>
            </w:r>
          </w:p>
        </w:tc>
        <w:tc>
          <w:tcPr>
            <w:tcW w:w="699" w:type="dxa"/>
          </w:tcPr>
          <w:p w14:paraId="520C5C5C" w14:textId="77777777" w:rsidR="00947F8A" w:rsidRDefault="00947F8A">
            <w:pPr>
              <w:pStyle w:val="TableParagraph"/>
              <w:rPr>
                <w:rFonts w:ascii="Times New Roman"/>
                <w:sz w:val="18"/>
              </w:rPr>
            </w:pPr>
          </w:p>
        </w:tc>
        <w:tc>
          <w:tcPr>
            <w:tcW w:w="1188" w:type="dxa"/>
          </w:tcPr>
          <w:p w14:paraId="3F401807" w14:textId="77777777" w:rsidR="00947F8A" w:rsidRDefault="00000000">
            <w:pPr>
              <w:pStyle w:val="TableParagraph"/>
              <w:spacing w:line="249" w:lineRule="exact"/>
              <w:ind w:left="59"/>
            </w:pPr>
            <w:r>
              <w:t>Required</w:t>
            </w:r>
          </w:p>
        </w:tc>
        <w:tc>
          <w:tcPr>
            <w:tcW w:w="1421" w:type="dxa"/>
          </w:tcPr>
          <w:p w14:paraId="18E69FE2" w14:textId="77777777" w:rsidR="00947F8A" w:rsidRDefault="00000000">
            <w:pPr>
              <w:pStyle w:val="TableParagraph"/>
              <w:spacing w:line="249" w:lineRule="exact"/>
              <w:ind w:left="293" w:right="312"/>
              <w:jc w:val="center"/>
            </w:pPr>
            <w:r>
              <w:t>Optional</w:t>
            </w:r>
          </w:p>
        </w:tc>
        <w:tc>
          <w:tcPr>
            <w:tcW w:w="739" w:type="dxa"/>
          </w:tcPr>
          <w:p w14:paraId="629064AF" w14:textId="77777777" w:rsidR="00947F8A" w:rsidRDefault="00000000">
            <w:pPr>
              <w:pStyle w:val="TableParagraph"/>
              <w:spacing w:line="249" w:lineRule="exact"/>
              <w:ind w:right="50"/>
              <w:jc w:val="right"/>
            </w:pPr>
            <w:r>
              <w:t>N/A</w:t>
            </w:r>
          </w:p>
        </w:tc>
      </w:tr>
      <w:tr w:rsidR="00947F8A" w14:paraId="2298A3FD" w14:textId="77777777">
        <w:trPr>
          <w:trHeight w:val="513"/>
        </w:trPr>
        <w:tc>
          <w:tcPr>
            <w:tcW w:w="2891" w:type="dxa"/>
          </w:tcPr>
          <w:p w14:paraId="63272791" w14:textId="77777777" w:rsidR="00947F8A" w:rsidRDefault="00000000">
            <w:pPr>
              <w:pStyle w:val="TableParagraph"/>
              <w:spacing w:line="249" w:lineRule="exact"/>
              <w:ind w:left="770"/>
            </w:pPr>
            <w:r>
              <w:t>GRE</w:t>
            </w:r>
          </w:p>
          <w:p w14:paraId="7025DE15" w14:textId="77777777" w:rsidR="00947F8A" w:rsidRDefault="00000000">
            <w:pPr>
              <w:pStyle w:val="TableParagraph"/>
              <w:spacing w:line="245" w:lineRule="exact"/>
              <w:ind w:left="770"/>
            </w:pPr>
            <w:r>
              <w:t>Minimum Total Score*</w:t>
            </w:r>
          </w:p>
        </w:tc>
        <w:tc>
          <w:tcPr>
            <w:tcW w:w="699" w:type="dxa"/>
          </w:tcPr>
          <w:p w14:paraId="77C5C7DB" w14:textId="77777777" w:rsidR="00947F8A" w:rsidRDefault="00947F8A">
            <w:pPr>
              <w:pStyle w:val="TableParagraph"/>
              <w:spacing w:before="8"/>
              <w:rPr>
                <w:b/>
                <w:sz w:val="20"/>
              </w:rPr>
            </w:pPr>
          </w:p>
          <w:p w14:paraId="7991230D" w14:textId="77777777" w:rsidR="00947F8A" w:rsidRDefault="00000000">
            <w:pPr>
              <w:pStyle w:val="TableParagraph"/>
              <w:tabs>
                <w:tab w:val="left" w:pos="638"/>
              </w:tabs>
              <w:spacing w:before="1" w:line="241" w:lineRule="exact"/>
              <w:ind w:left="89"/>
              <w:rPr>
                <w:rFonts w:ascii="Times New Roman"/>
              </w:rPr>
            </w:pPr>
            <w:r>
              <w:rPr>
                <w:rFonts w:ascii="Times New Roman"/>
                <w:u w:val="single"/>
              </w:rPr>
              <w:t xml:space="preserve"> </w:t>
            </w:r>
            <w:r>
              <w:rPr>
                <w:rFonts w:ascii="Times New Roman"/>
                <w:u w:val="single"/>
              </w:rPr>
              <w:tab/>
            </w:r>
          </w:p>
        </w:tc>
        <w:tc>
          <w:tcPr>
            <w:tcW w:w="1188" w:type="dxa"/>
          </w:tcPr>
          <w:p w14:paraId="4FFAABB9" w14:textId="77777777" w:rsidR="00947F8A" w:rsidRDefault="00947F8A">
            <w:pPr>
              <w:pStyle w:val="TableParagraph"/>
              <w:rPr>
                <w:rFonts w:ascii="Times New Roman"/>
              </w:rPr>
            </w:pPr>
          </w:p>
        </w:tc>
        <w:tc>
          <w:tcPr>
            <w:tcW w:w="1421" w:type="dxa"/>
          </w:tcPr>
          <w:p w14:paraId="5E9AB7BD" w14:textId="77777777" w:rsidR="00947F8A" w:rsidRDefault="00947F8A">
            <w:pPr>
              <w:pStyle w:val="TableParagraph"/>
              <w:rPr>
                <w:rFonts w:ascii="Times New Roman"/>
              </w:rPr>
            </w:pPr>
          </w:p>
        </w:tc>
        <w:tc>
          <w:tcPr>
            <w:tcW w:w="739" w:type="dxa"/>
          </w:tcPr>
          <w:p w14:paraId="7087BE33" w14:textId="77777777" w:rsidR="00947F8A" w:rsidRDefault="00947F8A">
            <w:pPr>
              <w:pStyle w:val="TableParagraph"/>
              <w:rPr>
                <w:rFonts w:ascii="Times New Roman"/>
              </w:rPr>
            </w:pPr>
          </w:p>
        </w:tc>
      </w:tr>
    </w:tbl>
    <w:p w14:paraId="54D7E552" w14:textId="77777777" w:rsidR="00947F8A" w:rsidRDefault="00947F8A">
      <w:pPr>
        <w:pStyle w:val="BodyText"/>
        <w:rPr>
          <w:b/>
          <w:sz w:val="20"/>
        </w:rPr>
      </w:pPr>
    </w:p>
    <w:p w14:paraId="79854E68" w14:textId="77777777" w:rsidR="00947F8A" w:rsidRDefault="00947F8A">
      <w:pPr>
        <w:pStyle w:val="BodyText"/>
        <w:rPr>
          <w:b/>
          <w:sz w:val="20"/>
        </w:rPr>
      </w:pPr>
    </w:p>
    <w:p w14:paraId="0A1DE0E6" w14:textId="77777777" w:rsidR="00947F8A" w:rsidRDefault="00947F8A">
      <w:pPr>
        <w:pStyle w:val="BodyText"/>
        <w:rPr>
          <w:b/>
          <w:sz w:val="20"/>
        </w:rPr>
      </w:pPr>
    </w:p>
    <w:p w14:paraId="3749876F" w14:textId="77777777" w:rsidR="00947F8A" w:rsidRDefault="00947F8A">
      <w:pPr>
        <w:pStyle w:val="BodyText"/>
        <w:rPr>
          <w:b/>
          <w:sz w:val="20"/>
        </w:rPr>
      </w:pPr>
    </w:p>
    <w:p w14:paraId="1ADD89CA" w14:textId="77777777" w:rsidR="00947F8A" w:rsidRDefault="00947F8A">
      <w:pPr>
        <w:pStyle w:val="BodyText"/>
        <w:rPr>
          <w:b/>
          <w:sz w:val="20"/>
        </w:rPr>
      </w:pPr>
    </w:p>
    <w:p w14:paraId="3FFBC367" w14:textId="77777777" w:rsidR="00947F8A" w:rsidRDefault="00947F8A">
      <w:pPr>
        <w:pStyle w:val="BodyText"/>
        <w:rPr>
          <w:b/>
          <w:sz w:val="20"/>
        </w:rPr>
      </w:pPr>
    </w:p>
    <w:p w14:paraId="38842906" w14:textId="77777777" w:rsidR="00947F8A" w:rsidRDefault="00947F8A">
      <w:pPr>
        <w:pStyle w:val="BodyText"/>
        <w:rPr>
          <w:b/>
          <w:sz w:val="20"/>
        </w:rPr>
      </w:pPr>
    </w:p>
    <w:p w14:paraId="4126A684" w14:textId="77777777" w:rsidR="00947F8A" w:rsidRDefault="00947F8A">
      <w:pPr>
        <w:pStyle w:val="BodyText"/>
        <w:rPr>
          <w:b/>
          <w:sz w:val="20"/>
        </w:rPr>
      </w:pPr>
    </w:p>
    <w:p w14:paraId="02CEFFE8" w14:textId="77777777" w:rsidR="00947F8A" w:rsidRDefault="00947F8A">
      <w:pPr>
        <w:pStyle w:val="BodyText"/>
        <w:rPr>
          <w:b/>
          <w:sz w:val="20"/>
        </w:rPr>
      </w:pPr>
    </w:p>
    <w:p w14:paraId="5A3C149D" w14:textId="77777777" w:rsidR="00947F8A" w:rsidRDefault="00947F8A">
      <w:pPr>
        <w:pStyle w:val="BodyText"/>
        <w:rPr>
          <w:b/>
          <w:sz w:val="20"/>
        </w:rPr>
      </w:pPr>
    </w:p>
    <w:p w14:paraId="4DEFA0C1" w14:textId="77777777" w:rsidR="00947F8A" w:rsidRDefault="00947F8A">
      <w:pPr>
        <w:pStyle w:val="BodyText"/>
        <w:rPr>
          <w:b/>
          <w:sz w:val="20"/>
        </w:rPr>
      </w:pPr>
    </w:p>
    <w:p w14:paraId="7CF6F529" w14:textId="77777777" w:rsidR="00947F8A" w:rsidRDefault="00947F8A">
      <w:pPr>
        <w:pStyle w:val="BodyText"/>
        <w:rPr>
          <w:b/>
          <w:sz w:val="20"/>
        </w:rPr>
      </w:pPr>
    </w:p>
    <w:p w14:paraId="29281910" w14:textId="77777777" w:rsidR="00947F8A" w:rsidRDefault="00947F8A">
      <w:pPr>
        <w:pStyle w:val="BodyText"/>
        <w:rPr>
          <w:b/>
          <w:sz w:val="20"/>
        </w:rPr>
      </w:pPr>
    </w:p>
    <w:p w14:paraId="02563556" w14:textId="77777777" w:rsidR="00947F8A" w:rsidRDefault="00947F8A">
      <w:pPr>
        <w:pStyle w:val="BodyText"/>
        <w:rPr>
          <w:b/>
          <w:sz w:val="20"/>
        </w:rPr>
      </w:pPr>
    </w:p>
    <w:p w14:paraId="4048D266" w14:textId="77777777" w:rsidR="00947F8A" w:rsidRDefault="00947F8A">
      <w:pPr>
        <w:pStyle w:val="BodyText"/>
        <w:rPr>
          <w:b/>
          <w:sz w:val="20"/>
        </w:rPr>
      </w:pPr>
    </w:p>
    <w:p w14:paraId="44BC68B3" w14:textId="77777777" w:rsidR="00947F8A" w:rsidRDefault="00947F8A">
      <w:pPr>
        <w:pStyle w:val="BodyText"/>
        <w:rPr>
          <w:b/>
          <w:sz w:val="12"/>
        </w:rPr>
      </w:pPr>
    </w:p>
    <w:tbl>
      <w:tblPr>
        <w:tblW w:w="0" w:type="auto"/>
        <w:tblInd w:w="554" w:type="dxa"/>
        <w:tblLayout w:type="fixed"/>
        <w:tblCellMar>
          <w:left w:w="0" w:type="dxa"/>
          <w:right w:w="0" w:type="dxa"/>
        </w:tblCellMar>
        <w:tblLook w:val="01E0" w:firstRow="1" w:lastRow="1" w:firstColumn="1" w:lastColumn="1" w:noHBand="0" w:noVBand="0"/>
      </w:tblPr>
      <w:tblGrid>
        <w:gridCol w:w="3370"/>
        <w:gridCol w:w="1470"/>
        <w:gridCol w:w="1421"/>
        <w:gridCol w:w="3325"/>
      </w:tblGrid>
      <w:tr w:rsidR="00947F8A" w14:paraId="24EE9488" w14:textId="77777777">
        <w:trPr>
          <w:trHeight w:val="243"/>
        </w:trPr>
        <w:tc>
          <w:tcPr>
            <w:tcW w:w="3370" w:type="dxa"/>
          </w:tcPr>
          <w:p w14:paraId="0B097D1D" w14:textId="77777777" w:rsidR="00947F8A" w:rsidRDefault="00000000">
            <w:pPr>
              <w:pStyle w:val="TableParagraph"/>
              <w:spacing w:line="224" w:lineRule="exact"/>
              <w:ind w:left="112"/>
            </w:pPr>
            <w:r>
              <w:t>Statement of Intent</w:t>
            </w:r>
          </w:p>
        </w:tc>
        <w:tc>
          <w:tcPr>
            <w:tcW w:w="1470" w:type="dxa"/>
          </w:tcPr>
          <w:p w14:paraId="06116C19" w14:textId="77777777" w:rsidR="00947F8A" w:rsidRDefault="00000000">
            <w:pPr>
              <w:pStyle w:val="TableParagraph"/>
              <w:spacing w:line="224" w:lineRule="exact"/>
              <w:ind w:left="322" w:right="293"/>
              <w:jc w:val="center"/>
            </w:pPr>
            <w:r>
              <w:t>Required</w:t>
            </w:r>
          </w:p>
        </w:tc>
        <w:tc>
          <w:tcPr>
            <w:tcW w:w="1421" w:type="dxa"/>
          </w:tcPr>
          <w:p w14:paraId="656CB526" w14:textId="77777777" w:rsidR="00947F8A" w:rsidRDefault="00000000">
            <w:pPr>
              <w:pStyle w:val="TableParagraph"/>
              <w:spacing w:line="224" w:lineRule="exact"/>
              <w:ind w:left="294" w:right="311"/>
              <w:jc w:val="center"/>
            </w:pPr>
            <w:r>
              <w:t>Optional</w:t>
            </w:r>
          </w:p>
        </w:tc>
        <w:tc>
          <w:tcPr>
            <w:tcW w:w="3325" w:type="dxa"/>
          </w:tcPr>
          <w:p w14:paraId="166E6A3E" w14:textId="77777777" w:rsidR="00947F8A" w:rsidRDefault="00000000">
            <w:pPr>
              <w:pStyle w:val="TableParagraph"/>
              <w:spacing w:line="224" w:lineRule="exact"/>
              <w:ind w:left="331"/>
            </w:pPr>
            <w:r>
              <w:t>N/A</w:t>
            </w:r>
          </w:p>
        </w:tc>
      </w:tr>
      <w:tr w:rsidR="00947F8A" w14:paraId="1FE55B22" w14:textId="77777777">
        <w:trPr>
          <w:trHeight w:val="267"/>
        </w:trPr>
        <w:tc>
          <w:tcPr>
            <w:tcW w:w="3370" w:type="dxa"/>
          </w:tcPr>
          <w:p w14:paraId="6FC4EE3C" w14:textId="77777777" w:rsidR="00947F8A" w:rsidRDefault="00000000">
            <w:pPr>
              <w:pStyle w:val="TableParagraph"/>
              <w:spacing w:line="247" w:lineRule="exact"/>
              <w:ind w:left="112"/>
            </w:pPr>
            <w:r>
              <w:t>Essay/Additional Writing Sample</w:t>
            </w:r>
          </w:p>
        </w:tc>
        <w:tc>
          <w:tcPr>
            <w:tcW w:w="1470" w:type="dxa"/>
          </w:tcPr>
          <w:p w14:paraId="70F462EA" w14:textId="77777777" w:rsidR="00947F8A" w:rsidRDefault="00000000">
            <w:pPr>
              <w:pStyle w:val="TableParagraph"/>
              <w:spacing w:line="247" w:lineRule="exact"/>
              <w:ind w:left="323" w:right="293"/>
              <w:jc w:val="center"/>
            </w:pPr>
            <w:r>
              <w:t>Required</w:t>
            </w:r>
          </w:p>
        </w:tc>
        <w:tc>
          <w:tcPr>
            <w:tcW w:w="1421" w:type="dxa"/>
          </w:tcPr>
          <w:p w14:paraId="6A83933B" w14:textId="77777777" w:rsidR="00947F8A" w:rsidRDefault="00000000">
            <w:pPr>
              <w:pStyle w:val="TableParagraph"/>
              <w:spacing w:line="247" w:lineRule="exact"/>
              <w:ind w:left="294" w:right="311"/>
              <w:jc w:val="center"/>
            </w:pPr>
            <w:r>
              <w:t>Optional</w:t>
            </w:r>
          </w:p>
        </w:tc>
        <w:tc>
          <w:tcPr>
            <w:tcW w:w="3325" w:type="dxa"/>
          </w:tcPr>
          <w:p w14:paraId="54B431BF" w14:textId="77777777" w:rsidR="00947F8A" w:rsidRDefault="00000000">
            <w:pPr>
              <w:pStyle w:val="TableParagraph"/>
              <w:spacing w:line="247" w:lineRule="exact"/>
              <w:ind w:left="332"/>
            </w:pPr>
            <w:r>
              <w:t>N/A</w:t>
            </w:r>
          </w:p>
        </w:tc>
      </w:tr>
      <w:tr w:rsidR="00947F8A" w14:paraId="210F7B99" w14:textId="77777777">
        <w:trPr>
          <w:trHeight w:val="244"/>
        </w:trPr>
        <w:tc>
          <w:tcPr>
            <w:tcW w:w="3370" w:type="dxa"/>
          </w:tcPr>
          <w:p w14:paraId="3CE5ECA9" w14:textId="77777777" w:rsidR="00947F8A" w:rsidRDefault="00000000">
            <w:pPr>
              <w:pStyle w:val="TableParagraph"/>
              <w:spacing w:line="225" w:lineRule="exact"/>
              <w:ind w:left="112"/>
            </w:pPr>
            <w:r>
              <w:t>Professional Experience</w:t>
            </w:r>
          </w:p>
        </w:tc>
        <w:tc>
          <w:tcPr>
            <w:tcW w:w="1470" w:type="dxa"/>
          </w:tcPr>
          <w:p w14:paraId="5BB4E9E8" w14:textId="77777777" w:rsidR="00947F8A" w:rsidRDefault="00000000">
            <w:pPr>
              <w:pStyle w:val="TableParagraph"/>
              <w:spacing w:line="225" w:lineRule="exact"/>
              <w:ind w:left="323" w:right="293"/>
              <w:jc w:val="center"/>
            </w:pPr>
            <w:r>
              <w:t>Required</w:t>
            </w:r>
          </w:p>
        </w:tc>
        <w:tc>
          <w:tcPr>
            <w:tcW w:w="1421" w:type="dxa"/>
          </w:tcPr>
          <w:p w14:paraId="467E534E" w14:textId="77777777" w:rsidR="00947F8A" w:rsidRDefault="00000000">
            <w:pPr>
              <w:pStyle w:val="TableParagraph"/>
              <w:spacing w:line="225" w:lineRule="exact"/>
              <w:ind w:left="294" w:right="311"/>
              <w:jc w:val="center"/>
            </w:pPr>
            <w:r>
              <w:t>Optional</w:t>
            </w:r>
          </w:p>
        </w:tc>
        <w:tc>
          <w:tcPr>
            <w:tcW w:w="3325" w:type="dxa"/>
          </w:tcPr>
          <w:p w14:paraId="774EB1FF" w14:textId="77777777" w:rsidR="00947F8A" w:rsidRDefault="00000000">
            <w:pPr>
              <w:pStyle w:val="TableParagraph"/>
              <w:spacing w:line="225" w:lineRule="exact"/>
              <w:ind w:left="332"/>
            </w:pPr>
            <w:r>
              <w:t>N/A</w:t>
            </w:r>
          </w:p>
        </w:tc>
      </w:tr>
      <w:tr w:rsidR="00947F8A" w14:paraId="0891BD0B" w14:textId="77777777">
        <w:trPr>
          <w:trHeight w:val="561"/>
        </w:trPr>
        <w:tc>
          <w:tcPr>
            <w:tcW w:w="3370" w:type="dxa"/>
          </w:tcPr>
          <w:p w14:paraId="6A056F13" w14:textId="77777777" w:rsidR="00947F8A" w:rsidRDefault="00000000">
            <w:pPr>
              <w:pStyle w:val="TableParagraph"/>
              <w:spacing w:before="4"/>
              <w:ind w:left="112" w:right="-1"/>
            </w:pPr>
            <w:r>
              <w:t>Number of years of Professional Exp Interview</w:t>
            </w:r>
          </w:p>
        </w:tc>
        <w:tc>
          <w:tcPr>
            <w:tcW w:w="1470" w:type="dxa"/>
          </w:tcPr>
          <w:p w14:paraId="6D832B94" w14:textId="77777777" w:rsidR="00947F8A" w:rsidRDefault="00000000">
            <w:pPr>
              <w:pStyle w:val="TableParagraph"/>
              <w:tabs>
                <w:tab w:val="left" w:pos="1304"/>
              </w:tabs>
              <w:spacing w:before="4"/>
              <w:ind w:left="-18"/>
              <w:rPr>
                <w:rFonts w:ascii="Times New Roman"/>
              </w:rPr>
            </w:pPr>
            <w:proofErr w:type="spellStart"/>
            <w:r>
              <w:t>erience</w:t>
            </w:r>
            <w:proofErr w:type="spellEnd"/>
            <w:r>
              <w:t>:</w:t>
            </w:r>
            <w:r>
              <w:rPr>
                <w:spacing w:val="1"/>
              </w:rPr>
              <w:t xml:space="preserve"> </w:t>
            </w:r>
            <w:r>
              <w:rPr>
                <w:rFonts w:ascii="Times New Roman"/>
                <w:u w:val="single"/>
              </w:rPr>
              <w:t xml:space="preserve"> </w:t>
            </w:r>
            <w:r>
              <w:rPr>
                <w:rFonts w:ascii="Times New Roman"/>
                <w:u w:val="single"/>
              </w:rPr>
              <w:tab/>
            </w:r>
          </w:p>
          <w:p w14:paraId="5C2BBA62" w14:textId="77777777" w:rsidR="00947F8A" w:rsidRDefault="00000000">
            <w:pPr>
              <w:pStyle w:val="TableParagraph"/>
              <w:ind w:left="342"/>
            </w:pPr>
            <w:r>
              <w:t>Required</w:t>
            </w:r>
          </w:p>
        </w:tc>
        <w:tc>
          <w:tcPr>
            <w:tcW w:w="1421" w:type="dxa"/>
          </w:tcPr>
          <w:p w14:paraId="149A37EB" w14:textId="77777777" w:rsidR="00947F8A" w:rsidRDefault="00947F8A">
            <w:pPr>
              <w:pStyle w:val="TableParagraph"/>
              <w:spacing w:before="4"/>
              <w:rPr>
                <w:b/>
              </w:rPr>
            </w:pPr>
          </w:p>
          <w:p w14:paraId="7B5FDE93" w14:textId="77777777" w:rsidR="00947F8A" w:rsidRDefault="00000000">
            <w:pPr>
              <w:pStyle w:val="TableParagraph"/>
              <w:ind w:left="294" w:right="311"/>
              <w:jc w:val="center"/>
            </w:pPr>
            <w:r>
              <w:t>Optional</w:t>
            </w:r>
          </w:p>
        </w:tc>
        <w:tc>
          <w:tcPr>
            <w:tcW w:w="3325" w:type="dxa"/>
          </w:tcPr>
          <w:p w14:paraId="27EAB40D" w14:textId="77777777" w:rsidR="00947F8A" w:rsidRDefault="00947F8A">
            <w:pPr>
              <w:pStyle w:val="TableParagraph"/>
              <w:spacing w:before="4"/>
              <w:rPr>
                <w:b/>
              </w:rPr>
            </w:pPr>
          </w:p>
          <w:p w14:paraId="720A19EE" w14:textId="77777777" w:rsidR="00947F8A" w:rsidRDefault="00000000">
            <w:pPr>
              <w:pStyle w:val="TableParagraph"/>
              <w:ind w:left="332"/>
            </w:pPr>
            <w:r>
              <w:t>N/A</w:t>
            </w:r>
          </w:p>
        </w:tc>
      </w:tr>
      <w:tr w:rsidR="00947F8A" w14:paraId="2ED2536A" w14:textId="77777777">
        <w:trPr>
          <w:trHeight w:val="537"/>
        </w:trPr>
        <w:tc>
          <w:tcPr>
            <w:tcW w:w="3370" w:type="dxa"/>
            <w:tcBorders>
              <w:bottom w:val="single" w:sz="4" w:space="0" w:color="000000"/>
            </w:tcBorders>
          </w:tcPr>
          <w:p w14:paraId="5A0E12F4" w14:textId="77777777" w:rsidR="00947F8A" w:rsidRDefault="00000000">
            <w:pPr>
              <w:pStyle w:val="TableParagraph"/>
              <w:spacing w:line="249" w:lineRule="exact"/>
              <w:ind w:left="112"/>
            </w:pPr>
            <w:r>
              <w:t>Special Mission Based Criteria</w:t>
            </w:r>
          </w:p>
          <w:p w14:paraId="68FA112D" w14:textId="77777777" w:rsidR="00947F8A" w:rsidRDefault="00000000">
            <w:pPr>
              <w:pStyle w:val="TableParagraph"/>
              <w:ind w:left="112"/>
            </w:pPr>
            <w:r>
              <w:t>Other (specify)</w:t>
            </w:r>
          </w:p>
        </w:tc>
        <w:tc>
          <w:tcPr>
            <w:tcW w:w="1470" w:type="dxa"/>
            <w:tcBorders>
              <w:bottom w:val="single" w:sz="4" w:space="0" w:color="000000"/>
            </w:tcBorders>
          </w:tcPr>
          <w:p w14:paraId="5C71D2D2" w14:textId="77777777" w:rsidR="00947F8A" w:rsidRDefault="00000000">
            <w:pPr>
              <w:pStyle w:val="TableParagraph"/>
              <w:spacing w:line="249" w:lineRule="exact"/>
              <w:ind w:left="342"/>
            </w:pPr>
            <w:r>
              <w:t>Required</w:t>
            </w:r>
          </w:p>
          <w:p w14:paraId="15B1BC93" w14:textId="77777777" w:rsidR="00947F8A" w:rsidRDefault="00000000">
            <w:pPr>
              <w:pStyle w:val="TableParagraph"/>
              <w:ind w:left="342"/>
            </w:pPr>
            <w:r>
              <w:t>Required</w:t>
            </w:r>
          </w:p>
        </w:tc>
        <w:tc>
          <w:tcPr>
            <w:tcW w:w="1421" w:type="dxa"/>
            <w:tcBorders>
              <w:bottom w:val="single" w:sz="4" w:space="0" w:color="000000"/>
            </w:tcBorders>
          </w:tcPr>
          <w:p w14:paraId="5E9C17A9" w14:textId="77777777" w:rsidR="00947F8A" w:rsidRDefault="00000000">
            <w:pPr>
              <w:pStyle w:val="TableParagraph"/>
              <w:spacing w:line="249" w:lineRule="exact"/>
              <w:ind w:left="312"/>
            </w:pPr>
            <w:r>
              <w:t>Optional</w:t>
            </w:r>
          </w:p>
          <w:p w14:paraId="25449A71" w14:textId="77777777" w:rsidR="00947F8A" w:rsidRDefault="00000000">
            <w:pPr>
              <w:pStyle w:val="TableParagraph"/>
              <w:ind w:left="313"/>
            </w:pPr>
            <w:r>
              <w:t>Optional</w:t>
            </w:r>
          </w:p>
        </w:tc>
        <w:tc>
          <w:tcPr>
            <w:tcW w:w="3325" w:type="dxa"/>
            <w:tcBorders>
              <w:bottom w:val="single" w:sz="4" w:space="0" w:color="000000"/>
            </w:tcBorders>
          </w:tcPr>
          <w:p w14:paraId="53E5B80B" w14:textId="77777777" w:rsidR="00947F8A" w:rsidRDefault="00000000">
            <w:pPr>
              <w:pStyle w:val="TableParagraph"/>
              <w:spacing w:line="249" w:lineRule="exact"/>
              <w:ind w:left="331"/>
            </w:pPr>
            <w:r>
              <w:t>N/A</w:t>
            </w:r>
          </w:p>
        </w:tc>
      </w:tr>
      <w:tr w:rsidR="00947F8A" w14:paraId="087B02A5" w14:textId="77777777">
        <w:trPr>
          <w:trHeight w:val="241"/>
        </w:trPr>
        <w:tc>
          <w:tcPr>
            <w:tcW w:w="3370" w:type="dxa"/>
            <w:tcBorders>
              <w:top w:val="single" w:sz="4" w:space="0" w:color="000000"/>
            </w:tcBorders>
          </w:tcPr>
          <w:p w14:paraId="55D6E60B" w14:textId="77777777" w:rsidR="00947F8A" w:rsidRDefault="00000000">
            <w:pPr>
              <w:pStyle w:val="TableParagraph"/>
              <w:spacing w:before="1" w:line="220" w:lineRule="exact"/>
              <w:ind w:left="112"/>
              <w:rPr>
                <w:sz w:val="20"/>
              </w:rPr>
            </w:pPr>
            <w:r>
              <w:rPr>
                <w:b/>
                <w:sz w:val="20"/>
              </w:rPr>
              <w:t>*</w:t>
            </w:r>
            <w:r>
              <w:rPr>
                <w:sz w:val="20"/>
              </w:rPr>
              <w:t>Denotes Optional Field</w:t>
            </w:r>
          </w:p>
        </w:tc>
        <w:tc>
          <w:tcPr>
            <w:tcW w:w="1470" w:type="dxa"/>
            <w:tcBorders>
              <w:top w:val="single" w:sz="4" w:space="0" w:color="000000"/>
            </w:tcBorders>
          </w:tcPr>
          <w:p w14:paraId="30441A59" w14:textId="77777777" w:rsidR="00947F8A" w:rsidRDefault="00947F8A">
            <w:pPr>
              <w:pStyle w:val="TableParagraph"/>
              <w:rPr>
                <w:rFonts w:ascii="Times New Roman"/>
                <w:sz w:val="16"/>
              </w:rPr>
            </w:pPr>
          </w:p>
        </w:tc>
        <w:tc>
          <w:tcPr>
            <w:tcW w:w="1421" w:type="dxa"/>
            <w:tcBorders>
              <w:top w:val="single" w:sz="4" w:space="0" w:color="000000"/>
            </w:tcBorders>
          </w:tcPr>
          <w:p w14:paraId="3FB3A6D1" w14:textId="77777777" w:rsidR="00947F8A" w:rsidRDefault="00947F8A">
            <w:pPr>
              <w:pStyle w:val="TableParagraph"/>
              <w:rPr>
                <w:rFonts w:ascii="Times New Roman"/>
                <w:sz w:val="16"/>
              </w:rPr>
            </w:pPr>
          </w:p>
        </w:tc>
        <w:tc>
          <w:tcPr>
            <w:tcW w:w="3325" w:type="dxa"/>
            <w:tcBorders>
              <w:top w:val="single" w:sz="4" w:space="0" w:color="000000"/>
            </w:tcBorders>
          </w:tcPr>
          <w:p w14:paraId="6A137BA3" w14:textId="77777777" w:rsidR="00947F8A" w:rsidRDefault="00947F8A">
            <w:pPr>
              <w:pStyle w:val="TableParagraph"/>
              <w:rPr>
                <w:rFonts w:ascii="Times New Roman"/>
                <w:sz w:val="16"/>
              </w:rPr>
            </w:pPr>
          </w:p>
        </w:tc>
      </w:tr>
    </w:tbl>
    <w:p w14:paraId="72213307" w14:textId="77777777" w:rsidR="00947F8A" w:rsidRDefault="00947F8A">
      <w:pPr>
        <w:rPr>
          <w:rFonts w:ascii="Times New Roman"/>
          <w:sz w:val="16"/>
        </w:rPr>
        <w:sectPr w:rsidR="00947F8A">
          <w:footerReference w:type="default" r:id="rId18"/>
          <w:pgSz w:w="12240" w:h="15840"/>
          <w:pgMar w:top="1320" w:right="780" w:bottom="860" w:left="780" w:header="0" w:footer="673" w:gutter="0"/>
          <w:pgNumType w:start="22"/>
          <w:cols w:space="720"/>
        </w:sectPr>
      </w:pPr>
    </w:p>
    <w:p w14:paraId="7EAF917E" w14:textId="29DDAA9E" w:rsidR="00947F8A" w:rsidRDefault="00000000">
      <w:pPr>
        <w:pStyle w:val="ListParagraph"/>
        <w:numPr>
          <w:ilvl w:val="2"/>
          <w:numId w:val="42"/>
        </w:numPr>
        <w:tabs>
          <w:tab w:val="left" w:pos="1155"/>
        </w:tabs>
        <w:spacing w:before="39"/>
        <w:ind w:left="659" w:right="834" w:firstLine="0"/>
        <w:rPr>
          <w:b/>
          <w:sz w:val="24"/>
        </w:rPr>
      </w:pPr>
      <w:r>
        <w:rPr>
          <w:b/>
          <w:sz w:val="24"/>
        </w:rPr>
        <w:lastRenderedPageBreak/>
        <w:t xml:space="preserve">a Please provide the following application, admission, and enrollment data for </w:t>
      </w:r>
      <w:r w:rsidR="00A91030">
        <w:rPr>
          <w:b/>
          <w:sz w:val="24"/>
        </w:rPr>
        <w:t>your program. Please note: The first section of the table is seeking data from the Total Self Study Year (SSR), while the second section is seeking data only from the Fall of the SSY.</w:t>
      </w:r>
    </w:p>
    <w:p w14:paraId="306D9C04" w14:textId="77777777" w:rsidR="00947F8A" w:rsidRDefault="00947F8A">
      <w:pPr>
        <w:pStyle w:val="BodyText"/>
        <w:spacing w:before="12"/>
        <w:rPr>
          <w:b/>
          <w:sz w:val="23"/>
        </w:rPr>
      </w:pPr>
    </w:p>
    <w:p w14:paraId="78070810" w14:textId="77777777" w:rsidR="00947F8A" w:rsidRDefault="00000000">
      <w:pPr>
        <w:ind w:left="1379" w:right="666"/>
        <w:rPr>
          <w:b/>
          <w:sz w:val="24"/>
        </w:rPr>
      </w:pPr>
      <w:r>
        <w:rPr>
          <w:b/>
          <w:sz w:val="24"/>
        </w:rPr>
        <w:t xml:space="preserve">For programs with multiple modalities, complete the first table in the self-study report in aggregate. Then, using the </w:t>
      </w:r>
      <w:r>
        <w:rPr>
          <w:b/>
          <w:i/>
          <w:sz w:val="24"/>
        </w:rPr>
        <w:t xml:space="preserve">+Add new Delivery Modality breakdown </w:t>
      </w:r>
      <w:r>
        <w:rPr>
          <w:b/>
          <w:sz w:val="24"/>
        </w:rPr>
        <w:t xml:space="preserve">button, create a new table for each modality at which the </w:t>
      </w:r>
      <w:r>
        <w:rPr>
          <w:b/>
          <w:sz w:val="24"/>
          <w:u w:val="single"/>
        </w:rPr>
        <w:t>entire</w:t>
      </w:r>
      <w:r>
        <w:rPr>
          <w:b/>
          <w:sz w:val="24"/>
        </w:rPr>
        <w:t xml:space="preserve"> degree may be completed. For example, if the program has students enrolled in three modalities: main campus, an additional satellite campus, and online, Table 4.2.2a would be completed 4 times: the first table reflecting aggregate data (for all 3 modalities), the second table reflecting only main campus student data, the third table reflecting only satellite campus student data, and the fourth table reflecting only online student</w:t>
      </w:r>
      <w:r>
        <w:rPr>
          <w:b/>
          <w:spacing w:val="-9"/>
          <w:sz w:val="24"/>
        </w:rPr>
        <w:t xml:space="preserve"> </w:t>
      </w:r>
      <w:r>
        <w:rPr>
          <w:b/>
          <w:sz w:val="24"/>
        </w:rPr>
        <w:t>data.</w:t>
      </w:r>
    </w:p>
    <w:p w14:paraId="40CD3A02" w14:textId="77777777" w:rsidR="00947F8A" w:rsidRDefault="00947F8A">
      <w:pPr>
        <w:pStyle w:val="BodyText"/>
        <w:spacing w:before="1"/>
        <w:rPr>
          <w:b/>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0"/>
        <w:gridCol w:w="4661"/>
      </w:tblGrid>
      <w:tr w:rsidR="00947F8A" w14:paraId="0BD73B8B" w14:textId="77777777">
        <w:trPr>
          <w:trHeight w:val="268"/>
        </w:trPr>
        <w:tc>
          <w:tcPr>
            <w:tcW w:w="4690" w:type="dxa"/>
          </w:tcPr>
          <w:p w14:paraId="1C3743A8" w14:textId="77777777" w:rsidR="00947F8A" w:rsidRDefault="00000000">
            <w:pPr>
              <w:pStyle w:val="TableParagraph"/>
              <w:spacing w:line="248" w:lineRule="exact"/>
              <w:ind w:left="107"/>
              <w:rPr>
                <w:b/>
              </w:rPr>
            </w:pPr>
            <w:r>
              <w:rPr>
                <w:b/>
              </w:rPr>
              <w:t>Total SSY Applicants</w:t>
            </w:r>
          </w:p>
        </w:tc>
        <w:tc>
          <w:tcPr>
            <w:tcW w:w="4661" w:type="dxa"/>
          </w:tcPr>
          <w:p w14:paraId="0F2B5136" w14:textId="77777777" w:rsidR="00947F8A" w:rsidRDefault="00947F8A">
            <w:pPr>
              <w:pStyle w:val="TableParagraph"/>
              <w:rPr>
                <w:rFonts w:ascii="Times New Roman"/>
                <w:sz w:val="18"/>
              </w:rPr>
            </w:pPr>
          </w:p>
        </w:tc>
      </w:tr>
      <w:tr w:rsidR="00947F8A" w14:paraId="28B27D66" w14:textId="77777777">
        <w:trPr>
          <w:trHeight w:val="268"/>
        </w:trPr>
        <w:tc>
          <w:tcPr>
            <w:tcW w:w="4690" w:type="dxa"/>
          </w:tcPr>
          <w:p w14:paraId="5B13FC71" w14:textId="77777777" w:rsidR="00947F8A" w:rsidRDefault="00000000">
            <w:pPr>
              <w:pStyle w:val="TableParagraph"/>
              <w:spacing w:line="248" w:lineRule="exact"/>
              <w:ind w:left="107"/>
              <w:rPr>
                <w:b/>
              </w:rPr>
            </w:pPr>
            <w:r>
              <w:rPr>
                <w:b/>
              </w:rPr>
              <w:t>Total SSY Admits</w:t>
            </w:r>
          </w:p>
        </w:tc>
        <w:tc>
          <w:tcPr>
            <w:tcW w:w="4661" w:type="dxa"/>
          </w:tcPr>
          <w:p w14:paraId="28C856B1" w14:textId="77777777" w:rsidR="00947F8A" w:rsidRDefault="00947F8A">
            <w:pPr>
              <w:pStyle w:val="TableParagraph"/>
              <w:rPr>
                <w:rFonts w:ascii="Times New Roman"/>
                <w:sz w:val="18"/>
              </w:rPr>
            </w:pPr>
          </w:p>
        </w:tc>
      </w:tr>
      <w:tr w:rsidR="00947F8A" w14:paraId="139D89B3" w14:textId="77777777">
        <w:trPr>
          <w:trHeight w:val="268"/>
        </w:trPr>
        <w:tc>
          <w:tcPr>
            <w:tcW w:w="4690" w:type="dxa"/>
          </w:tcPr>
          <w:p w14:paraId="62817543" w14:textId="77777777" w:rsidR="00947F8A" w:rsidRDefault="00000000">
            <w:pPr>
              <w:pStyle w:val="TableParagraph"/>
              <w:spacing w:line="248" w:lineRule="exact"/>
              <w:ind w:left="107"/>
              <w:rPr>
                <w:b/>
              </w:rPr>
            </w:pPr>
            <w:r>
              <w:rPr>
                <w:b/>
              </w:rPr>
              <w:t>Total SSY Enrollments</w:t>
            </w:r>
          </w:p>
        </w:tc>
        <w:tc>
          <w:tcPr>
            <w:tcW w:w="4661" w:type="dxa"/>
          </w:tcPr>
          <w:p w14:paraId="1B7C88EC" w14:textId="77777777" w:rsidR="00947F8A" w:rsidRDefault="00947F8A">
            <w:pPr>
              <w:pStyle w:val="TableParagraph"/>
              <w:rPr>
                <w:rFonts w:ascii="Times New Roman"/>
                <w:sz w:val="18"/>
              </w:rPr>
            </w:pPr>
          </w:p>
        </w:tc>
      </w:tr>
    </w:tbl>
    <w:p w14:paraId="1DB841D7" w14:textId="77777777" w:rsidR="00947F8A" w:rsidRDefault="00947F8A">
      <w:pPr>
        <w:pStyle w:val="BodyText"/>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0"/>
        <w:gridCol w:w="4661"/>
      </w:tblGrid>
      <w:tr w:rsidR="00947F8A" w14:paraId="03A212F8" w14:textId="77777777">
        <w:trPr>
          <w:trHeight w:val="268"/>
        </w:trPr>
        <w:tc>
          <w:tcPr>
            <w:tcW w:w="4690" w:type="dxa"/>
          </w:tcPr>
          <w:p w14:paraId="40C29638" w14:textId="77777777" w:rsidR="00947F8A" w:rsidRDefault="00000000">
            <w:pPr>
              <w:pStyle w:val="TableParagraph"/>
              <w:spacing w:line="248" w:lineRule="exact"/>
              <w:ind w:left="107"/>
              <w:rPr>
                <w:b/>
              </w:rPr>
            </w:pPr>
            <w:r>
              <w:rPr>
                <w:b/>
              </w:rPr>
              <w:t>Fall SSY Total Full Admissions</w:t>
            </w:r>
          </w:p>
        </w:tc>
        <w:tc>
          <w:tcPr>
            <w:tcW w:w="4661" w:type="dxa"/>
          </w:tcPr>
          <w:p w14:paraId="0409B644" w14:textId="77777777" w:rsidR="00947F8A" w:rsidRDefault="00947F8A">
            <w:pPr>
              <w:pStyle w:val="TableParagraph"/>
              <w:rPr>
                <w:rFonts w:ascii="Times New Roman"/>
                <w:sz w:val="18"/>
              </w:rPr>
            </w:pPr>
          </w:p>
        </w:tc>
      </w:tr>
      <w:tr w:rsidR="00947F8A" w14:paraId="50BB63FE" w14:textId="77777777">
        <w:trPr>
          <w:trHeight w:val="268"/>
        </w:trPr>
        <w:tc>
          <w:tcPr>
            <w:tcW w:w="4690" w:type="dxa"/>
          </w:tcPr>
          <w:p w14:paraId="7BBE5369" w14:textId="77777777" w:rsidR="00947F8A" w:rsidRDefault="00000000">
            <w:pPr>
              <w:pStyle w:val="TableParagraph"/>
              <w:spacing w:line="248" w:lineRule="exact"/>
              <w:ind w:left="107"/>
              <w:rPr>
                <w:b/>
              </w:rPr>
            </w:pPr>
            <w:r>
              <w:rPr>
                <w:b/>
              </w:rPr>
              <w:t>Fall SSY Total Conditional Admissions</w:t>
            </w:r>
          </w:p>
        </w:tc>
        <w:tc>
          <w:tcPr>
            <w:tcW w:w="4661" w:type="dxa"/>
          </w:tcPr>
          <w:p w14:paraId="4F92E080" w14:textId="77777777" w:rsidR="00947F8A" w:rsidRDefault="00947F8A">
            <w:pPr>
              <w:pStyle w:val="TableParagraph"/>
              <w:rPr>
                <w:rFonts w:ascii="Times New Roman"/>
                <w:sz w:val="18"/>
              </w:rPr>
            </w:pPr>
          </w:p>
        </w:tc>
      </w:tr>
      <w:tr w:rsidR="00947F8A" w14:paraId="27C5118A" w14:textId="77777777">
        <w:trPr>
          <w:trHeight w:val="268"/>
        </w:trPr>
        <w:tc>
          <w:tcPr>
            <w:tcW w:w="4690" w:type="dxa"/>
          </w:tcPr>
          <w:p w14:paraId="3FF7EAC7" w14:textId="77777777" w:rsidR="00947F8A" w:rsidRDefault="00000000">
            <w:pPr>
              <w:pStyle w:val="TableParagraph"/>
              <w:spacing w:line="248" w:lineRule="exact"/>
              <w:ind w:left="107"/>
              <w:rPr>
                <w:b/>
              </w:rPr>
            </w:pPr>
            <w:r>
              <w:rPr>
                <w:b/>
              </w:rPr>
              <w:t>Fall SSY Total Full Enrollments</w:t>
            </w:r>
          </w:p>
        </w:tc>
        <w:tc>
          <w:tcPr>
            <w:tcW w:w="4661" w:type="dxa"/>
          </w:tcPr>
          <w:p w14:paraId="24F6B687" w14:textId="77777777" w:rsidR="00947F8A" w:rsidRDefault="00947F8A">
            <w:pPr>
              <w:pStyle w:val="TableParagraph"/>
              <w:rPr>
                <w:rFonts w:ascii="Times New Roman"/>
                <w:sz w:val="18"/>
              </w:rPr>
            </w:pPr>
          </w:p>
        </w:tc>
      </w:tr>
      <w:tr w:rsidR="00947F8A" w14:paraId="79665FC8" w14:textId="77777777">
        <w:trPr>
          <w:trHeight w:val="268"/>
        </w:trPr>
        <w:tc>
          <w:tcPr>
            <w:tcW w:w="4690" w:type="dxa"/>
          </w:tcPr>
          <w:p w14:paraId="4E3EB353" w14:textId="77777777" w:rsidR="00947F8A" w:rsidRDefault="00000000">
            <w:pPr>
              <w:pStyle w:val="TableParagraph"/>
              <w:spacing w:line="248" w:lineRule="exact"/>
              <w:ind w:left="107"/>
              <w:rPr>
                <w:b/>
              </w:rPr>
            </w:pPr>
            <w:r>
              <w:rPr>
                <w:b/>
              </w:rPr>
              <w:t>Fall SSY Total Conditional Enrollments</w:t>
            </w:r>
          </w:p>
        </w:tc>
        <w:tc>
          <w:tcPr>
            <w:tcW w:w="4661" w:type="dxa"/>
          </w:tcPr>
          <w:p w14:paraId="567248F9" w14:textId="77777777" w:rsidR="00947F8A" w:rsidRDefault="00947F8A">
            <w:pPr>
              <w:pStyle w:val="TableParagraph"/>
              <w:rPr>
                <w:rFonts w:ascii="Times New Roman"/>
                <w:sz w:val="18"/>
              </w:rPr>
            </w:pPr>
          </w:p>
        </w:tc>
      </w:tr>
      <w:tr w:rsidR="00947F8A" w14:paraId="5BCA5B53" w14:textId="77777777">
        <w:trPr>
          <w:trHeight w:val="268"/>
        </w:trPr>
        <w:tc>
          <w:tcPr>
            <w:tcW w:w="4690" w:type="dxa"/>
          </w:tcPr>
          <w:p w14:paraId="67756800" w14:textId="77777777" w:rsidR="00947F8A" w:rsidRDefault="00000000">
            <w:pPr>
              <w:pStyle w:val="TableParagraph"/>
              <w:spacing w:line="248" w:lineRule="exact"/>
              <w:ind w:left="107"/>
              <w:rPr>
                <w:b/>
              </w:rPr>
            </w:pPr>
            <w:r>
              <w:rPr>
                <w:b/>
              </w:rPr>
              <w:t>Fall SSY Total Pre-Service Enrollments</w:t>
            </w:r>
          </w:p>
        </w:tc>
        <w:tc>
          <w:tcPr>
            <w:tcW w:w="4661" w:type="dxa"/>
          </w:tcPr>
          <w:p w14:paraId="1E23BB04" w14:textId="77777777" w:rsidR="00947F8A" w:rsidRDefault="00947F8A">
            <w:pPr>
              <w:pStyle w:val="TableParagraph"/>
              <w:rPr>
                <w:rFonts w:ascii="Times New Roman"/>
                <w:sz w:val="18"/>
              </w:rPr>
            </w:pPr>
          </w:p>
        </w:tc>
      </w:tr>
      <w:tr w:rsidR="00947F8A" w14:paraId="13039C36" w14:textId="77777777">
        <w:trPr>
          <w:trHeight w:val="268"/>
        </w:trPr>
        <w:tc>
          <w:tcPr>
            <w:tcW w:w="4690" w:type="dxa"/>
          </w:tcPr>
          <w:p w14:paraId="7D1E54F1" w14:textId="77777777" w:rsidR="00947F8A" w:rsidRDefault="00000000">
            <w:pPr>
              <w:pStyle w:val="TableParagraph"/>
              <w:spacing w:line="248" w:lineRule="exact"/>
              <w:ind w:left="107"/>
              <w:rPr>
                <w:b/>
              </w:rPr>
            </w:pPr>
            <w:r>
              <w:rPr>
                <w:b/>
              </w:rPr>
              <w:t>Fall SSY Total In-Service Enrollments</w:t>
            </w:r>
          </w:p>
        </w:tc>
        <w:tc>
          <w:tcPr>
            <w:tcW w:w="4661" w:type="dxa"/>
          </w:tcPr>
          <w:p w14:paraId="0FADA0EF" w14:textId="77777777" w:rsidR="00947F8A" w:rsidRDefault="00947F8A">
            <w:pPr>
              <w:pStyle w:val="TableParagraph"/>
              <w:rPr>
                <w:rFonts w:ascii="Times New Roman"/>
                <w:sz w:val="18"/>
              </w:rPr>
            </w:pPr>
          </w:p>
        </w:tc>
      </w:tr>
    </w:tbl>
    <w:p w14:paraId="0C8C7D9D" w14:textId="77777777" w:rsidR="00947F8A" w:rsidRDefault="00947F8A">
      <w:pPr>
        <w:pStyle w:val="BodyText"/>
        <w:rPr>
          <w:b/>
          <w:sz w:val="20"/>
        </w:rPr>
      </w:pPr>
    </w:p>
    <w:p w14:paraId="04BBBA25" w14:textId="77777777" w:rsidR="00947F8A" w:rsidRDefault="00000000">
      <w:pPr>
        <w:ind w:left="659" w:right="963"/>
        <w:rPr>
          <w:b/>
          <w:sz w:val="24"/>
        </w:rPr>
      </w:pPr>
      <w:r>
        <w:rPr>
          <w:b/>
          <w:sz w:val="24"/>
        </w:rPr>
        <w:t>4.2.2b Please provide the Full Time Equivalency (FTE) number for total enrolled students in the Fall of the Self Study Year.</w:t>
      </w:r>
    </w:p>
    <w:p w14:paraId="30E0C335" w14:textId="5196AF0F" w:rsidR="00947F8A" w:rsidRDefault="00320F22">
      <w:pPr>
        <w:pStyle w:val="BodyText"/>
        <w:spacing w:before="4"/>
        <w:rPr>
          <w:b/>
          <w:sz w:val="9"/>
        </w:rPr>
      </w:pPr>
      <w:r>
        <w:rPr>
          <w:noProof/>
        </w:rPr>
        <mc:AlternateContent>
          <mc:Choice Requires="wps">
            <w:drawing>
              <wp:anchor distT="0" distB="0" distL="0" distR="0" simplePos="0" relativeHeight="251697152" behindDoc="1" locked="0" layoutInCell="1" allowOverlap="1" wp14:anchorId="443F34DD" wp14:editId="305BECC3">
                <wp:simplePos x="0" y="0"/>
                <wp:positionH relativeFrom="page">
                  <wp:posOffset>993775</wp:posOffset>
                </wp:positionH>
                <wp:positionV relativeFrom="paragraph">
                  <wp:posOffset>102235</wp:posOffset>
                </wp:positionV>
                <wp:extent cx="5728335" cy="246380"/>
                <wp:effectExtent l="0" t="0" r="0" b="0"/>
                <wp:wrapTopAndBottom/>
                <wp:docPr id="824972770"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335" cy="2463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F0D43F" w14:textId="77777777" w:rsidR="00947F8A" w:rsidRDefault="00000000">
                            <w:pPr>
                              <w:spacing w:before="71"/>
                              <w:ind w:left="143"/>
                            </w:pPr>
                            <w:r>
                              <w:t>4.2.2b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F34DD" id="Text Box 127" o:spid="_x0000_s1062" type="#_x0000_t202" style="position:absolute;margin-left:78.25pt;margin-top:8.05pt;width:451.05pt;height:19.4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" filled="f">
                <v:textbox inset="0,0,0,0">
                  <w:txbxContent>
                    <w:p w14:paraId="3AF0D43F" w14:textId="77777777" w:rsidR="00947F8A" w:rsidRDefault="00000000">
                      <w:pPr>
                        <w:spacing w:before="71"/>
                        <w:ind w:left="143"/>
                      </w:pPr>
                      <w:r>
                        <w:t>4.2.2b</w:t>
                      </w:r>
                    </w:p>
                  </w:txbxContent>
                </v:textbox>
                <w10:wrap type="topAndBottom" anchorx="page"/>
              </v:shape>
            </w:pict>
          </mc:Fallback>
        </mc:AlternateContent>
      </w:r>
    </w:p>
    <w:p w14:paraId="39AD90B6" w14:textId="77777777" w:rsidR="00947F8A" w:rsidRDefault="00000000">
      <w:pPr>
        <w:spacing w:before="147"/>
        <w:ind w:left="660" w:right="744"/>
        <w:rPr>
          <w:sz w:val="20"/>
        </w:rPr>
      </w:pPr>
      <w:r>
        <w:rPr>
          <w:sz w:val="20"/>
        </w:rPr>
        <w:t xml:space="preserve">*The number of FTE students is calculated using the Fall student headcounts by summing the total number of full- time students and adding the number of part-time </w:t>
      </w:r>
      <w:proofErr w:type="gramStart"/>
      <w:r>
        <w:rPr>
          <w:sz w:val="20"/>
        </w:rPr>
        <w:t>students</w:t>
      </w:r>
      <w:proofErr w:type="gramEnd"/>
      <w:r>
        <w:rPr>
          <w:sz w:val="20"/>
        </w:rPr>
        <w:t xml:space="preserve"> times the formula used by the U.S. Department of Education IPEDS for student equivalency (currently .361702 for public institutions and .382059 for private institutions). For U.S. schools, the number should also be available from your Institutional Research office, as reported to IPEDS.</w:t>
      </w:r>
    </w:p>
    <w:p w14:paraId="52956265" w14:textId="77777777" w:rsidR="00947F8A" w:rsidRDefault="00000000">
      <w:pPr>
        <w:spacing w:before="1"/>
        <w:ind w:left="660" w:right="858"/>
        <w:rPr>
          <w:sz w:val="20"/>
        </w:rPr>
      </w:pPr>
      <w:r>
        <w:rPr>
          <w:sz w:val="20"/>
        </w:rPr>
        <w:t>Note: If your program calendar does not allow for a Fall calculation, please use a reasonable equivalent and note your methodology below.</w:t>
      </w:r>
    </w:p>
    <w:p w14:paraId="47EC9315" w14:textId="77777777" w:rsidR="00947F8A" w:rsidRDefault="00947F8A">
      <w:pPr>
        <w:pStyle w:val="BodyText"/>
        <w:spacing w:before="10"/>
        <w:rPr>
          <w:sz w:val="19"/>
        </w:rPr>
      </w:pPr>
    </w:p>
    <w:p w14:paraId="59D37707" w14:textId="77777777" w:rsidR="00947F8A" w:rsidRDefault="00000000">
      <w:pPr>
        <w:pStyle w:val="Heading2"/>
        <w:ind w:right="927"/>
      </w:pPr>
      <w:r>
        <w:t>4.2.2c Given the described applicant pool, discuss how the pool of admitted students and enrolled students reflects the program mission. Programs can also use this space to explain any of their quantitative data.</w:t>
      </w:r>
    </w:p>
    <w:p w14:paraId="208A1EB0" w14:textId="594CBA84" w:rsidR="00947F8A" w:rsidRDefault="00320F22">
      <w:pPr>
        <w:pStyle w:val="BodyText"/>
        <w:rPr>
          <w:b/>
          <w:sz w:val="17"/>
        </w:rPr>
      </w:pPr>
      <w:r>
        <w:rPr>
          <w:noProof/>
        </w:rPr>
        <mc:AlternateContent>
          <mc:Choice Requires="wps">
            <w:drawing>
              <wp:anchor distT="0" distB="0" distL="0" distR="0" simplePos="0" relativeHeight="251698176" behindDoc="1" locked="0" layoutInCell="1" allowOverlap="1" wp14:anchorId="47DBE69D" wp14:editId="35F6D4C1">
                <wp:simplePos x="0" y="0"/>
                <wp:positionH relativeFrom="page">
                  <wp:posOffset>842645</wp:posOffset>
                </wp:positionH>
                <wp:positionV relativeFrom="paragraph">
                  <wp:posOffset>160020</wp:posOffset>
                </wp:positionV>
                <wp:extent cx="6087110" cy="184785"/>
                <wp:effectExtent l="0" t="0" r="0" b="0"/>
                <wp:wrapTopAndBottom/>
                <wp:docPr id="160413037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847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179B6A" w14:textId="77777777" w:rsidR="00947F8A" w:rsidRDefault="00000000">
                            <w:pPr>
                              <w:spacing w:before="18"/>
                              <w:ind w:left="107"/>
                              <w:rPr>
                                <w:sz w:val="20"/>
                              </w:rPr>
                            </w:pPr>
                            <w:r>
                              <w:rPr>
                                <w:sz w:val="20"/>
                              </w:rPr>
                              <w:t>4.2.2</w:t>
                            </w:r>
                            <w:r>
                              <w:rPr>
                                <w:color w:val="1F487C"/>
                                <w:sz w:val="20"/>
                              </w:rPr>
                              <w:t xml:space="preserve">c </w:t>
                            </w:r>
                            <w:r>
                              <w:rPr>
                                <w:sz w:val="20"/>
                              </w:rPr>
                              <w:t>Admitted/Enrolled Students and 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BE69D" id="Text Box 126" o:spid="_x0000_s1063" type="#_x0000_t202" style="position:absolute;margin-left:66.35pt;margin-top:12.6pt;width:479.3pt;height:14.5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" filled="f" strokeweight=".48pt">
                <v:textbox inset="0,0,0,0">
                  <w:txbxContent>
                    <w:p w14:paraId="7F179B6A" w14:textId="77777777" w:rsidR="00947F8A" w:rsidRDefault="00000000">
                      <w:pPr>
                        <w:spacing w:before="18"/>
                        <w:ind w:left="107"/>
                        <w:rPr>
                          <w:sz w:val="20"/>
                        </w:rPr>
                      </w:pPr>
                      <w:r>
                        <w:rPr>
                          <w:sz w:val="20"/>
                        </w:rPr>
                        <w:t>4.2.2</w:t>
                      </w:r>
                      <w:r>
                        <w:rPr>
                          <w:color w:val="1F487C"/>
                          <w:sz w:val="20"/>
                        </w:rPr>
                        <w:t xml:space="preserve">c </w:t>
                      </w:r>
                      <w:r>
                        <w:rPr>
                          <w:sz w:val="20"/>
                        </w:rPr>
                        <w:t>Admitted/Enrolled Students and Mission</w:t>
                      </w:r>
                    </w:p>
                  </w:txbxContent>
                </v:textbox>
                <w10:wrap type="topAndBottom" anchorx="page"/>
              </v:shape>
            </w:pict>
          </mc:Fallback>
        </mc:AlternateContent>
      </w:r>
    </w:p>
    <w:p w14:paraId="6DC802ED" w14:textId="77777777" w:rsidR="00947F8A" w:rsidRDefault="00947F8A">
      <w:pPr>
        <w:pStyle w:val="BodyText"/>
        <w:spacing w:before="6"/>
        <w:rPr>
          <w:b/>
          <w:sz w:val="17"/>
        </w:rPr>
      </w:pPr>
    </w:p>
    <w:p w14:paraId="2D2538C2" w14:textId="77777777" w:rsidR="00947F8A" w:rsidRDefault="00000000">
      <w:pPr>
        <w:pStyle w:val="ListParagraph"/>
        <w:numPr>
          <w:ilvl w:val="1"/>
          <w:numId w:val="43"/>
        </w:numPr>
        <w:tabs>
          <w:tab w:val="left" w:pos="1379"/>
          <w:tab w:val="left" w:pos="1380"/>
        </w:tabs>
        <w:spacing w:before="52"/>
        <w:ind w:right="776"/>
        <w:rPr>
          <w:b/>
          <w:sz w:val="24"/>
        </w:rPr>
      </w:pPr>
      <w:bookmarkStart w:id="27" w:name="_bookmark23"/>
      <w:bookmarkEnd w:id="27"/>
      <w:r>
        <w:rPr>
          <w:b/>
          <w:sz w:val="24"/>
        </w:rPr>
        <w:t>Support for Students: The program will ensure the availability of support services, such as curriculum advising, internship placement and supervision, career counseling, and job placement assistance to enable students to succeed or advance in careers in public</w:t>
      </w:r>
      <w:r>
        <w:rPr>
          <w:b/>
          <w:spacing w:val="-3"/>
          <w:sz w:val="24"/>
        </w:rPr>
        <w:t xml:space="preserve"> </w:t>
      </w:r>
      <w:r>
        <w:rPr>
          <w:b/>
          <w:sz w:val="24"/>
        </w:rPr>
        <w:t>service.</w:t>
      </w:r>
    </w:p>
    <w:p w14:paraId="07FF2B4B" w14:textId="77777777" w:rsidR="00947F8A" w:rsidRDefault="00947F8A">
      <w:pPr>
        <w:rPr>
          <w:sz w:val="24"/>
        </w:rPr>
        <w:sectPr w:rsidR="00947F8A">
          <w:pgSz w:w="12240" w:h="15840"/>
          <w:pgMar w:top="1220" w:right="780" w:bottom="940" w:left="780" w:header="0" w:footer="673" w:gutter="0"/>
          <w:cols w:space="720"/>
        </w:sectPr>
      </w:pPr>
    </w:p>
    <w:p w14:paraId="632C944A" w14:textId="77777777" w:rsidR="00947F8A" w:rsidRDefault="00000000">
      <w:pPr>
        <w:pStyle w:val="BodyText"/>
        <w:spacing w:before="39"/>
        <w:ind w:left="660"/>
      </w:pPr>
      <w:r>
        <w:rPr>
          <w:u w:val="single"/>
        </w:rPr>
        <w:lastRenderedPageBreak/>
        <w:t>Self-Study Instructions</w:t>
      </w:r>
    </w:p>
    <w:p w14:paraId="4041D5FE" w14:textId="77777777" w:rsidR="00947F8A" w:rsidRDefault="00947F8A">
      <w:pPr>
        <w:pStyle w:val="BodyText"/>
      </w:pPr>
    </w:p>
    <w:p w14:paraId="38BB3575" w14:textId="57999B84" w:rsidR="00947F8A" w:rsidRDefault="00000000">
      <w:pPr>
        <w:pStyle w:val="BodyText"/>
        <w:ind w:left="660" w:right="752"/>
      </w:pPr>
      <w:r>
        <w:t xml:space="preserve">In this </w:t>
      </w:r>
      <w:r w:rsidR="00D243A2">
        <w:t>section</w:t>
      </w:r>
      <w:r>
        <w:t>, the program should describe, discuss, and document the support services provided to incoming, current, and continuing students in the program, as well as provide indication of the success of these services. Th</w:t>
      </w:r>
      <w:r w:rsidR="00D243A2">
        <w:t xml:space="preserve">is </w:t>
      </w:r>
      <w:r>
        <w:t>should explicitly link the types of services provided with the program mission.</w:t>
      </w:r>
    </w:p>
    <w:p w14:paraId="00FEAE96" w14:textId="77777777" w:rsidR="00947F8A" w:rsidRDefault="00947F8A">
      <w:pPr>
        <w:pStyle w:val="BodyText"/>
        <w:spacing w:before="11"/>
        <w:rPr>
          <w:sz w:val="23"/>
        </w:rPr>
      </w:pPr>
    </w:p>
    <w:p w14:paraId="457C653E" w14:textId="77777777" w:rsidR="00947F8A" w:rsidRDefault="00000000">
      <w:pPr>
        <w:pStyle w:val="Heading2"/>
        <w:numPr>
          <w:ilvl w:val="2"/>
          <w:numId w:val="43"/>
        </w:numPr>
        <w:tabs>
          <w:tab w:val="left" w:pos="1210"/>
        </w:tabs>
        <w:ind w:right="769" w:firstLine="0"/>
      </w:pPr>
      <w:r>
        <w:t>In the box below, describe how the program’s academic continuance and graduation standards are communicated to the students (current and prospective), as well as monitored and enforced. (Limit 250 words)</w:t>
      </w:r>
    </w:p>
    <w:p w14:paraId="5044D091" w14:textId="6B6E0484" w:rsidR="00947F8A" w:rsidRDefault="00320F22">
      <w:pPr>
        <w:pStyle w:val="BodyText"/>
        <w:spacing w:before="2"/>
        <w:rPr>
          <w:b/>
          <w:sz w:val="21"/>
        </w:rPr>
      </w:pPr>
      <w:r>
        <w:rPr>
          <w:noProof/>
        </w:rPr>
        <mc:AlternateContent>
          <mc:Choice Requires="wps">
            <w:drawing>
              <wp:anchor distT="0" distB="0" distL="0" distR="0" simplePos="0" relativeHeight="251699200" behindDoc="1" locked="0" layoutInCell="1" allowOverlap="1" wp14:anchorId="5A2AF731" wp14:editId="1CAB1C6B">
                <wp:simplePos x="0" y="0"/>
                <wp:positionH relativeFrom="page">
                  <wp:posOffset>842645</wp:posOffset>
                </wp:positionH>
                <wp:positionV relativeFrom="paragraph">
                  <wp:posOffset>192405</wp:posOffset>
                </wp:positionV>
                <wp:extent cx="6087110" cy="182880"/>
                <wp:effectExtent l="0" t="0" r="0" b="0"/>
                <wp:wrapTopAndBottom/>
                <wp:docPr id="205037688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8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B435AE" w14:textId="77777777" w:rsidR="00947F8A" w:rsidRDefault="00000000">
                            <w:pPr>
                              <w:spacing w:before="18"/>
                              <w:ind w:left="107"/>
                              <w:rPr>
                                <w:sz w:val="20"/>
                              </w:rPr>
                            </w:pPr>
                            <w:r>
                              <w:rPr>
                                <w:sz w:val="20"/>
                              </w:rPr>
                              <w:t>4.3.1 Academic Standards &amp; Enforcement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AF731" id="Text Box 125" o:spid="_x0000_s1064" type="#_x0000_t202" style="position:absolute;margin-left:66.35pt;margin-top:15.15pt;width:479.3pt;height:14.4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" filled="f" strokeweight=".48pt">
                <v:textbox inset="0,0,0,0">
                  <w:txbxContent>
                    <w:p w14:paraId="18B435AE" w14:textId="77777777" w:rsidR="00947F8A" w:rsidRDefault="00000000">
                      <w:pPr>
                        <w:spacing w:before="18"/>
                        <w:ind w:left="107"/>
                        <w:rPr>
                          <w:sz w:val="20"/>
                        </w:rPr>
                      </w:pPr>
                      <w:r>
                        <w:rPr>
                          <w:sz w:val="20"/>
                        </w:rPr>
                        <w:t>4.3.1 Academic Standards &amp; Enforcement</w:t>
                      </w:r>
                    </w:p>
                  </w:txbxContent>
                </v:textbox>
                <w10:wrap type="topAndBottom" anchorx="page"/>
              </v:shape>
            </w:pict>
          </mc:Fallback>
        </mc:AlternateContent>
      </w:r>
    </w:p>
    <w:p w14:paraId="7B023632" w14:textId="77777777" w:rsidR="00947F8A" w:rsidRDefault="00000000">
      <w:pPr>
        <w:pStyle w:val="ListParagraph"/>
        <w:numPr>
          <w:ilvl w:val="2"/>
          <w:numId w:val="43"/>
        </w:numPr>
        <w:tabs>
          <w:tab w:val="left" w:pos="1210"/>
        </w:tabs>
        <w:spacing w:line="266" w:lineRule="exact"/>
        <w:ind w:left="1209"/>
        <w:rPr>
          <w:b/>
          <w:sz w:val="24"/>
        </w:rPr>
      </w:pPr>
      <w:r>
        <w:rPr>
          <w:b/>
          <w:sz w:val="24"/>
        </w:rPr>
        <w:t>In the box below, describe the support systems and mechanisms in place to</w:t>
      </w:r>
      <w:r>
        <w:rPr>
          <w:b/>
          <w:spacing w:val="-15"/>
          <w:sz w:val="24"/>
        </w:rPr>
        <w:t xml:space="preserve"> </w:t>
      </w:r>
      <w:r>
        <w:rPr>
          <w:b/>
          <w:sz w:val="24"/>
        </w:rPr>
        <w:t>assist</w:t>
      </w:r>
    </w:p>
    <w:p w14:paraId="1EE60F1B" w14:textId="77777777" w:rsidR="00947F8A" w:rsidRDefault="00000000">
      <w:pPr>
        <w:spacing w:before="2"/>
        <w:ind w:left="660" w:right="1074"/>
        <w:rPr>
          <w:b/>
          <w:sz w:val="24"/>
        </w:rPr>
      </w:pPr>
      <w:r>
        <w:rPr>
          <w:b/>
          <w:sz w:val="24"/>
        </w:rPr>
        <w:t>students who are falling behind in the program, need special assistance, or might be considered “exceptional” cases under advising system described above. (Limit 250 words)</w:t>
      </w:r>
    </w:p>
    <w:p w14:paraId="7ADE4ADC" w14:textId="2975697D" w:rsidR="00947F8A" w:rsidRDefault="00320F22">
      <w:pPr>
        <w:pStyle w:val="BodyText"/>
        <w:spacing w:before="10"/>
        <w:rPr>
          <w:b/>
          <w:sz w:val="16"/>
        </w:rPr>
      </w:pPr>
      <w:r>
        <w:rPr>
          <w:noProof/>
        </w:rPr>
        <mc:AlternateContent>
          <mc:Choice Requires="wps">
            <w:drawing>
              <wp:anchor distT="0" distB="0" distL="0" distR="0" simplePos="0" relativeHeight="251700224" behindDoc="1" locked="0" layoutInCell="1" allowOverlap="1" wp14:anchorId="3D59EAB1" wp14:editId="73DE126A">
                <wp:simplePos x="0" y="0"/>
                <wp:positionH relativeFrom="page">
                  <wp:posOffset>842645</wp:posOffset>
                </wp:positionH>
                <wp:positionV relativeFrom="paragraph">
                  <wp:posOffset>158750</wp:posOffset>
                </wp:positionV>
                <wp:extent cx="6087110" cy="184785"/>
                <wp:effectExtent l="0" t="0" r="0" b="0"/>
                <wp:wrapTopAndBottom/>
                <wp:docPr id="118384536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847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0613B0" w14:textId="77777777" w:rsidR="00947F8A" w:rsidRDefault="00000000">
                            <w:pPr>
                              <w:spacing w:before="18"/>
                              <w:ind w:left="107"/>
                              <w:rPr>
                                <w:sz w:val="20"/>
                              </w:rPr>
                            </w:pPr>
                            <w:r>
                              <w:rPr>
                                <w:sz w:val="20"/>
                              </w:rPr>
                              <w:t>4.3.2 Support Systems &amp; Special Assistance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9EAB1" id="Text Box 124" o:spid="_x0000_s1065" type="#_x0000_t202" style="position:absolute;margin-left:66.35pt;margin-top:12.5pt;width:479.3pt;height:14.5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" filled="f" strokeweight=".48pt">
                <v:textbox inset="0,0,0,0">
                  <w:txbxContent>
                    <w:p w14:paraId="360613B0" w14:textId="77777777" w:rsidR="00947F8A" w:rsidRDefault="00000000">
                      <w:pPr>
                        <w:spacing w:before="18"/>
                        <w:ind w:left="107"/>
                        <w:rPr>
                          <w:sz w:val="20"/>
                        </w:rPr>
                      </w:pPr>
                      <w:r>
                        <w:rPr>
                          <w:sz w:val="20"/>
                        </w:rPr>
                        <w:t>4.3.2 Support Systems &amp; Special Assistance</w:t>
                      </w:r>
                    </w:p>
                  </w:txbxContent>
                </v:textbox>
                <w10:wrap type="topAndBottom" anchorx="page"/>
              </v:shape>
            </w:pict>
          </mc:Fallback>
        </mc:AlternateContent>
      </w:r>
    </w:p>
    <w:p w14:paraId="3CEAC1C6" w14:textId="77777777" w:rsidR="00947F8A" w:rsidRDefault="00947F8A">
      <w:pPr>
        <w:pStyle w:val="BodyText"/>
        <w:spacing w:before="11"/>
        <w:rPr>
          <w:b/>
          <w:sz w:val="15"/>
        </w:rPr>
      </w:pPr>
    </w:p>
    <w:p w14:paraId="1518997B" w14:textId="77777777" w:rsidR="00947F8A" w:rsidRDefault="00000000">
      <w:pPr>
        <w:pStyle w:val="ListParagraph"/>
        <w:numPr>
          <w:ilvl w:val="2"/>
          <w:numId w:val="43"/>
        </w:numPr>
        <w:tabs>
          <w:tab w:val="left" w:pos="1155"/>
        </w:tabs>
        <w:spacing w:before="67"/>
        <w:ind w:left="659" w:right="724" w:firstLine="0"/>
        <w:rPr>
          <w:sz w:val="24"/>
        </w:rPr>
      </w:pPr>
      <w:r>
        <w:rPr>
          <w:b/>
          <w:sz w:val="24"/>
        </w:rPr>
        <w:t>a Below, using the SSY-5 cohort</w:t>
      </w:r>
      <w:hyperlink w:anchor="_bookmark24" w:history="1">
        <w:r w:rsidR="00947F8A">
          <w:rPr>
            <w:b/>
            <w:position w:val="8"/>
            <w:sz w:val="16"/>
          </w:rPr>
          <w:t>8</w:t>
        </w:r>
      </w:hyperlink>
      <w:r>
        <w:rPr>
          <w:b/>
          <w:sz w:val="24"/>
        </w:rPr>
        <w:t xml:space="preserve">, provide the cohort’s completion and persistence rates. </w:t>
      </w:r>
      <w:r>
        <w:rPr>
          <w:sz w:val="24"/>
        </w:rPr>
        <w:t xml:space="preserve">Indicate the cohort’s initial enrollment numbers, how many of those enrolled graduated within 2 years, as well as those students graduating within 3 and 4 years. Note that the numbers in each successive column are </w:t>
      </w:r>
      <w:r>
        <w:rPr>
          <w:b/>
          <w:i/>
          <w:sz w:val="24"/>
          <w:u w:val="single"/>
        </w:rPr>
        <w:t>cumulative</w:t>
      </w:r>
      <w:r>
        <w:rPr>
          <w:sz w:val="24"/>
        </w:rPr>
        <w:t xml:space="preserve">, meaning that the number of students in the column for 4 years should include the numbers of students from the </w:t>
      </w:r>
      <w:proofErr w:type="gramStart"/>
      <w:r>
        <w:rPr>
          <w:sz w:val="24"/>
        </w:rPr>
        <w:t>3 year</w:t>
      </w:r>
      <w:proofErr w:type="gramEnd"/>
      <w:r>
        <w:rPr>
          <w:sz w:val="24"/>
        </w:rPr>
        <w:t xml:space="preserve"> column, plus those that graduated within 3-4 years of study. In the final column, sum the total number of students who have graduated (column 4) and those students who are continuing to</w:t>
      </w:r>
      <w:r>
        <w:rPr>
          <w:spacing w:val="-13"/>
          <w:sz w:val="24"/>
        </w:rPr>
        <w:t xml:space="preserve"> </w:t>
      </w:r>
      <w:r>
        <w:rPr>
          <w:sz w:val="24"/>
        </w:rPr>
        <w:t>graduation.</w:t>
      </w:r>
    </w:p>
    <w:p w14:paraId="6BC4C146" w14:textId="77777777" w:rsidR="00947F8A" w:rsidRDefault="00947F8A">
      <w:pPr>
        <w:pStyle w:val="BodyText"/>
        <w:spacing w:before="1"/>
      </w:pPr>
    </w:p>
    <w:p w14:paraId="7637801B" w14:textId="77777777" w:rsidR="00947F8A" w:rsidRDefault="00000000">
      <w:pPr>
        <w:pStyle w:val="Heading2"/>
        <w:ind w:left="1379" w:right="666"/>
      </w:pPr>
      <w:r>
        <w:t xml:space="preserve">For programs with multiple modalities, complete the first table in the self-study report in aggregate. Then, using the </w:t>
      </w:r>
      <w:r>
        <w:rPr>
          <w:i/>
        </w:rPr>
        <w:t xml:space="preserve">+Add new Delivery Modality breakdown </w:t>
      </w:r>
      <w:r>
        <w:t xml:space="preserve">button, create a new table for each modality at which the </w:t>
      </w:r>
      <w:r>
        <w:rPr>
          <w:u w:val="single"/>
        </w:rPr>
        <w:t>entire</w:t>
      </w:r>
      <w:r>
        <w:t xml:space="preserve"> degree may be completed. For example, if the program has students enrolled in three modalities: main campus, an additional satellite campus, and online, Table 4.3.3a would be completed 4 times: the first table reflecting aggregate data (for all 3 modalities), the second table reflecting only main campus student data, the third table reflecting only satellite campus student data, and the fourth table reflecting only online student</w:t>
      </w:r>
      <w:r>
        <w:rPr>
          <w:spacing w:val="-9"/>
        </w:rPr>
        <w:t xml:space="preserve"> </w:t>
      </w:r>
      <w:r>
        <w:t>data.</w:t>
      </w:r>
    </w:p>
    <w:p w14:paraId="4A3A7861" w14:textId="77777777" w:rsidR="00947F8A" w:rsidRDefault="00947F8A">
      <w:pPr>
        <w:pStyle w:val="BodyText"/>
        <w:rPr>
          <w:b/>
          <w:sz w:val="20"/>
        </w:rPr>
      </w:pPr>
    </w:p>
    <w:p w14:paraId="402902B8" w14:textId="77777777" w:rsidR="00947F8A" w:rsidRDefault="00947F8A">
      <w:pPr>
        <w:pStyle w:val="BodyText"/>
        <w:rPr>
          <w:b/>
          <w:sz w:val="20"/>
        </w:rPr>
      </w:pPr>
    </w:p>
    <w:p w14:paraId="005A32C0" w14:textId="77777777" w:rsidR="00947F8A" w:rsidRDefault="00947F8A">
      <w:pPr>
        <w:pStyle w:val="BodyText"/>
        <w:rPr>
          <w:b/>
          <w:sz w:val="20"/>
        </w:rPr>
      </w:pPr>
    </w:p>
    <w:p w14:paraId="1F59A46D" w14:textId="77777777" w:rsidR="00947F8A" w:rsidRDefault="00947F8A">
      <w:pPr>
        <w:pStyle w:val="BodyText"/>
        <w:rPr>
          <w:b/>
          <w:sz w:val="20"/>
        </w:rPr>
      </w:pPr>
    </w:p>
    <w:p w14:paraId="4D05B7AD" w14:textId="77777777" w:rsidR="00947F8A" w:rsidRDefault="00947F8A">
      <w:pPr>
        <w:pStyle w:val="BodyText"/>
        <w:rPr>
          <w:b/>
          <w:sz w:val="20"/>
        </w:rPr>
      </w:pPr>
    </w:p>
    <w:p w14:paraId="6F64340C" w14:textId="77777777" w:rsidR="00947F8A" w:rsidRDefault="00947F8A">
      <w:pPr>
        <w:pStyle w:val="BodyText"/>
        <w:rPr>
          <w:b/>
          <w:sz w:val="20"/>
        </w:rPr>
      </w:pPr>
    </w:p>
    <w:p w14:paraId="722DA625" w14:textId="77777777" w:rsidR="00947F8A" w:rsidRDefault="00947F8A">
      <w:pPr>
        <w:pStyle w:val="BodyText"/>
        <w:rPr>
          <w:b/>
          <w:sz w:val="20"/>
        </w:rPr>
      </w:pPr>
    </w:p>
    <w:p w14:paraId="5C4BC7F6" w14:textId="77777777" w:rsidR="00947F8A" w:rsidRDefault="00947F8A">
      <w:pPr>
        <w:pStyle w:val="BodyText"/>
        <w:rPr>
          <w:b/>
          <w:sz w:val="20"/>
        </w:rPr>
      </w:pPr>
    </w:p>
    <w:p w14:paraId="6242FF35" w14:textId="28A01C8E" w:rsidR="00947F8A" w:rsidRDefault="00320F22">
      <w:pPr>
        <w:pStyle w:val="BodyText"/>
        <w:spacing w:before="2"/>
        <w:rPr>
          <w:b/>
          <w:sz w:val="29"/>
        </w:rPr>
      </w:pPr>
      <w:r>
        <w:rPr>
          <w:noProof/>
        </w:rPr>
        <mc:AlternateContent>
          <mc:Choice Requires="wps">
            <w:drawing>
              <wp:anchor distT="0" distB="0" distL="0" distR="0" simplePos="0" relativeHeight="251701248" behindDoc="1" locked="0" layoutInCell="1" allowOverlap="1" wp14:anchorId="3D8D649D" wp14:editId="7BCAA81B">
                <wp:simplePos x="0" y="0"/>
                <wp:positionH relativeFrom="page">
                  <wp:posOffset>914400</wp:posOffset>
                </wp:positionH>
                <wp:positionV relativeFrom="paragraph">
                  <wp:posOffset>257175</wp:posOffset>
                </wp:positionV>
                <wp:extent cx="1828800" cy="1270"/>
                <wp:effectExtent l="0" t="0" r="0" b="0"/>
                <wp:wrapTopAndBottom/>
                <wp:docPr id="330550845"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97A5A" id="Freeform 123" o:spid="_x0000_s1026" style="position:absolute;margin-left:1in;margin-top:20.25pt;width:2in;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" path="m,l2880,e" filled="f" strokeweight=".84pt">
                <v:path arrowok="t" o:connecttype="custom" o:connectlocs="0,0;1828800,0" o:connectangles="0,0"/>
                <w10:wrap type="topAndBottom" anchorx="page"/>
              </v:shape>
            </w:pict>
          </mc:Fallback>
        </mc:AlternateContent>
      </w:r>
    </w:p>
    <w:p w14:paraId="3F458219" w14:textId="77777777" w:rsidR="00947F8A" w:rsidRDefault="00000000">
      <w:pPr>
        <w:spacing w:before="76"/>
        <w:ind w:left="660" w:right="873" w:hanging="1"/>
        <w:jc w:val="both"/>
        <w:rPr>
          <w:sz w:val="20"/>
        </w:rPr>
      </w:pPr>
      <w:bookmarkStart w:id="28" w:name="_bookmark24"/>
      <w:bookmarkEnd w:id="28"/>
      <w:r>
        <w:rPr>
          <w:position w:val="7"/>
          <w:sz w:val="13"/>
        </w:rPr>
        <w:t xml:space="preserve">8 </w:t>
      </w:r>
      <w:r>
        <w:rPr>
          <w:sz w:val="20"/>
        </w:rPr>
        <w:t>SSY-5 cohort is the group of students who entered the program in the academic year that began 5 years before the self-study year. Programs unable to use this cohort as a basis for calculating completion rates should explain their approach for calculating a completion rate in the text box.</w:t>
      </w:r>
    </w:p>
    <w:p w14:paraId="689CDDDC" w14:textId="77777777" w:rsidR="00947F8A" w:rsidRDefault="00947F8A">
      <w:pPr>
        <w:jc w:val="both"/>
        <w:rPr>
          <w:sz w:val="20"/>
        </w:rPr>
        <w:sectPr w:rsidR="00947F8A">
          <w:pgSz w:w="12240" w:h="15840"/>
          <w:pgMar w:top="1220" w:right="780" w:bottom="940" w:left="780" w:header="0" w:footer="673" w:gutter="0"/>
          <w:cols w:space="720"/>
        </w:sectPr>
      </w:pPr>
    </w:p>
    <w:tbl>
      <w:tblPr>
        <w:tblpPr w:leftFromText="180" w:rightFromText="180" w:horzAnchor="margin" w:tblpY="-210"/>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1545"/>
        <w:gridCol w:w="1562"/>
        <w:gridCol w:w="1562"/>
        <w:gridCol w:w="1562"/>
        <w:gridCol w:w="1567"/>
        <w:gridCol w:w="1567"/>
      </w:tblGrid>
      <w:tr w:rsidR="00D243A2" w14:paraId="5C33CF17" w14:textId="2DF35A06" w:rsidTr="00D243A2">
        <w:trPr>
          <w:trHeight w:val="1024"/>
        </w:trPr>
        <w:tc>
          <w:tcPr>
            <w:tcW w:w="1550" w:type="dxa"/>
          </w:tcPr>
          <w:p w14:paraId="64F82686" w14:textId="77777777" w:rsidR="00D243A2" w:rsidRDefault="00D243A2" w:rsidP="00D243A2">
            <w:pPr>
              <w:pStyle w:val="TableParagraph"/>
              <w:spacing w:before="9"/>
              <w:rPr>
                <w:sz w:val="30"/>
              </w:rPr>
            </w:pPr>
          </w:p>
          <w:p w14:paraId="1EEAC836" w14:textId="77777777" w:rsidR="00D243A2" w:rsidRDefault="00D243A2" w:rsidP="00D243A2">
            <w:pPr>
              <w:pStyle w:val="TableParagraph"/>
              <w:ind w:left="496"/>
            </w:pPr>
            <w:r>
              <w:t>4.3.3a</w:t>
            </w:r>
          </w:p>
        </w:tc>
        <w:tc>
          <w:tcPr>
            <w:tcW w:w="1545" w:type="dxa"/>
          </w:tcPr>
          <w:p w14:paraId="300F77D1" w14:textId="77777777" w:rsidR="00D243A2" w:rsidRDefault="00D243A2" w:rsidP="00D243A2">
            <w:pPr>
              <w:pStyle w:val="TableParagraph"/>
              <w:spacing w:before="1"/>
              <w:rPr>
                <w:sz w:val="20"/>
              </w:rPr>
            </w:pPr>
          </w:p>
          <w:p w14:paraId="5C74493E" w14:textId="77777777" w:rsidR="00D243A2" w:rsidRDefault="00D243A2" w:rsidP="00D243A2">
            <w:pPr>
              <w:pStyle w:val="TableParagraph"/>
              <w:spacing w:before="1" w:line="237" w:lineRule="auto"/>
              <w:ind w:left="398" w:right="375" w:firstLine="45"/>
            </w:pPr>
            <w:r>
              <w:t>Initially Enrolled</w:t>
            </w:r>
          </w:p>
        </w:tc>
        <w:tc>
          <w:tcPr>
            <w:tcW w:w="1562" w:type="dxa"/>
          </w:tcPr>
          <w:p w14:paraId="742AB1D4" w14:textId="77777777" w:rsidR="00D243A2" w:rsidRDefault="00D243A2" w:rsidP="00D243A2">
            <w:pPr>
              <w:pStyle w:val="TableParagraph"/>
              <w:spacing w:before="1"/>
              <w:rPr>
                <w:sz w:val="20"/>
              </w:rPr>
            </w:pPr>
          </w:p>
          <w:p w14:paraId="24F4F7D8" w14:textId="77777777" w:rsidR="00D243A2" w:rsidRDefault="00D243A2" w:rsidP="00D243A2">
            <w:pPr>
              <w:pStyle w:val="TableParagraph"/>
              <w:spacing w:before="1" w:line="237" w:lineRule="auto"/>
              <w:ind w:left="156" w:right="124" w:firstLine="146"/>
            </w:pPr>
            <w:r>
              <w:t>Graduated within 2 years</w:t>
            </w:r>
          </w:p>
        </w:tc>
        <w:tc>
          <w:tcPr>
            <w:tcW w:w="1562" w:type="dxa"/>
          </w:tcPr>
          <w:p w14:paraId="64D4ED9C" w14:textId="77777777" w:rsidR="00D243A2" w:rsidRDefault="00D243A2" w:rsidP="00D243A2">
            <w:pPr>
              <w:pStyle w:val="TableParagraph"/>
              <w:spacing w:before="1"/>
              <w:rPr>
                <w:sz w:val="20"/>
              </w:rPr>
            </w:pPr>
          </w:p>
          <w:p w14:paraId="57AC7933" w14:textId="77777777" w:rsidR="00D243A2" w:rsidRDefault="00D243A2" w:rsidP="00D243A2">
            <w:pPr>
              <w:pStyle w:val="TableParagraph"/>
              <w:spacing w:before="1" w:line="237" w:lineRule="auto"/>
              <w:ind w:left="157" w:right="123" w:firstLine="146"/>
            </w:pPr>
            <w:r>
              <w:t>Graduated within 3 years</w:t>
            </w:r>
          </w:p>
        </w:tc>
        <w:tc>
          <w:tcPr>
            <w:tcW w:w="1562" w:type="dxa"/>
          </w:tcPr>
          <w:p w14:paraId="0EB27937" w14:textId="77777777" w:rsidR="00D243A2" w:rsidRDefault="00D243A2" w:rsidP="00D243A2">
            <w:pPr>
              <w:pStyle w:val="TableParagraph"/>
              <w:spacing w:before="1"/>
              <w:rPr>
                <w:sz w:val="20"/>
              </w:rPr>
            </w:pPr>
          </w:p>
          <w:p w14:paraId="6FE0E4BB" w14:textId="77777777" w:rsidR="00D243A2" w:rsidRDefault="00D243A2" w:rsidP="00D243A2">
            <w:pPr>
              <w:pStyle w:val="TableParagraph"/>
              <w:spacing w:before="1" w:line="237" w:lineRule="auto"/>
              <w:ind w:left="157" w:right="123" w:firstLine="146"/>
            </w:pPr>
            <w:r>
              <w:t>Graduated within 4 years</w:t>
            </w:r>
          </w:p>
        </w:tc>
        <w:tc>
          <w:tcPr>
            <w:tcW w:w="1567" w:type="dxa"/>
          </w:tcPr>
          <w:p w14:paraId="21B3CB27" w14:textId="77777777" w:rsidR="00D243A2" w:rsidRDefault="00D243A2" w:rsidP="00D243A2">
            <w:pPr>
              <w:pStyle w:val="TableParagraph"/>
              <w:spacing w:before="1"/>
              <w:ind w:left="129" w:right="114" w:firstLine="21"/>
              <w:jc w:val="both"/>
              <w:rPr>
                <w:b/>
                <w:sz w:val="21"/>
              </w:rPr>
            </w:pPr>
            <w:r>
              <w:rPr>
                <w:b/>
                <w:sz w:val="21"/>
              </w:rPr>
              <w:t>Total Students Graduated and Persisting to</w:t>
            </w:r>
          </w:p>
          <w:p w14:paraId="09855C55" w14:textId="77777777" w:rsidR="00D243A2" w:rsidRDefault="00D243A2" w:rsidP="00D243A2">
            <w:pPr>
              <w:pStyle w:val="TableParagraph"/>
              <w:spacing w:line="234" w:lineRule="exact"/>
              <w:ind w:left="289"/>
              <w:rPr>
                <w:b/>
                <w:sz w:val="21"/>
              </w:rPr>
            </w:pPr>
            <w:r>
              <w:rPr>
                <w:b/>
                <w:sz w:val="21"/>
              </w:rPr>
              <w:t>Graduation</w:t>
            </w:r>
          </w:p>
        </w:tc>
        <w:tc>
          <w:tcPr>
            <w:tcW w:w="1567" w:type="dxa"/>
          </w:tcPr>
          <w:p w14:paraId="6BD166ED" w14:textId="40757828" w:rsidR="00D243A2" w:rsidRDefault="00D243A2" w:rsidP="00D243A2">
            <w:pPr>
              <w:pStyle w:val="TableParagraph"/>
              <w:spacing w:before="1"/>
              <w:ind w:left="129" w:right="114" w:firstLine="21"/>
              <w:jc w:val="center"/>
              <w:rPr>
                <w:b/>
                <w:sz w:val="21"/>
              </w:rPr>
            </w:pPr>
            <w:r>
              <w:rPr>
                <w:b/>
                <w:sz w:val="21"/>
              </w:rPr>
              <w:t>Graduation Rate %</w:t>
            </w:r>
          </w:p>
        </w:tc>
      </w:tr>
      <w:tr w:rsidR="00D243A2" w14:paraId="582AEA97" w14:textId="5B668EA1" w:rsidTr="00D243A2">
        <w:trPr>
          <w:trHeight w:val="1074"/>
        </w:trPr>
        <w:tc>
          <w:tcPr>
            <w:tcW w:w="1550" w:type="dxa"/>
          </w:tcPr>
          <w:p w14:paraId="4A9C979F" w14:textId="77777777" w:rsidR="00D243A2" w:rsidRDefault="00D243A2" w:rsidP="00D243A2">
            <w:pPr>
              <w:pStyle w:val="TableParagraph"/>
              <w:ind w:left="153" w:right="143" w:hanging="1"/>
              <w:jc w:val="center"/>
            </w:pPr>
            <w:r>
              <w:t>Total Number of Students in the SSY-5</w:t>
            </w:r>
          </w:p>
          <w:p w14:paraId="747188AC" w14:textId="77777777" w:rsidR="00D243A2" w:rsidRDefault="00D243A2" w:rsidP="00D243A2">
            <w:pPr>
              <w:pStyle w:val="TableParagraph"/>
              <w:spacing w:line="249" w:lineRule="exact"/>
              <w:ind w:left="445" w:right="438"/>
              <w:jc w:val="center"/>
            </w:pPr>
            <w:r>
              <w:t>Cohort</w:t>
            </w:r>
          </w:p>
        </w:tc>
        <w:tc>
          <w:tcPr>
            <w:tcW w:w="1545" w:type="dxa"/>
          </w:tcPr>
          <w:p w14:paraId="42952D7D" w14:textId="77777777" w:rsidR="00D243A2" w:rsidRDefault="00D243A2" w:rsidP="00D243A2">
            <w:pPr>
              <w:pStyle w:val="TableParagraph"/>
              <w:rPr>
                <w:rFonts w:ascii="Times New Roman"/>
              </w:rPr>
            </w:pPr>
          </w:p>
        </w:tc>
        <w:tc>
          <w:tcPr>
            <w:tcW w:w="1562" w:type="dxa"/>
          </w:tcPr>
          <w:p w14:paraId="6FFEE9C0" w14:textId="77777777" w:rsidR="00D243A2" w:rsidRDefault="00D243A2" w:rsidP="00D243A2">
            <w:pPr>
              <w:pStyle w:val="TableParagraph"/>
              <w:rPr>
                <w:rFonts w:ascii="Times New Roman"/>
              </w:rPr>
            </w:pPr>
          </w:p>
        </w:tc>
        <w:tc>
          <w:tcPr>
            <w:tcW w:w="1562" w:type="dxa"/>
          </w:tcPr>
          <w:p w14:paraId="215A66AF" w14:textId="77777777" w:rsidR="00D243A2" w:rsidRDefault="00D243A2" w:rsidP="00D243A2">
            <w:pPr>
              <w:pStyle w:val="TableParagraph"/>
              <w:rPr>
                <w:rFonts w:ascii="Times New Roman"/>
              </w:rPr>
            </w:pPr>
          </w:p>
        </w:tc>
        <w:tc>
          <w:tcPr>
            <w:tcW w:w="1562" w:type="dxa"/>
          </w:tcPr>
          <w:p w14:paraId="24220BD6" w14:textId="77777777" w:rsidR="00D243A2" w:rsidRDefault="00D243A2" w:rsidP="00D243A2">
            <w:pPr>
              <w:pStyle w:val="TableParagraph"/>
              <w:rPr>
                <w:rFonts w:ascii="Times New Roman"/>
              </w:rPr>
            </w:pPr>
          </w:p>
        </w:tc>
        <w:tc>
          <w:tcPr>
            <w:tcW w:w="1567" w:type="dxa"/>
          </w:tcPr>
          <w:p w14:paraId="492CD66D" w14:textId="77777777" w:rsidR="00D243A2" w:rsidRDefault="00D243A2" w:rsidP="00D243A2">
            <w:pPr>
              <w:pStyle w:val="TableParagraph"/>
              <w:rPr>
                <w:rFonts w:ascii="Times New Roman"/>
              </w:rPr>
            </w:pPr>
          </w:p>
        </w:tc>
        <w:tc>
          <w:tcPr>
            <w:tcW w:w="1567" w:type="dxa"/>
          </w:tcPr>
          <w:p w14:paraId="087A8C23" w14:textId="77777777" w:rsidR="00D243A2" w:rsidRDefault="00D243A2" w:rsidP="00D243A2">
            <w:pPr>
              <w:pStyle w:val="TableParagraph"/>
              <w:rPr>
                <w:rFonts w:ascii="Times New Roman"/>
              </w:rPr>
            </w:pPr>
          </w:p>
        </w:tc>
      </w:tr>
    </w:tbl>
    <w:p w14:paraId="01767847" w14:textId="77777777" w:rsidR="00947F8A" w:rsidRDefault="00947F8A">
      <w:pPr>
        <w:pStyle w:val="BodyText"/>
        <w:spacing w:before="2"/>
        <w:rPr>
          <w:sz w:val="16"/>
        </w:rPr>
      </w:pPr>
    </w:p>
    <w:p w14:paraId="38F0F1F8" w14:textId="77777777" w:rsidR="00947F8A" w:rsidRDefault="00000000">
      <w:pPr>
        <w:spacing w:before="51"/>
        <w:ind w:left="660"/>
        <w:rPr>
          <w:sz w:val="24"/>
        </w:rPr>
      </w:pPr>
      <w:r>
        <w:rPr>
          <w:b/>
          <w:sz w:val="24"/>
        </w:rPr>
        <w:t>4.3.3b Please define your program design length</w:t>
      </w:r>
      <w:r>
        <w:rPr>
          <w:sz w:val="24"/>
        </w:rPr>
        <w:t>: (semesters/quarters/terms/trimester/other)</w:t>
      </w:r>
    </w:p>
    <w:p w14:paraId="0E7F7716" w14:textId="77777777" w:rsidR="00947F8A" w:rsidRDefault="00000000">
      <w:pPr>
        <w:pStyle w:val="BodyText"/>
        <w:ind w:left="5700"/>
      </w:pPr>
      <w:r>
        <w:t>(1/2/3/4/5/6/7/8/9/10)</w:t>
      </w:r>
    </w:p>
    <w:p w14:paraId="4B084A94" w14:textId="77777777" w:rsidR="00947F8A" w:rsidRDefault="00947F8A">
      <w:pPr>
        <w:pStyle w:val="BodyText"/>
        <w:spacing w:before="1"/>
        <w:rPr>
          <w:sz w:val="20"/>
        </w:rPr>
      </w:pPr>
    </w:p>
    <w:p w14:paraId="1821E377" w14:textId="7BF288CC" w:rsidR="00947F8A" w:rsidRDefault="00000000">
      <w:pPr>
        <w:pStyle w:val="Heading2"/>
        <w:numPr>
          <w:ilvl w:val="2"/>
          <w:numId w:val="41"/>
        </w:numPr>
        <w:tabs>
          <w:tab w:val="left" w:pos="1155"/>
        </w:tabs>
        <w:ind w:right="748" w:firstLine="0"/>
      </w:pPr>
      <w:r>
        <w:t>c Use the text box below to provide any additional information/explanation of these numbers (to include such issues as full-time or part-time students, pre-service vs. in- service students, or other limitations that impede progress towards graduation). (Limit 250 words)</w:t>
      </w:r>
    </w:p>
    <w:p w14:paraId="671FFB95" w14:textId="2343C603" w:rsidR="00947F8A" w:rsidRDefault="00320F22">
      <w:pPr>
        <w:pStyle w:val="BodyText"/>
        <w:rPr>
          <w:b/>
          <w:sz w:val="17"/>
        </w:rPr>
      </w:pPr>
      <w:r>
        <w:rPr>
          <w:noProof/>
        </w:rPr>
        <mc:AlternateContent>
          <mc:Choice Requires="wps">
            <w:drawing>
              <wp:anchor distT="0" distB="0" distL="0" distR="0" simplePos="0" relativeHeight="251702272" behindDoc="1" locked="0" layoutInCell="1" allowOverlap="1" wp14:anchorId="7459AC7B" wp14:editId="37C88930">
                <wp:simplePos x="0" y="0"/>
                <wp:positionH relativeFrom="page">
                  <wp:posOffset>842645</wp:posOffset>
                </wp:positionH>
                <wp:positionV relativeFrom="paragraph">
                  <wp:posOffset>160020</wp:posOffset>
                </wp:positionV>
                <wp:extent cx="6087110" cy="182880"/>
                <wp:effectExtent l="0" t="0" r="0" b="0"/>
                <wp:wrapTopAndBottom/>
                <wp:docPr id="114066718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8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3C8007" w14:textId="77777777" w:rsidR="00947F8A" w:rsidRDefault="00000000">
                            <w:pPr>
                              <w:spacing w:before="18"/>
                              <w:ind w:left="107"/>
                              <w:rPr>
                                <w:sz w:val="20"/>
                              </w:rPr>
                            </w:pPr>
                            <w:r>
                              <w:rPr>
                                <w:sz w:val="20"/>
                              </w:rPr>
                              <w:t>4.3.3c Completion Rate additional information/explanation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9AC7B" id="Text Box 122" o:spid="_x0000_s1066" type="#_x0000_t202" style="position:absolute;margin-left:66.35pt;margin-top:12.6pt;width:479.3pt;height:14.4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" filled="f" strokeweight=".48pt">
                <v:textbox inset="0,0,0,0">
                  <w:txbxContent>
                    <w:p w14:paraId="5C3C8007" w14:textId="77777777" w:rsidR="00947F8A" w:rsidRDefault="00000000">
                      <w:pPr>
                        <w:spacing w:before="18"/>
                        <w:ind w:left="107"/>
                        <w:rPr>
                          <w:sz w:val="20"/>
                        </w:rPr>
                      </w:pPr>
                      <w:r>
                        <w:rPr>
                          <w:sz w:val="20"/>
                        </w:rPr>
                        <w:t>4.3.3c Completion Rate additional information/explanation</w:t>
                      </w:r>
                    </w:p>
                  </w:txbxContent>
                </v:textbox>
                <w10:wrap type="topAndBottom" anchorx="page"/>
              </v:shape>
            </w:pict>
          </mc:Fallback>
        </mc:AlternateContent>
      </w:r>
    </w:p>
    <w:p w14:paraId="51037B8A" w14:textId="77777777" w:rsidR="00947F8A" w:rsidRDefault="00947F8A">
      <w:pPr>
        <w:pStyle w:val="BodyText"/>
        <w:spacing w:before="7"/>
        <w:rPr>
          <w:b/>
          <w:sz w:val="13"/>
        </w:rPr>
      </w:pPr>
    </w:p>
    <w:p w14:paraId="0DA73301" w14:textId="702463CF" w:rsidR="00947F8A" w:rsidRDefault="00000000">
      <w:pPr>
        <w:pStyle w:val="ListParagraph"/>
        <w:numPr>
          <w:ilvl w:val="2"/>
          <w:numId w:val="41"/>
        </w:numPr>
        <w:tabs>
          <w:tab w:val="left" w:pos="1210"/>
        </w:tabs>
        <w:spacing w:before="51"/>
        <w:ind w:right="926" w:firstLine="0"/>
        <w:rPr>
          <w:b/>
          <w:sz w:val="24"/>
        </w:rPr>
      </w:pPr>
      <w:r>
        <w:rPr>
          <w:b/>
          <w:sz w:val="24"/>
        </w:rPr>
        <w:t>Describe career counseling, job search, professional development, and career support services, personnel, and activities</w:t>
      </w:r>
      <w:r w:rsidR="00D243A2">
        <w:rPr>
          <w:b/>
          <w:sz w:val="24"/>
        </w:rPr>
        <w:t xml:space="preserve"> for students. Note any variation by student population, modality, etc</w:t>
      </w:r>
      <w:r>
        <w:rPr>
          <w:b/>
          <w:sz w:val="24"/>
        </w:rPr>
        <w:t>. (Limit 250</w:t>
      </w:r>
      <w:r>
        <w:rPr>
          <w:b/>
          <w:spacing w:val="-4"/>
          <w:sz w:val="24"/>
        </w:rPr>
        <w:t xml:space="preserve"> </w:t>
      </w:r>
      <w:r>
        <w:rPr>
          <w:b/>
          <w:sz w:val="24"/>
        </w:rPr>
        <w:t>words)</w:t>
      </w:r>
    </w:p>
    <w:p w14:paraId="625C66FB" w14:textId="48500E89" w:rsidR="00947F8A" w:rsidRDefault="00320F22">
      <w:pPr>
        <w:pStyle w:val="BodyText"/>
        <w:spacing w:before="1"/>
        <w:rPr>
          <w:b/>
          <w:sz w:val="17"/>
        </w:rPr>
      </w:pPr>
      <w:r>
        <w:rPr>
          <w:noProof/>
        </w:rPr>
        <mc:AlternateContent>
          <mc:Choice Requires="wps">
            <w:drawing>
              <wp:anchor distT="0" distB="0" distL="0" distR="0" simplePos="0" relativeHeight="251703296" behindDoc="1" locked="0" layoutInCell="1" allowOverlap="1" wp14:anchorId="2F3AD588" wp14:editId="1E0F3424">
                <wp:simplePos x="0" y="0"/>
                <wp:positionH relativeFrom="page">
                  <wp:posOffset>842645</wp:posOffset>
                </wp:positionH>
                <wp:positionV relativeFrom="paragraph">
                  <wp:posOffset>160655</wp:posOffset>
                </wp:positionV>
                <wp:extent cx="6087110" cy="172720"/>
                <wp:effectExtent l="0" t="0" r="0" b="0"/>
                <wp:wrapTopAndBottom/>
                <wp:docPr id="185360509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727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045B7D" w14:textId="77777777" w:rsidR="00947F8A" w:rsidRDefault="00000000">
                            <w:pPr>
                              <w:spacing w:before="18" w:line="243" w:lineRule="exact"/>
                              <w:ind w:left="107"/>
                              <w:rPr>
                                <w:sz w:val="20"/>
                              </w:rPr>
                            </w:pPr>
                            <w:r>
                              <w:rPr>
                                <w:sz w:val="20"/>
                              </w:rPr>
                              <w:t>4.3.4 Career Counseling and Professional Development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AD588" id="Text Box 121" o:spid="_x0000_s1067" type="#_x0000_t202" style="position:absolute;margin-left:66.35pt;margin-top:12.65pt;width:479.3pt;height:13.6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" filled="f" strokeweight=".48pt">
                <v:textbox inset="0,0,0,0">
                  <w:txbxContent>
                    <w:p w14:paraId="17045B7D" w14:textId="77777777" w:rsidR="00947F8A" w:rsidRDefault="00000000">
                      <w:pPr>
                        <w:spacing w:before="18" w:line="243" w:lineRule="exact"/>
                        <w:ind w:left="107"/>
                        <w:rPr>
                          <w:sz w:val="20"/>
                        </w:rPr>
                      </w:pPr>
                      <w:r>
                        <w:rPr>
                          <w:sz w:val="20"/>
                        </w:rPr>
                        <w:t>4.3.4 Career Counseling and Professional Development Services</w:t>
                      </w:r>
                    </w:p>
                  </w:txbxContent>
                </v:textbox>
                <w10:wrap type="topAndBottom" anchorx="page"/>
              </v:shape>
            </w:pict>
          </mc:Fallback>
        </mc:AlternateContent>
      </w:r>
    </w:p>
    <w:p w14:paraId="0DE79F2D" w14:textId="77777777" w:rsidR="00947F8A" w:rsidRDefault="00947F8A">
      <w:pPr>
        <w:pStyle w:val="BodyText"/>
        <w:spacing w:before="4"/>
        <w:rPr>
          <w:b/>
          <w:sz w:val="13"/>
        </w:rPr>
      </w:pPr>
    </w:p>
    <w:p w14:paraId="09D23BB8" w14:textId="687C6474" w:rsidR="00947F8A" w:rsidRDefault="00000000">
      <w:pPr>
        <w:spacing w:before="52"/>
        <w:ind w:left="660" w:right="904"/>
        <w:rPr>
          <w:b/>
          <w:sz w:val="28"/>
        </w:rPr>
      </w:pPr>
      <w:r>
        <w:rPr>
          <w:b/>
          <w:sz w:val="24"/>
        </w:rPr>
        <w:t>4.3.4a(1) Describe your program’s internship requirement(s), any prerequisites before undertaking an internship, and the requirements for receiving credit for the internship, as well as any exceptions to, or waiver of, these policies</w:t>
      </w:r>
      <w:r w:rsidR="00D243A2">
        <w:rPr>
          <w:b/>
          <w:sz w:val="24"/>
        </w:rPr>
        <w:t xml:space="preserve"> and a mission-based rationale for such expectations</w:t>
      </w:r>
      <w:r>
        <w:rPr>
          <w:b/>
          <w:sz w:val="24"/>
        </w:rPr>
        <w:t>. This should include the specific mechanisms used to determine that a student will be granted a waiver. (Limit 250 words) If available, provide a LINK to these policies on the program’s website</w:t>
      </w:r>
      <w:r>
        <w:rPr>
          <w:b/>
          <w:sz w:val="28"/>
        </w:rPr>
        <w:t>.</w:t>
      </w:r>
    </w:p>
    <w:p w14:paraId="6149C86D" w14:textId="1282B891" w:rsidR="00947F8A" w:rsidRDefault="00320F22">
      <w:pPr>
        <w:pStyle w:val="BodyText"/>
        <w:spacing w:before="1"/>
        <w:rPr>
          <w:b/>
          <w:sz w:val="19"/>
        </w:rPr>
      </w:pPr>
      <w:r>
        <w:rPr>
          <w:noProof/>
        </w:rPr>
        <mc:AlternateContent>
          <mc:Choice Requires="wps">
            <w:drawing>
              <wp:anchor distT="0" distB="0" distL="0" distR="0" simplePos="0" relativeHeight="251704320" behindDoc="1" locked="0" layoutInCell="1" allowOverlap="1" wp14:anchorId="7F1E9D24" wp14:editId="0009C978">
                <wp:simplePos x="0" y="0"/>
                <wp:positionH relativeFrom="page">
                  <wp:posOffset>842645</wp:posOffset>
                </wp:positionH>
                <wp:positionV relativeFrom="paragraph">
                  <wp:posOffset>176530</wp:posOffset>
                </wp:positionV>
                <wp:extent cx="6087110" cy="182880"/>
                <wp:effectExtent l="0" t="0" r="0" b="0"/>
                <wp:wrapTopAndBottom/>
                <wp:docPr id="121220363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828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B5BA89" w14:textId="77777777" w:rsidR="00947F8A" w:rsidRDefault="00000000">
                            <w:pPr>
                              <w:spacing w:before="18"/>
                              <w:ind w:left="107"/>
                              <w:rPr>
                                <w:sz w:val="20"/>
                              </w:rPr>
                            </w:pPr>
                            <w:r>
                              <w:rPr>
                                <w:sz w:val="20"/>
                              </w:rPr>
                              <w:t>4.3.4a(1) Internship Requirement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E9D24" id="Text Box 120" o:spid="_x0000_s1068" type="#_x0000_t202" style="position:absolute;margin-left:66.35pt;margin-top:13.9pt;width:479.3pt;height:14.4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" filled="f" strokeweight=".48pt">
                <v:textbox inset="0,0,0,0">
                  <w:txbxContent>
                    <w:p w14:paraId="51B5BA89" w14:textId="77777777" w:rsidR="00947F8A" w:rsidRDefault="00000000">
                      <w:pPr>
                        <w:spacing w:before="18"/>
                        <w:ind w:left="107"/>
                        <w:rPr>
                          <w:sz w:val="20"/>
                        </w:rPr>
                      </w:pPr>
                      <w:r>
                        <w:rPr>
                          <w:sz w:val="20"/>
                        </w:rPr>
                        <w:t>4.3.4a(1) Internship Requirement</w:t>
                      </w:r>
                    </w:p>
                  </w:txbxContent>
                </v:textbox>
                <w10:wrap type="topAndBottom" anchorx="page"/>
              </v:shape>
            </w:pict>
          </mc:Fallback>
        </mc:AlternateContent>
      </w:r>
    </w:p>
    <w:p w14:paraId="669ADB7B" w14:textId="77777777" w:rsidR="00947F8A" w:rsidRDefault="00947F8A">
      <w:pPr>
        <w:pStyle w:val="BodyText"/>
        <w:spacing w:before="7"/>
        <w:rPr>
          <w:b/>
          <w:sz w:val="13"/>
        </w:rPr>
      </w:pPr>
    </w:p>
    <w:p w14:paraId="5DE2EE60" w14:textId="77777777" w:rsidR="00947F8A" w:rsidRDefault="00000000">
      <w:pPr>
        <w:spacing w:before="52"/>
        <w:ind w:left="660"/>
        <w:rPr>
          <w:b/>
          <w:sz w:val="24"/>
        </w:rPr>
      </w:pPr>
      <w:r>
        <w:rPr>
          <w:b/>
          <w:sz w:val="24"/>
        </w:rPr>
        <w:t>4.3.4a(2) How many internship placements did the program have during the Self-Study year?</w:t>
      </w:r>
    </w:p>
    <w:p w14:paraId="65DFB9E8" w14:textId="48DC99DE" w:rsidR="00947F8A" w:rsidRDefault="00320F22">
      <w:pPr>
        <w:pStyle w:val="BodyText"/>
        <w:spacing w:before="1"/>
        <w:rPr>
          <w:b/>
          <w:sz w:val="17"/>
        </w:rPr>
      </w:pPr>
      <w:r>
        <w:rPr>
          <w:noProof/>
        </w:rPr>
        <mc:AlternateContent>
          <mc:Choice Requires="wps">
            <w:drawing>
              <wp:anchor distT="0" distB="0" distL="0" distR="0" simplePos="0" relativeHeight="251705344" behindDoc="1" locked="0" layoutInCell="1" allowOverlap="1" wp14:anchorId="547F6D01" wp14:editId="06536880">
                <wp:simplePos x="0" y="0"/>
                <wp:positionH relativeFrom="page">
                  <wp:posOffset>850900</wp:posOffset>
                </wp:positionH>
                <wp:positionV relativeFrom="paragraph">
                  <wp:posOffset>162560</wp:posOffset>
                </wp:positionV>
                <wp:extent cx="5831205" cy="246380"/>
                <wp:effectExtent l="0" t="0" r="0" b="0"/>
                <wp:wrapTopAndBottom/>
                <wp:docPr id="485112914"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2463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0CB26C" w14:textId="77777777" w:rsidR="00947F8A" w:rsidRDefault="00000000">
                            <w:pPr>
                              <w:spacing w:before="72"/>
                              <w:ind w:left="142"/>
                              <w:rPr>
                                <w:sz w:val="20"/>
                              </w:rPr>
                            </w:pPr>
                            <w:r>
                              <w:rPr>
                                <w:sz w:val="20"/>
                              </w:rPr>
                              <w:t>4.3.4a(2) Internship placements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F6D01" id="Text Box 119" o:spid="_x0000_s1069" type="#_x0000_t202" style="position:absolute;margin-left:67pt;margin-top:12.8pt;width:459.15pt;height:19.4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" filled="f">
                <v:textbox inset="0,0,0,0">
                  <w:txbxContent>
                    <w:p w14:paraId="060CB26C" w14:textId="77777777" w:rsidR="00947F8A" w:rsidRDefault="00000000">
                      <w:pPr>
                        <w:spacing w:before="72"/>
                        <w:ind w:left="142"/>
                        <w:rPr>
                          <w:sz w:val="20"/>
                        </w:rPr>
                      </w:pPr>
                      <w:r>
                        <w:rPr>
                          <w:sz w:val="20"/>
                        </w:rPr>
                        <w:t>4.3.4a(2) Internship placements</w:t>
                      </w:r>
                    </w:p>
                  </w:txbxContent>
                </v:textbox>
                <w10:wrap type="topAndBottom" anchorx="page"/>
              </v:shape>
            </w:pict>
          </mc:Fallback>
        </mc:AlternateContent>
      </w:r>
    </w:p>
    <w:p w14:paraId="52EBDBBC" w14:textId="5F97A837" w:rsidR="00947F8A" w:rsidRDefault="00000000">
      <w:pPr>
        <w:spacing w:before="51"/>
        <w:ind w:left="660" w:right="883"/>
        <w:rPr>
          <w:b/>
          <w:sz w:val="24"/>
        </w:rPr>
      </w:pPr>
      <w:r>
        <w:rPr>
          <w:b/>
          <w:sz w:val="24"/>
        </w:rPr>
        <w:t>4.3.4a(3) P</w:t>
      </w:r>
      <w:r w:rsidR="00D243A2">
        <w:rPr>
          <w:b/>
          <w:sz w:val="24"/>
        </w:rPr>
        <w:t>rovide</w:t>
      </w:r>
      <w:r>
        <w:rPr>
          <w:b/>
          <w:sz w:val="24"/>
        </w:rPr>
        <w:t xml:space="preserve"> a sample of at least 10 internship placements during the Self-Study Year. </w:t>
      </w:r>
      <w:r w:rsidR="00D243A2" w:rsidRPr="00D243A2">
        <w:rPr>
          <w:b/>
          <w:sz w:val="24"/>
        </w:rPr>
        <w:t xml:space="preserve">Specifically, provide a list of organizations where students worked during their </w:t>
      </w:r>
      <w:r w:rsidR="00D243A2">
        <w:rPr>
          <w:b/>
          <w:sz w:val="24"/>
        </w:rPr>
        <w:t xml:space="preserve">internships. </w:t>
      </w:r>
      <w:r>
        <w:rPr>
          <w:b/>
          <w:sz w:val="24"/>
        </w:rPr>
        <w:t>(If the program had less than</w:t>
      </w:r>
      <w:r w:rsidR="00D243A2">
        <w:rPr>
          <w:b/>
          <w:sz w:val="24"/>
        </w:rPr>
        <w:t xml:space="preserve"> internship</w:t>
      </w:r>
      <w:r>
        <w:rPr>
          <w:b/>
          <w:sz w:val="24"/>
        </w:rPr>
        <w:t xml:space="preserve"> 10 placements, please list all </w:t>
      </w:r>
      <w:r w:rsidR="00D243A2">
        <w:rPr>
          <w:b/>
          <w:sz w:val="24"/>
        </w:rPr>
        <w:t>of them</w:t>
      </w:r>
      <w:r>
        <w:rPr>
          <w:b/>
          <w:sz w:val="24"/>
        </w:rPr>
        <w:t>.)</w:t>
      </w:r>
    </w:p>
    <w:p w14:paraId="3D59AF10" w14:textId="09009BF2" w:rsidR="00947F8A" w:rsidRDefault="00320F22">
      <w:pPr>
        <w:pStyle w:val="BodyText"/>
        <w:rPr>
          <w:b/>
          <w:sz w:val="19"/>
        </w:rPr>
      </w:pPr>
      <w:r>
        <w:rPr>
          <w:noProof/>
        </w:rPr>
        <mc:AlternateContent>
          <mc:Choice Requires="wps">
            <w:drawing>
              <wp:anchor distT="0" distB="0" distL="0" distR="0" simplePos="0" relativeHeight="251706368" behindDoc="1" locked="0" layoutInCell="1" allowOverlap="1" wp14:anchorId="3785B42D" wp14:editId="4CFC6020">
                <wp:simplePos x="0" y="0"/>
                <wp:positionH relativeFrom="page">
                  <wp:posOffset>842645</wp:posOffset>
                </wp:positionH>
                <wp:positionV relativeFrom="paragraph">
                  <wp:posOffset>175260</wp:posOffset>
                </wp:positionV>
                <wp:extent cx="6087110" cy="184785"/>
                <wp:effectExtent l="0" t="0" r="0" b="0"/>
                <wp:wrapTopAndBottom/>
                <wp:docPr id="102364266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847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972AAE" w14:textId="77777777" w:rsidR="00947F8A" w:rsidRDefault="00000000">
                            <w:pPr>
                              <w:spacing w:before="18"/>
                              <w:ind w:left="107"/>
                              <w:rPr>
                                <w:sz w:val="20"/>
                              </w:rPr>
                            </w:pPr>
                            <w:r>
                              <w:rPr>
                                <w:sz w:val="20"/>
                              </w:rPr>
                              <w:t>4.3.4a(3) Internship placements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5B42D" id="Text Box 118" o:spid="_x0000_s1070" type="#_x0000_t202" style="position:absolute;margin-left:66.35pt;margin-top:13.8pt;width:479.3pt;height:14.5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" filled="f" strokeweight=".48pt">
                <v:textbox inset="0,0,0,0">
                  <w:txbxContent>
                    <w:p w14:paraId="29972AAE" w14:textId="77777777" w:rsidR="00947F8A" w:rsidRDefault="00000000">
                      <w:pPr>
                        <w:spacing w:before="18"/>
                        <w:ind w:left="107"/>
                        <w:rPr>
                          <w:sz w:val="20"/>
                        </w:rPr>
                      </w:pPr>
                      <w:r>
                        <w:rPr>
                          <w:sz w:val="20"/>
                        </w:rPr>
                        <w:t>4.3.4a(3) Internship placements</w:t>
                      </w:r>
                    </w:p>
                  </w:txbxContent>
                </v:textbox>
                <w10:wrap type="topAndBottom" anchorx="page"/>
              </v:shape>
            </w:pict>
          </mc:Fallback>
        </mc:AlternateContent>
      </w:r>
    </w:p>
    <w:p w14:paraId="349DC4A4" w14:textId="77777777" w:rsidR="00947F8A" w:rsidRDefault="00947F8A">
      <w:pPr>
        <w:pStyle w:val="BodyText"/>
        <w:spacing w:before="7"/>
        <w:rPr>
          <w:b/>
          <w:sz w:val="13"/>
        </w:rPr>
      </w:pPr>
    </w:p>
    <w:p w14:paraId="238D9A87" w14:textId="21A639F1" w:rsidR="00947F8A" w:rsidRDefault="00000000">
      <w:pPr>
        <w:spacing w:before="51"/>
        <w:ind w:left="660" w:right="755"/>
        <w:rPr>
          <w:b/>
          <w:sz w:val="24"/>
        </w:rPr>
      </w:pPr>
      <w:r>
        <w:rPr>
          <w:b/>
          <w:sz w:val="24"/>
        </w:rPr>
        <w:t>4.3.4a(4) Briefly discuss the program support and supervision for students who undertake an internship, includ</w:t>
      </w:r>
      <w:r w:rsidR="00D243A2">
        <w:rPr>
          <w:b/>
          <w:sz w:val="24"/>
        </w:rPr>
        <w:t>ing</w:t>
      </w:r>
      <w:r>
        <w:rPr>
          <w:b/>
          <w:sz w:val="24"/>
        </w:rPr>
        <w:t xml:space="preserve"> internship search support, any financial assistance for unpaid interns, and ongoing monitoring of the student internship. (Limit 250 words)</w:t>
      </w:r>
    </w:p>
    <w:p w14:paraId="0A6DE372" w14:textId="6A6B7745" w:rsidR="00947F8A" w:rsidRDefault="00320F22">
      <w:pPr>
        <w:pStyle w:val="BodyText"/>
        <w:spacing w:before="9"/>
        <w:rPr>
          <w:b/>
          <w:sz w:val="21"/>
        </w:rPr>
      </w:pPr>
      <w:r>
        <w:rPr>
          <w:noProof/>
        </w:rPr>
        <mc:AlternateContent>
          <mc:Choice Requires="wps">
            <w:drawing>
              <wp:anchor distT="0" distB="0" distL="0" distR="0" simplePos="0" relativeHeight="251707392" behindDoc="1" locked="0" layoutInCell="1" allowOverlap="1" wp14:anchorId="1F5E0302" wp14:editId="73CF1527">
                <wp:simplePos x="0" y="0"/>
                <wp:positionH relativeFrom="page">
                  <wp:posOffset>914400</wp:posOffset>
                </wp:positionH>
                <wp:positionV relativeFrom="paragraph">
                  <wp:posOffset>198755</wp:posOffset>
                </wp:positionV>
                <wp:extent cx="5906770" cy="255270"/>
                <wp:effectExtent l="0" t="0" r="0" b="0"/>
                <wp:wrapTopAndBottom/>
                <wp:docPr id="53694719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255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15B744" w14:textId="77777777" w:rsidR="00947F8A" w:rsidRDefault="00000000">
                            <w:pPr>
                              <w:spacing w:before="73"/>
                              <w:ind w:left="143"/>
                              <w:rPr>
                                <w:sz w:val="20"/>
                              </w:rPr>
                            </w:pPr>
                            <w:r>
                              <w:rPr>
                                <w:sz w:val="20"/>
                              </w:rPr>
                              <w:t>4.3.4a(4) Internship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E0302" id="Text Box 117" o:spid="_x0000_s1071" type="#_x0000_t202" style="position:absolute;margin-left:1in;margin-top:15.65pt;width:465.1pt;height:20.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" filled="f">
                <v:textbox inset="0,0,0,0">
                  <w:txbxContent>
                    <w:p w14:paraId="5715B744" w14:textId="77777777" w:rsidR="00947F8A" w:rsidRDefault="00000000">
                      <w:pPr>
                        <w:spacing w:before="73"/>
                        <w:ind w:left="143"/>
                        <w:rPr>
                          <w:sz w:val="20"/>
                        </w:rPr>
                      </w:pPr>
                      <w:r>
                        <w:rPr>
                          <w:sz w:val="20"/>
                        </w:rPr>
                        <w:t>4.3.4a(4) Internship Support</w:t>
                      </w:r>
                    </w:p>
                  </w:txbxContent>
                </v:textbox>
                <w10:wrap type="topAndBottom" anchorx="page"/>
              </v:shape>
            </w:pict>
          </mc:Fallback>
        </mc:AlternateContent>
      </w:r>
    </w:p>
    <w:p w14:paraId="34BB3AF2" w14:textId="77777777" w:rsidR="00947F8A" w:rsidRDefault="00947F8A">
      <w:pPr>
        <w:rPr>
          <w:sz w:val="21"/>
        </w:rPr>
        <w:sectPr w:rsidR="00947F8A">
          <w:pgSz w:w="12240" w:h="15840"/>
          <w:pgMar w:top="1500" w:right="780" w:bottom="940" w:left="780" w:header="0" w:footer="673" w:gutter="0"/>
          <w:cols w:space="720"/>
        </w:sectPr>
      </w:pPr>
    </w:p>
    <w:p w14:paraId="0DD1280A" w14:textId="0E15F855" w:rsidR="00947F8A" w:rsidRDefault="00320F22">
      <w:pPr>
        <w:spacing w:before="39"/>
        <w:ind w:left="660" w:right="1154"/>
        <w:rPr>
          <w:b/>
          <w:sz w:val="24"/>
        </w:rPr>
      </w:pPr>
      <w:r>
        <w:rPr>
          <w:noProof/>
        </w:rPr>
        <w:lastRenderedPageBreak/>
        <mc:AlternateContent>
          <mc:Choice Requires="wps">
            <w:drawing>
              <wp:anchor distT="0" distB="0" distL="0" distR="0" simplePos="0" relativeHeight="251708416" behindDoc="1" locked="0" layoutInCell="1" allowOverlap="1" wp14:anchorId="74A62356" wp14:editId="1E2860CA">
                <wp:simplePos x="0" y="0"/>
                <wp:positionH relativeFrom="page">
                  <wp:posOffset>914400</wp:posOffset>
                </wp:positionH>
                <wp:positionV relativeFrom="paragraph">
                  <wp:posOffset>483870</wp:posOffset>
                </wp:positionV>
                <wp:extent cx="5906770" cy="254000"/>
                <wp:effectExtent l="0" t="0" r="0" b="0"/>
                <wp:wrapTopAndBottom/>
                <wp:docPr id="127695353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254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749F0E" w14:textId="77777777" w:rsidR="00947F8A" w:rsidRDefault="00000000">
                            <w:pPr>
                              <w:spacing w:before="72"/>
                              <w:ind w:left="143"/>
                              <w:rPr>
                                <w:sz w:val="20"/>
                              </w:rPr>
                            </w:pPr>
                            <w:r>
                              <w:rPr>
                                <w:sz w:val="20"/>
                              </w:rPr>
                              <w:t>4.3.4a(5) Internships and 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2356" id="Text Box 116" o:spid="_x0000_s1072" type="#_x0000_t202" style="position:absolute;left:0;text-align:left;margin-left:1in;margin-top:38.1pt;width:465.1pt;height:20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" filled="f">
                <v:textbox inset="0,0,0,0">
                  <w:txbxContent>
                    <w:p w14:paraId="4E749F0E" w14:textId="77777777" w:rsidR="00947F8A" w:rsidRDefault="00000000">
                      <w:pPr>
                        <w:spacing w:before="72"/>
                        <w:ind w:left="143"/>
                        <w:rPr>
                          <w:sz w:val="20"/>
                        </w:rPr>
                      </w:pPr>
                      <w:r>
                        <w:rPr>
                          <w:sz w:val="20"/>
                        </w:rPr>
                        <w:t>4.3.4a(5) Internships and Mission</w:t>
                      </w:r>
                    </w:p>
                  </w:txbxContent>
                </v:textbox>
                <w10:wrap type="topAndBottom" anchorx="page"/>
              </v:shape>
            </w:pict>
          </mc:Fallback>
        </mc:AlternateContent>
      </w:r>
      <w:r>
        <w:rPr>
          <w:b/>
          <w:sz w:val="24"/>
        </w:rPr>
        <w:t>4.3.4a(5) Briefly discuss how the distribution of internships reflects the program mission. Limit 250 words.</w:t>
      </w:r>
    </w:p>
    <w:p w14:paraId="2BF9BE1B" w14:textId="5E51EC57" w:rsidR="00947F8A" w:rsidRDefault="00000000">
      <w:pPr>
        <w:spacing w:before="157"/>
        <w:ind w:left="660" w:right="848"/>
        <w:rPr>
          <w:sz w:val="24"/>
        </w:rPr>
      </w:pPr>
      <w:r>
        <w:rPr>
          <w:b/>
          <w:sz w:val="24"/>
        </w:rPr>
        <w:t xml:space="preserve">4.3.4b Report job placement statistics (number) for the year prior to the self-study year, of students who were employed within six months of graduation, by employment sector, using the table below. </w:t>
      </w:r>
      <w:r>
        <w:rPr>
          <w:sz w:val="24"/>
        </w:rPr>
        <w:t>(Note: Include in your totals those students who were employed while a student in the program, and who continued that employment after graduation.)</w:t>
      </w:r>
    </w:p>
    <w:p w14:paraId="26FEEDAC" w14:textId="77777777" w:rsidR="00947F8A" w:rsidRDefault="00947F8A">
      <w:pPr>
        <w:pStyle w:val="BodyText"/>
        <w:spacing w:before="1"/>
      </w:pPr>
    </w:p>
    <w:p w14:paraId="1CF0AD7D" w14:textId="77777777" w:rsidR="00947F8A" w:rsidRDefault="00000000">
      <w:pPr>
        <w:pStyle w:val="Heading2"/>
        <w:ind w:left="1379" w:right="666"/>
      </w:pPr>
      <w:r>
        <w:t xml:space="preserve">For programs with multiple modalities, complete the first table in the self-study report in aggregate. Then, using the </w:t>
      </w:r>
      <w:r>
        <w:rPr>
          <w:i/>
        </w:rPr>
        <w:t xml:space="preserve">+Add new Delivery Modality breakdown </w:t>
      </w:r>
      <w:r>
        <w:t xml:space="preserve">button, create a new table for each modality at which the </w:t>
      </w:r>
      <w:r>
        <w:rPr>
          <w:u w:val="single"/>
        </w:rPr>
        <w:t>entire</w:t>
      </w:r>
      <w:r>
        <w:t xml:space="preserve"> degree may be completed. For example, if the program has students enrolled in three modalities: main campus, an additional satellite campus, and online, Table 4.3.4b would be completed 4 times: the first table reflecting aggregate data (for all 3 modalities), the second table reflecting only main campus student data, the third table reflecting only satellite campus student data, and the fourth table reflecting only online student</w:t>
      </w:r>
      <w:r>
        <w:rPr>
          <w:spacing w:val="-9"/>
        </w:rPr>
        <w:t xml:space="preserve"> </w:t>
      </w:r>
      <w:r>
        <w:t>data.</w:t>
      </w:r>
    </w:p>
    <w:p w14:paraId="583C4B42" w14:textId="77777777" w:rsidR="00947F8A" w:rsidRDefault="00947F8A">
      <w:pPr>
        <w:pStyle w:val="BodyText"/>
        <w:rPr>
          <w:b/>
          <w:sz w:val="20"/>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1440"/>
      </w:tblGrid>
      <w:tr w:rsidR="00947F8A" w14:paraId="4A9D2FA0" w14:textId="77777777">
        <w:trPr>
          <w:trHeight w:val="537"/>
        </w:trPr>
        <w:tc>
          <w:tcPr>
            <w:tcW w:w="3600" w:type="dxa"/>
          </w:tcPr>
          <w:p w14:paraId="1C1FFB52" w14:textId="77777777" w:rsidR="00947F8A" w:rsidRDefault="00000000">
            <w:pPr>
              <w:pStyle w:val="TableParagraph"/>
              <w:spacing w:line="268" w:lineRule="exact"/>
              <w:ind w:left="107"/>
            </w:pPr>
            <w:r>
              <w:t>4.3.4b Employment Statistics</w:t>
            </w:r>
          </w:p>
        </w:tc>
        <w:tc>
          <w:tcPr>
            <w:tcW w:w="1440" w:type="dxa"/>
          </w:tcPr>
          <w:p w14:paraId="11F93230" w14:textId="77777777" w:rsidR="00947F8A" w:rsidRDefault="00000000">
            <w:pPr>
              <w:pStyle w:val="TableParagraph"/>
              <w:spacing w:line="268" w:lineRule="exact"/>
              <w:ind w:left="115" w:right="107"/>
              <w:jc w:val="center"/>
            </w:pPr>
            <w:r>
              <w:t>Self-Study</w:t>
            </w:r>
          </w:p>
          <w:p w14:paraId="20071429" w14:textId="77777777" w:rsidR="00947F8A" w:rsidRDefault="00000000">
            <w:pPr>
              <w:pStyle w:val="TableParagraph"/>
              <w:spacing w:line="249" w:lineRule="exact"/>
              <w:ind w:left="117" w:right="107"/>
              <w:jc w:val="center"/>
            </w:pPr>
            <w:r>
              <w:t>Year Minus 1</w:t>
            </w:r>
          </w:p>
        </w:tc>
      </w:tr>
      <w:tr w:rsidR="00947F8A" w14:paraId="0BDAE718" w14:textId="77777777">
        <w:trPr>
          <w:trHeight w:val="537"/>
        </w:trPr>
        <w:tc>
          <w:tcPr>
            <w:tcW w:w="3600" w:type="dxa"/>
          </w:tcPr>
          <w:p w14:paraId="0B38F8F3" w14:textId="77777777" w:rsidR="00947F8A" w:rsidRDefault="00000000">
            <w:pPr>
              <w:pStyle w:val="TableParagraph"/>
              <w:spacing w:line="268" w:lineRule="exact"/>
              <w:ind w:left="107"/>
            </w:pPr>
            <w:r>
              <w:t>National or central government in</w:t>
            </w:r>
          </w:p>
          <w:p w14:paraId="23B3445E" w14:textId="77777777" w:rsidR="00947F8A" w:rsidRDefault="00000000">
            <w:pPr>
              <w:pStyle w:val="TableParagraph"/>
              <w:spacing w:line="249" w:lineRule="exact"/>
              <w:ind w:left="107"/>
            </w:pPr>
            <w:r>
              <w:t>the same country as the program</w:t>
            </w:r>
          </w:p>
        </w:tc>
        <w:tc>
          <w:tcPr>
            <w:tcW w:w="1440" w:type="dxa"/>
          </w:tcPr>
          <w:p w14:paraId="2F528591" w14:textId="77777777" w:rsidR="00947F8A" w:rsidRDefault="00947F8A">
            <w:pPr>
              <w:pStyle w:val="TableParagraph"/>
              <w:rPr>
                <w:rFonts w:ascii="Times New Roman"/>
              </w:rPr>
            </w:pPr>
          </w:p>
        </w:tc>
      </w:tr>
      <w:tr w:rsidR="00947F8A" w14:paraId="3E137636" w14:textId="77777777">
        <w:trPr>
          <w:trHeight w:val="806"/>
        </w:trPr>
        <w:tc>
          <w:tcPr>
            <w:tcW w:w="3600" w:type="dxa"/>
          </w:tcPr>
          <w:p w14:paraId="67E027E8" w14:textId="77777777" w:rsidR="00947F8A" w:rsidRDefault="00000000">
            <w:pPr>
              <w:pStyle w:val="TableParagraph"/>
              <w:ind w:left="107"/>
            </w:pPr>
            <w:r>
              <w:t>State, provincial or regional government in the same country as</w:t>
            </w:r>
          </w:p>
          <w:p w14:paraId="1D67E539" w14:textId="77777777" w:rsidR="00947F8A" w:rsidRDefault="00000000">
            <w:pPr>
              <w:pStyle w:val="TableParagraph"/>
              <w:spacing w:line="249" w:lineRule="exact"/>
              <w:ind w:left="107"/>
            </w:pPr>
            <w:r>
              <w:t>the program</w:t>
            </w:r>
          </w:p>
        </w:tc>
        <w:tc>
          <w:tcPr>
            <w:tcW w:w="1440" w:type="dxa"/>
          </w:tcPr>
          <w:p w14:paraId="35D16B70" w14:textId="77777777" w:rsidR="00947F8A" w:rsidRDefault="00947F8A">
            <w:pPr>
              <w:pStyle w:val="TableParagraph"/>
              <w:rPr>
                <w:rFonts w:ascii="Times New Roman"/>
              </w:rPr>
            </w:pPr>
          </w:p>
        </w:tc>
      </w:tr>
      <w:tr w:rsidR="00947F8A" w14:paraId="5ADF5631" w14:textId="77777777">
        <w:trPr>
          <w:trHeight w:val="805"/>
        </w:trPr>
        <w:tc>
          <w:tcPr>
            <w:tcW w:w="3600" w:type="dxa"/>
          </w:tcPr>
          <w:p w14:paraId="0BAADD3F" w14:textId="6B830A87" w:rsidR="00947F8A" w:rsidRDefault="00000000">
            <w:pPr>
              <w:pStyle w:val="TableParagraph"/>
              <w:ind w:left="107" w:right="20"/>
            </w:pPr>
            <w:r>
              <w:t xml:space="preserve">City, </w:t>
            </w:r>
            <w:r w:rsidR="00D243A2">
              <w:t>c</w:t>
            </w:r>
            <w:r>
              <w:t>ounty, or other local government in the same country as</w:t>
            </w:r>
          </w:p>
          <w:p w14:paraId="34F67561" w14:textId="77777777" w:rsidR="00947F8A" w:rsidRDefault="00000000">
            <w:pPr>
              <w:pStyle w:val="TableParagraph"/>
              <w:spacing w:line="249" w:lineRule="exact"/>
              <w:ind w:left="107"/>
            </w:pPr>
            <w:r>
              <w:t>the program</w:t>
            </w:r>
          </w:p>
        </w:tc>
        <w:tc>
          <w:tcPr>
            <w:tcW w:w="1440" w:type="dxa"/>
          </w:tcPr>
          <w:p w14:paraId="6E01EC9E" w14:textId="77777777" w:rsidR="00947F8A" w:rsidRDefault="00947F8A">
            <w:pPr>
              <w:pStyle w:val="TableParagraph"/>
              <w:rPr>
                <w:rFonts w:ascii="Times New Roman"/>
              </w:rPr>
            </w:pPr>
          </w:p>
        </w:tc>
      </w:tr>
      <w:tr w:rsidR="00947F8A" w14:paraId="6FBC96DA" w14:textId="77777777">
        <w:trPr>
          <w:trHeight w:val="537"/>
        </w:trPr>
        <w:tc>
          <w:tcPr>
            <w:tcW w:w="3600" w:type="dxa"/>
          </w:tcPr>
          <w:p w14:paraId="44FA8C1D" w14:textId="77777777" w:rsidR="00947F8A" w:rsidRDefault="00000000">
            <w:pPr>
              <w:pStyle w:val="TableParagraph"/>
              <w:spacing w:line="268" w:lineRule="exact"/>
              <w:ind w:left="107"/>
            </w:pPr>
            <w:r>
              <w:t>Foreign government (all levels) or</w:t>
            </w:r>
          </w:p>
          <w:p w14:paraId="5ADE071B" w14:textId="77777777" w:rsidR="00947F8A" w:rsidRDefault="00000000">
            <w:pPr>
              <w:pStyle w:val="TableParagraph"/>
              <w:spacing w:line="249" w:lineRule="exact"/>
              <w:ind w:left="107"/>
            </w:pPr>
            <w:r>
              <w:t>international quasi-governmental</w:t>
            </w:r>
          </w:p>
        </w:tc>
        <w:tc>
          <w:tcPr>
            <w:tcW w:w="1440" w:type="dxa"/>
          </w:tcPr>
          <w:p w14:paraId="12C37718" w14:textId="77777777" w:rsidR="00947F8A" w:rsidRDefault="00947F8A">
            <w:pPr>
              <w:pStyle w:val="TableParagraph"/>
              <w:rPr>
                <w:rFonts w:ascii="Times New Roman"/>
              </w:rPr>
            </w:pPr>
          </w:p>
        </w:tc>
      </w:tr>
      <w:tr w:rsidR="00947F8A" w14:paraId="460149D3" w14:textId="77777777">
        <w:trPr>
          <w:trHeight w:val="268"/>
        </w:trPr>
        <w:tc>
          <w:tcPr>
            <w:tcW w:w="3600" w:type="dxa"/>
          </w:tcPr>
          <w:p w14:paraId="30F41FCF" w14:textId="77777777" w:rsidR="00947F8A" w:rsidRDefault="00000000">
            <w:pPr>
              <w:pStyle w:val="TableParagraph"/>
              <w:spacing w:line="248" w:lineRule="exact"/>
              <w:ind w:left="107"/>
            </w:pPr>
            <w:r>
              <w:t>Nonprofit domestic-oriented</w:t>
            </w:r>
          </w:p>
        </w:tc>
        <w:tc>
          <w:tcPr>
            <w:tcW w:w="1440" w:type="dxa"/>
          </w:tcPr>
          <w:p w14:paraId="2075105B" w14:textId="77777777" w:rsidR="00947F8A" w:rsidRDefault="00947F8A">
            <w:pPr>
              <w:pStyle w:val="TableParagraph"/>
              <w:rPr>
                <w:rFonts w:ascii="Times New Roman"/>
                <w:sz w:val="18"/>
              </w:rPr>
            </w:pPr>
          </w:p>
        </w:tc>
      </w:tr>
      <w:tr w:rsidR="00947F8A" w14:paraId="5D52226A" w14:textId="77777777">
        <w:trPr>
          <w:trHeight w:val="537"/>
        </w:trPr>
        <w:tc>
          <w:tcPr>
            <w:tcW w:w="3600" w:type="dxa"/>
          </w:tcPr>
          <w:p w14:paraId="3A7A0A88" w14:textId="1D37D4B5" w:rsidR="00947F8A" w:rsidRDefault="00000000">
            <w:pPr>
              <w:pStyle w:val="TableParagraph"/>
              <w:spacing w:line="268" w:lineRule="exact"/>
              <w:ind w:left="107"/>
            </w:pPr>
            <w:r>
              <w:t>Nonprofit/NGO internationally-</w:t>
            </w:r>
          </w:p>
          <w:p w14:paraId="76F2C5F1" w14:textId="77777777" w:rsidR="00947F8A" w:rsidRDefault="00000000">
            <w:pPr>
              <w:pStyle w:val="TableParagraph"/>
              <w:spacing w:line="249" w:lineRule="exact"/>
              <w:ind w:left="107"/>
            </w:pPr>
            <w:r>
              <w:t>oriented</w:t>
            </w:r>
          </w:p>
        </w:tc>
        <w:tc>
          <w:tcPr>
            <w:tcW w:w="1440" w:type="dxa"/>
          </w:tcPr>
          <w:p w14:paraId="5AA093C7" w14:textId="77777777" w:rsidR="00947F8A" w:rsidRDefault="00947F8A">
            <w:pPr>
              <w:pStyle w:val="TableParagraph"/>
              <w:rPr>
                <w:rFonts w:ascii="Times New Roman"/>
              </w:rPr>
            </w:pPr>
          </w:p>
        </w:tc>
      </w:tr>
      <w:tr w:rsidR="00947F8A" w14:paraId="459014A1" w14:textId="77777777">
        <w:trPr>
          <w:trHeight w:val="268"/>
        </w:trPr>
        <w:tc>
          <w:tcPr>
            <w:tcW w:w="3600" w:type="dxa"/>
          </w:tcPr>
          <w:p w14:paraId="32FF36A4" w14:textId="475F8121" w:rsidR="00947F8A" w:rsidRDefault="00000000">
            <w:pPr>
              <w:pStyle w:val="TableParagraph"/>
              <w:spacing w:line="248" w:lineRule="exact"/>
              <w:ind w:left="107"/>
            </w:pPr>
            <w:r>
              <w:t xml:space="preserve">Private </w:t>
            </w:r>
            <w:r w:rsidR="00D243A2">
              <w:t>s</w:t>
            </w:r>
            <w:r>
              <w:t xml:space="preserve">ector - </w:t>
            </w:r>
            <w:r w:rsidR="00D243A2">
              <w:t>r</w:t>
            </w:r>
            <w:r>
              <w:t>esearch/</w:t>
            </w:r>
            <w:r w:rsidR="00D243A2">
              <w:t>c</w:t>
            </w:r>
            <w:r>
              <w:t>onsulting</w:t>
            </w:r>
          </w:p>
        </w:tc>
        <w:tc>
          <w:tcPr>
            <w:tcW w:w="1440" w:type="dxa"/>
          </w:tcPr>
          <w:p w14:paraId="03E00E45" w14:textId="77777777" w:rsidR="00947F8A" w:rsidRDefault="00947F8A">
            <w:pPr>
              <w:pStyle w:val="TableParagraph"/>
              <w:rPr>
                <w:rFonts w:ascii="Times New Roman"/>
                <w:sz w:val="18"/>
              </w:rPr>
            </w:pPr>
          </w:p>
        </w:tc>
      </w:tr>
      <w:tr w:rsidR="00947F8A" w14:paraId="29110982" w14:textId="77777777">
        <w:trPr>
          <w:trHeight w:val="537"/>
        </w:trPr>
        <w:tc>
          <w:tcPr>
            <w:tcW w:w="3600" w:type="dxa"/>
          </w:tcPr>
          <w:p w14:paraId="43743ABB" w14:textId="6154AF4C" w:rsidR="00947F8A" w:rsidRDefault="00000000">
            <w:pPr>
              <w:pStyle w:val="TableParagraph"/>
              <w:spacing w:line="268" w:lineRule="exact"/>
              <w:ind w:left="107"/>
            </w:pPr>
            <w:r>
              <w:t xml:space="preserve">Private </w:t>
            </w:r>
            <w:r w:rsidR="00D243A2">
              <w:t>s</w:t>
            </w:r>
            <w:r>
              <w:t>ector but not research/</w:t>
            </w:r>
          </w:p>
          <w:p w14:paraId="5CFDF465" w14:textId="77777777" w:rsidR="00947F8A" w:rsidRDefault="00000000">
            <w:pPr>
              <w:pStyle w:val="TableParagraph"/>
              <w:spacing w:line="249" w:lineRule="exact"/>
              <w:ind w:left="107"/>
            </w:pPr>
            <w:r>
              <w:t>consulting</w:t>
            </w:r>
          </w:p>
        </w:tc>
        <w:tc>
          <w:tcPr>
            <w:tcW w:w="1440" w:type="dxa"/>
          </w:tcPr>
          <w:p w14:paraId="1595A614" w14:textId="77777777" w:rsidR="00947F8A" w:rsidRDefault="00947F8A">
            <w:pPr>
              <w:pStyle w:val="TableParagraph"/>
              <w:rPr>
                <w:rFonts w:ascii="Times New Roman"/>
              </w:rPr>
            </w:pPr>
          </w:p>
        </w:tc>
      </w:tr>
      <w:tr w:rsidR="00947F8A" w14:paraId="72915708" w14:textId="77777777">
        <w:trPr>
          <w:trHeight w:val="268"/>
        </w:trPr>
        <w:tc>
          <w:tcPr>
            <w:tcW w:w="3600" w:type="dxa"/>
          </w:tcPr>
          <w:p w14:paraId="0DA69B91" w14:textId="0ED86FE0" w:rsidR="00947F8A" w:rsidRDefault="00000000">
            <w:pPr>
              <w:pStyle w:val="TableParagraph"/>
              <w:spacing w:line="248" w:lineRule="exact"/>
              <w:ind w:left="107"/>
            </w:pPr>
            <w:r>
              <w:t xml:space="preserve">Military </w:t>
            </w:r>
            <w:r w:rsidR="00D243A2">
              <w:t>s</w:t>
            </w:r>
            <w:r>
              <w:t>ervice</w:t>
            </w:r>
          </w:p>
        </w:tc>
        <w:tc>
          <w:tcPr>
            <w:tcW w:w="1440" w:type="dxa"/>
          </w:tcPr>
          <w:p w14:paraId="4BAACD43" w14:textId="77777777" w:rsidR="00947F8A" w:rsidRDefault="00947F8A">
            <w:pPr>
              <w:pStyle w:val="TableParagraph"/>
              <w:rPr>
                <w:rFonts w:ascii="Times New Roman"/>
                <w:sz w:val="18"/>
              </w:rPr>
            </w:pPr>
          </w:p>
        </w:tc>
      </w:tr>
      <w:tr w:rsidR="00947F8A" w14:paraId="0A484CE0" w14:textId="77777777">
        <w:trPr>
          <w:trHeight w:val="268"/>
        </w:trPr>
        <w:tc>
          <w:tcPr>
            <w:tcW w:w="3600" w:type="dxa"/>
          </w:tcPr>
          <w:p w14:paraId="4CC4C9FD" w14:textId="77777777" w:rsidR="00947F8A" w:rsidRDefault="00000000">
            <w:pPr>
              <w:pStyle w:val="TableParagraph"/>
              <w:spacing w:line="248" w:lineRule="exact"/>
              <w:ind w:left="107"/>
            </w:pPr>
            <w:r>
              <w:t>Obtaining further education</w:t>
            </w:r>
          </w:p>
        </w:tc>
        <w:tc>
          <w:tcPr>
            <w:tcW w:w="1440" w:type="dxa"/>
          </w:tcPr>
          <w:p w14:paraId="3485C0F5" w14:textId="77777777" w:rsidR="00947F8A" w:rsidRDefault="00947F8A">
            <w:pPr>
              <w:pStyle w:val="TableParagraph"/>
              <w:rPr>
                <w:rFonts w:ascii="Times New Roman"/>
                <w:sz w:val="18"/>
              </w:rPr>
            </w:pPr>
          </w:p>
        </w:tc>
      </w:tr>
      <w:tr w:rsidR="00947F8A" w14:paraId="1BFAF513" w14:textId="77777777">
        <w:trPr>
          <w:trHeight w:val="268"/>
        </w:trPr>
        <w:tc>
          <w:tcPr>
            <w:tcW w:w="3600" w:type="dxa"/>
          </w:tcPr>
          <w:p w14:paraId="12B9E6FF" w14:textId="77777777" w:rsidR="00947F8A" w:rsidRDefault="00000000">
            <w:pPr>
              <w:pStyle w:val="TableParagraph"/>
              <w:spacing w:line="248" w:lineRule="exact"/>
              <w:ind w:left="107"/>
            </w:pPr>
            <w:r>
              <w:t>Unemployed seeking employment</w:t>
            </w:r>
          </w:p>
        </w:tc>
        <w:tc>
          <w:tcPr>
            <w:tcW w:w="1440" w:type="dxa"/>
          </w:tcPr>
          <w:p w14:paraId="00DF9244" w14:textId="77777777" w:rsidR="00947F8A" w:rsidRDefault="00947F8A">
            <w:pPr>
              <w:pStyle w:val="TableParagraph"/>
              <w:rPr>
                <w:rFonts w:ascii="Times New Roman"/>
                <w:sz w:val="18"/>
              </w:rPr>
            </w:pPr>
          </w:p>
        </w:tc>
      </w:tr>
      <w:tr w:rsidR="00947F8A" w14:paraId="1BCB2862" w14:textId="77777777">
        <w:trPr>
          <w:trHeight w:val="537"/>
        </w:trPr>
        <w:tc>
          <w:tcPr>
            <w:tcW w:w="3600" w:type="dxa"/>
          </w:tcPr>
          <w:p w14:paraId="0598A07D" w14:textId="77777777" w:rsidR="00947F8A" w:rsidRDefault="00000000">
            <w:pPr>
              <w:pStyle w:val="TableParagraph"/>
              <w:spacing w:line="268" w:lineRule="exact"/>
              <w:ind w:left="107"/>
            </w:pPr>
            <w:r>
              <w:t>Unemployed not seeking</w:t>
            </w:r>
          </w:p>
          <w:p w14:paraId="4B519E6F" w14:textId="77777777" w:rsidR="00947F8A" w:rsidRDefault="00000000">
            <w:pPr>
              <w:pStyle w:val="TableParagraph"/>
              <w:spacing w:line="249" w:lineRule="exact"/>
              <w:ind w:left="107"/>
            </w:pPr>
            <w:r>
              <w:t>employment</w:t>
            </w:r>
          </w:p>
        </w:tc>
        <w:tc>
          <w:tcPr>
            <w:tcW w:w="1440" w:type="dxa"/>
          </w:tcPr>
          <w:p w14:paraId="1537E14E" w14:textId="77777777" w:rsidR="00947F8A" w:rsidRDefault="00947F8A">
            <w:pPr>
              <w:pStyle w:val="TableParagraph"/>
              <w:rPr>
                <w:rFonts w:ascii="Times New Roman"/>
              </w:rPr>
            </w:pPr>
          </w:p>
        </w:tc>
      </w:tr>
      <w:tr w:rsidR="00947F8A" w14:paraId="2B530425" w14:textId="77777777">
        <w:trPr>
          <w:trHeight w:val="268"/>
        </w:trPr>
        <w:tc>
          <w:tcPr>
            <w:tcW w:w="3600" w:type="dxa"/>
          </w:tcPr>
          <w:p w14:paraId="5BD8F02C" w14:textId="1A4A0B24" w:rsidR="00947F8A" w:rsidRDefault="00000000">
            <w:pPr>
              <w:pStyle w:val="TableParagraph"/>
              <w:spacing w:line="248" w:lineRule="exact"/>
              <w:ind w:left="107"/>
            </w:pPr>
            <w:r>
              <w:t xml:space="preserve">Status </w:t>
            </w:r>
            <w:r w:rsidR="00D243A2">
              <w:t>u</w:t>
            </w:r>
            <w:r>
              <w:t>nknown</w:t>
            </w:r>
          </w:p>
        </w:tc>
        <w:tc>
          <w:tcPr>
            <w:tcW w:w="1440" w:type="dxa"/>
          </w:tcPr>
          <w:p w14:paraId="2C82A725" w14:textId="77777777" w:rsidR="00947F8A" w:rsidRDefault="00947F8A">
            <w:pPr>
              <w:pStyle w:val="TableParagraph"/>
              <w:rPr>
                <w:rFonts w:ascii="Times New Roman"/>
                <w:sz w:val="18"/>
              </w:rPr>
            </w:pPr>
          </w:p>
        </w:tc>
      </w:tr>
      <w:tr w:rsidR="00947F8A" w14:paraId="48920C28" w14:textId="77777777">
        <w:trPr>
          <w:trHeight w:val="268"/>
        </w:trPr>
        <w:tc>
          <w:tcPr>
            <w:tcW w:w="3600" w:type="dxa"/>
          </w:tcPr>
          <w:p w14:paraId="2AD2C0C8" w14:textId="77777777" w:rsidR="00947F8A" w:rsidRDefault="00000000">
            <w:pPr>
              <w:pStyle w:val="TableParagraph"/>
              <w:spacing w:line="248" w:lineRule="exact"/>
              <w:ind w:left="107"/>
            </w:pPr>
            <w:r>
              <w:t>Total Number of Graduates</w:t>
            </w:r>
          </w:p>
        </w:tc>
        <w:tc>
          <w:tcPr>
            <w:tcW w:w="1440" w:type="dxa"/>
          </w:tcPr>
          <w:p w14:paraId="723A7B1D" w14:textId="77777777" w:rsidR="00947F8A" w:rsidRDefault="00947F8A">
            <w:pPr>
              <w:pStyle w:val="TableParagraph"/>
              <w:rPr>
                <w:rFonts w:ascii="Times New Roman"/>
                <w:sz w:val="18"/>
              </w:rPr>
            </w:pPr>
          </w:p>
        </w:tc>
      </w:tr>
    </w:tbl>
    <w:p w14:paraId="25E947DB" w14:textId="77777777" w:rsidR="00947F8A" w:rsidRDefault="00947F8A">
      <w:pPr>
        <w:rPr>
          <w:rFonts w:ascii="Times New Roman"/>
          <w:sz w:val="18"/>
        </w:rPr>
        <w:sectPr w:rsidR="00947F8A">
          <w:pgSz w:w="12240" w:h="15840"/>
          <w:pgMar w:top="1220" w:right="780" w:bottom="940" w:left="780" w:header="0" w:footer="673" w:gutter="0"/>
          <w:cols w:space="720"/>
        </w:sectPr>
      </w:pPr>
    </w:p>
    <w:p w14:paraId="01765090" w14:textId="77777777" w:rsidR="00947F8A" w:rsidRDefault="00000000">
      <w:pPr>
        <w:pStyle w:val="ListParagraph"/>
        <w:numPr>
          <w:ilvl w:val="1"/>
          <w:numId w:val="43"/>
        </w:numPr>
        <w:tabs>
          <w:tab w:val="left" w:pos="1379"/>
          <w:tab w:val="left" w:pos="1381"/>
        </w:tabs>
        <w:spacing w:before="39"/>
        <w:ind w:right="912"/>
        <w:rPr>
          <w:b/>
          <w:sz w:val="24"/>
        </w:rPr>
      </w:pPr>
      <w:bookmarkStart w:id="29" w:name="_bookmark25"/>
      <w:bookmarkEnd w:id="29"/>
      <w:r>
        <w:rPr>
          <w:b/>
          <w:sz w:val="24"/>
        </w:rPr>
        <w:lastRenderedPageBreak/>
        <w:t>Student Diversity: The program will promote diversity and a climate of inclusiveness through its recruitment and admissions practices, retention efforts, and student support</w:t>
      </w:r>
      <w:r>
        <w:rPr>
          <w:b/>
          <w:spacing w:val="-2"/>
          <w:sz w:val="24"/>
        </w:rPr>
        <w:t xml:space="preserve"> </w:t>
      </w:r>
      <w:r>
        <w:rPr>
          <w:b/>
          <w:sz w:val="24"/>
        </w:rPr>
        <w:t>services.</w:t>
      </w:r>
    </w:p>
    <w:p w14:paraId="32FD5A0A" w14:textId="77777777" w:rsidR="00947F8A" w:rsidRDefault="00947F8A">
      <w:pPr>
        <w:pStyle w:val="BodyText"/>
        <w:spacing w:before="12"/>
        <w:rPr>
          <w:b/>
          <w:sz w:val="23"/>
        </w:rPr>
      </w:pPr>
    </w:p>
    <w:p w14:paraId="3C73EE2D" w14:textId="77777777" w:rsidR="00947F8A" w:rsidRDefault="00000000">
      <w:pPr>
        <w:pStyle w:val="BodyText"/>
        <w:ind w:left="660"/>
      </w:pPr>
      <w:r>
        <w:rPr>
          <w:u w:val="single"/>
        </w:rPr>
        <w:t>Self-Study Instructions</w:t>
      </w:r>
    </w:p>
    <w:p w14:paraId="468510B2" w14:textId="77777777" w:rsidR="00947F8A" w:rsidRDefault="00947F8A">
      <w:pPr>
        <w:pStyle w:val="BodyText"/>
        <w:spacing w:before="9"/>
        <w:rPr>
          <w:sz w:val="19"/>
        </w:rPr>
      </w:pPr>
    </w:p>
    <w:p w14:paraId="449EFB46" w14:textId="4D47272E" w:rsidR="00A17E89" w:rsidRDefault="00A17E89">
      <w:pPr>
        <w:pStyle w:val="BodyText"/>
        <w:spacing w:before="51"/>
        <w:ind w:left="659" w:right="827"/>
      </w:pPr>
      <w:r>
        <w:t>The program should demonstrate its tangible efforts to promote diversity and equity in the program, as well as how the program fosters and supports a climate of inclusiveness on an ongoing basis in its operations, services, and support of students. A program should be able to demonstrate these efforts in accordance with a strategic diversity, equity, and inclusion plan, developed with respect to the program's unique mission and environment. The Commission seeks substantial evidence regarding programmatic efforts to promote diversity, equity, and a climate of inclusiveness, specifically providing demonstrable evidence of good practice, a framework for evaluating diversity and equity efforts (which includes not only demographic representation among faculty and students but its climate of inclusion), and the connection to the program’s mission and objectives. The Commission expects the program to demonstrate that it has used performance data to make programmatic decisions.</w:t>
      </w:r>
    </w:p>
    <w:p w14:paraId="71471816" w14:textId="77777777" w:rsidR="00A17E89" w:rsidRDefault="00A17E89">
      <w:pPr>
        <w:pStyle w:val="BodyText"/>
        <w:spacing w:before="51"/>
        <w:ind w:left="659" w:right="827"/>
      </w:pPr>
    </w:p>
    <w:p w14:paraId="79DE64D0" w14:textId="241A37CE" w:rsidR="00947F8A" w:rsidRPr="00A17E89" w:rsidRDefault="00A17E89">
      <w:pPr>
        <w:pStyle w:val="BodyText"/>
        <w:spacing w:before="51"/>
        <w:ind w:left="659" w:right="827"/>
        <w:rPr>
          <w:b/>
          <w:bCs/>
        </w:rPr>
      </w:pPr>
      <w:r w:rsidRPr="00A17E89">
        <w:rPr>
          <w:b/>
          <w:bCs/>
        </w:rPr>
        <w:t>Upload your program’s diversity, equity, and inclusion plan along with a report of efforts and outcomes as a Self-Study appendix.</w:t>
      </w:r>
    </w:p>
    <w:p w14:paraId="395F6AB8" w14:textId="77777777" w:rsidR="00947F8A" w:rsidRDefault="00947F8A">
      <w:pPr>
        <w:pStyle w:val="BodyText"/>
        <w:spacing w:before="11"/>
        <w:rPr>
          <w:sz w:val="23"/>
        </w:rPr>
      </w:pPr>
    </w:p>
    <w:p w14:paraId="1C8DEE63" w14:textId="3A8FC649" w:rsidR="00947F8A" w:rsidRDefault="00000000">
      <w:pPr>
        <w:pStyle w:val="Heading2"/>
        <w:numPr>
          <w:ilvl w:val="2"/>
          <w:numId w:val="43"/>
        </w:numPr>
        <w:tabs>
          <w:tab w:val="left" w:pos="1210"/>
        </w:tabs>
        <w:ind w:right="764" w:firstLine="0"/>
      </w:pPr>
      <w:r>
        <w:t>In the text box below, describe the explicit activities the program undertakes on an ongoing basis to promote diversity and a climate of inclusiveness</w:t>
      </w:r>
      <w:r w:rsidR="00A17E89">
        <w:t>, along with participant assessments and proposed additions or changes to the training</w:t>
      </w:r>
      <w:r>
        <w:t>. Examples of such activities might include, but are not limited</w:t>
      </w:r>
      <w:r>
        <w:rPr>
          <w:spacing w:val="-1"/>
        </w:rPr>
        <w:t xml:space="preserve"> </w:t>
      </w:r>
      <w:r>
        <w:t>to:</w:t>
      </w:r>
    </w:p>
    <w:p w14:paraId="0BFF0D3B" w14:textId="1115AC64" w:rsidR="00947F8A" w:rsidRDefault="00000000">
      <w:pPr>
        <w:pStyle w:val="ListParagraph"/>
        <w:numPr>
          <w:ilvl w:val="3"/>
          <w:numId w:val="43"/>
        </w:numPr>
        <w:tabs>
          <w:tab w:val="left" w:pos="2099"/>
          <w:tab w:val="left" w:pos="2100"/>
        </w:tabs>
        <w:spacing w:before="2" w:line="305" w:lineRule="exact"/>
        <w:rPr>
          <w:b/>
          <w:sz w:val="24"/>
        </w:rPr>
      </w:pPr>
      <w:r>
        <w:rPr>
          <w:b/>
          <w:sz w:val="24"/>
        </w:rPr>
        <w:t>Diversity training for students, faculty and</w:t>
      </w:r>
      <w:r>
        <w:rPr>
          <w:b/>
          <w:spacing w:val="-9"/>
          <w:sz w:val="24"/>
        </w:rPr>
        <w:t xml:space="preserve"> </w:t>
      </w:r>
      <w:r>
        <w:rPr>
          <w:b/>
          <w:sz w:val="24"/>
        </w:rPr>
        <w:t>staff</w:t>
      </w:r>
      <w:r w:rsidR="00A17E89">
        <w:rPr>
          <w:b/>
          <w:sz w:val="24"/>
        </w:rPr>
        <w:t xml:space="preserve">, along with </w:t>
      </w:r>
      <w:r w:rsidR="00A17E89" w:rsidRPr="00A17E89">
        <w:rPr>
          <w:b/>
          <w:sz w:val="24"/>
        </w:rPr>
        <w:t>participant assessments and proposed additions or changes to the training</w:t>
      </w:r>
      <w:r>
        <w:rPr>
          <w:b/>
          <w:sz w:val="24"/>
        </w:rPr>
        <w:t>.</w:t>
      </w:r>
    </w:p>
    <w:p w14:paraId="52AB4BED" w14:textId="77777777" w:rsidR="00947F8A" w:rsidRDefault="00000000">
      <w:pPr>
        <w:pStyle w:val="ListParagraph"/>
        <w:numPr>
          <w:ilvl w:val="3"/>
          <w:numId w:val="43"/>
        </w:numPr>
        <w:tabs>
          <w:tab w:val="left" w:pos="2099"/>
          <w:tab w:val="left" w:pos="2100"/>
        </w:tabs>
        <w:ind w:left="2099" w:right="1163"/>
        <w:rPr>
          <w:b/>
          <w:sz w:val="24"/>
        </w:rPr>
      </w:pPr>
      <w:r>
        <w:rPr>
          <w:b/>
          <w:sz w:val="24"/>
        </w:rPr>
        <w:t>Frequent guest speakers representative of diverse backgrounds, especially those not currently represented among the</w:t>
      </w:r>
      <w:r>
        <w:rPr>
          <w:b/>
          <w:spacing w:val="-3"/>
          <w:sz w:val="24"/>
        </w:rPr>
        <w:t xml:space="preserve"> </w:t>
      </w:r>
      <w:r>
        <w:rPr>
          <w:b/>
          <w:sz w:val="24"/>
        </w:rPr>
        <w:t>faculty.</w:t>
      </w:r>
    </w:p>
    <w:p w14:paraId="108CA57B" w14:textId="4CAE4E47" w:rsidR="00947F8A" w:rsidRDefault="00000000">
      <w:pPr>
        <w:pStyle w:val="ListParagraph"/>
        <w:numPr>
          <w:ilvl w:val="3"/>
          <w:numId w:val="43"/>
        </w:numPr>
        <w:tabs>
          <w:tab w:val="left" w:pos="2099"/>
          <w:tab w:val="left" w:pos="2100"/>
        </w:tabs>
        <w:spacing w:line="305" w:lineRule="exact"/>
        <w:ind w:hanging="361"/>
        <w:rPr>
          <w:b/>
          <w:sz w:val="24"/>
        </w:rPr>
      </w:pPr>
      <w:r>
        <w:rPr>
          <w:b/>
          <w:sz w:val="24"/>
        </w:rPr>
        <w:t>Formal incorporation of diversity as a topic in required</w:t>
      </w:r>
      <w:r>
        <w:rPr>
          <w:b/>
          <w:spacing w:val="-9"/>
          <w:sz w:val="24"/>
        </w:rPr>
        <w:t xml:space="preserve"> </w:t>
      </w:r>
      <w:r>
        <w:rPr>
          <w:b/>
          <w:sz w:val="24"/>
        </w:rPr>
        <w:t>courses</w:t>
      </w:r>
      <w:r w:rsidR="00A17E89">
        <w:rPr>
          <w:b/>
          <w:sz w:val="24"/>
        </w:rPr>
        <w:t xml:space="preserve">, along with </w:t>
      </w:r>
      <w:r w:rsidR="00A17E89" w:rsidRPr="00A17E89">
        <w:rPr>
          <w:b/>
          <w:sz w:val="24"/>
        </w:rPr>
        <w:t>evidence of student learning and updates to course assignments and activities</w:t>
      </w:r>
      <w:r>
        <w:rPr>
          <w:b/>
          <w:sz w:val="24"/>
        </w:rPr>
        <w:t>.</w:t>
      </w:r>
    </w:p>
    <w:p w14:paraId="7EB5261D" w14:textId="77777777" w:rsidR="00947F8A" w:rsidRDefault="00000000">
      <w:pPr>
        <w:pStyle w:val="ListParagraph"/>
        <w:numPr>
          <w:ilvl w:val="3"/>
          <w:numId w:val="43"/>
        </w:numPr>
        <w:tabs>
          <w:tab w:val="left" w:pos="2099"/>
          <w:tab w:val="left" w:pos="2100"/>
        </w:tabs>
        <w:spacing w:line="305" w:lineRule="exact"/>
        <w:ind w:hanging="361"/>
        <w:rPr>
          <w:b/>
          <w:sz w:val="24"/>
        </w:rPr>
      </w:pPr>
      <w:r>
        <w:rPr>
          <w:b/>
          <w:sz w:val="24"/>
        </w:rPr>
        <w:t>Student activities that explicitly include students of a diverse</w:t>
      </w:r>
      <w:r>
        <w:rPr>
          <w:b/>
          <w:spacing w:val="-8"/>
          <w:sz w:val="24"/>
        </w:rPr>
        <w:t xml:space="preserve"> </w:t>
      </w:r>
      <w:r>
        <w:rPr>
          <w:b/>
          <w:sz w:val="24"/>
        </w:rPr>
        <w:t>background.</w:t>
      </w:r>
    </w:p>
    <w:p w14:paraId="0605DB85" w14:textId="77777777" w:rsidR="00A17E89" w:rsidRDefault="00A17E89" w:rsidP="00A17E89">
      <w:pPr>
        <w:pStyle w:val="ListParagraph"/>
        <w:tabs>
          <w:tab w:val="left" w:pos="2099"/>
          <w:tab w:val="left" w:pos="2100"/>
        </w:tabs>
        <w:spacing w:line="305" w:lineRule="exact"/>
        <w:ind w:left="2100" w:firstLine="0"/>
        <w:rPr>
          <w:b/>
          <w:sz w:val="24"/>
        </w:rPr>
      </w:pPr>
    </w:p>
    <w:p w14:paraId="06841CDA" w14:textId="77777777" w:rsidR="00947F8A" w:rsidRDefault="00000000">
      <w:pPr>
        <w:spacing w:before="2"/>
        <w:ind w:left="660"/>
        <w:rPr>
          <w:sz w:val="20"/>
        </w:rPr>
      </w:pPr>
      <w:r>
        <w:rPr>
          <w:sz w:val="20"/>
        </w:rPr>
        <w:t>(Limit 250 words)</w:t>
      </w:r>
    </w:p>
    <w:p w14:paraId="1553837B" w14:textId="6744D7A6" w:rsidR="00947F8A" w:rsidRDefault="00320F22">
      <w:pPr>
        <w:pStyle w:val="BodyText"/>
        <w:spacing w:before="4"/>
        <w:rPr>
          <w:sz w:val="14"/>
        </w:rPr>
      </w:pPr>
      <w:r>
        <w:rPr>
          <w:noProof/>
        </w:rPr>
        <mc:AlternateContent>
          <mc:Choice Requires="wps">
            <w:drawing>
              <wp:anchor distT="0" distB="0" distL="0" distR="0" simplePos="0" relativeHeight="251709440" behindDoc="1" locked="0" layoutInCell="1" allowOverlap="1" wp14:anchorId="24A6A29D" wp14:editId="7D0C988A">
                <wp:simplePos x="0" y="0"/>
                <wp:positionH relativeFrom="page">
                  <wp:posOffset>914400</wp:posOffset>
                </wp:positionH>
                <wp:positionV relativeFrom="paragraph">
                  <wp:posOffset>141605</wp:posOffset>
                </wp:positionV>
                <wp:extent cx="5928995" cy="254000"/>
                <wp:effectExtent l="0" t="0" r="0" b="0"/>
                <wp:wrapTopAndBottom/>
                <wp:docPr id="144096165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254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9D32D0" w14:textId="77777777" w:rsidR="00947F8A" w:rsidRDefault="00000000">
                            <w:pPr>
                              <w:spacing w:before="71"/>
                              <w:ind w:left="143"/>
                              <w:rPr>
                                <w:sz w:val="20"/>
                              </w:rPr>
                            </w:pPr>
                            <w:r>
                              <w:rPr>
                                <w:sz w:val="20"/>
                              </w:rPr>
                              <w:t>4.4.1 Ongoing “Diversity” 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6A29D" id="Text Box 115" o:spid="_x0000_s1073" type="#_x0000_t202" style="position:absolute;margin-left:1in;margin-top:11.15pt;width:466.85pt;height:20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" filled="f">
                <v:textbox inset="0,0,0,0">
                  <w:txbxContent>
                    <w:p w14:paraId="7E9D32D0" w14:textId="77777777" w:rsidR="00947F8A" w:rsidRDefault="00000000">
                      <w:pPr>
                        <w:spacing w:before="71"/>
                        <w:ind w:left="143"/>
                        <w:rPr>
                          <w:sz w:val="20"/>
                        </w:rPr>
                      </w:pPr>
                      <w:r>
                        <w:rPr>
                          <w:sz w:val="20"/>
                        </w:rPr>
                        <w:t>4.4.1 Ongoing “Diversity” Activities</w:t>
                      </w:r>
                    </w:p>
                  </w:txbxContent>
                </v:textbox>
                <w10:wrap type="topAndBottom" anchorx="page"/>
              </v:shape>
            </w:pict>
          </mc:Fallback>
        </mc:AlternateContent>
      </w:r>
    </w:p>
    <w:p w14:paraId="3FE7C692" w14:textId="77777777" w:rsidR="00947F8A" w:rsidRDefault="00947F8A">
      <w:pPr>
        <w:pStyle w:val="BodyText"/>
        <w:spacing w:before="7"/>
        <w:rPr>
          <w:sz w:val="18"/>
        </w:rPr>
      </w:pPr>
    </w:p>
    <w:p w14:paraId="39B9B46B" w14:textId="77777777" w:rsidR="00947F8A" w:rsidRDefault="00000000">
      <w:pPr>
        <w:pStyle w:val="ListParagraph"/>
        <w:numPr>
          <w:ilvl w:val="2"/>
          <w:numId w:val="43"/>
        </w:numPr>
        <w:tabs>
          <w:tab w:val="left" w:pos="1210"/>
        </w:tabs>
        <w:ind w:right="663" w:firstLine="0"/>
        <w:rPr>
          <w:sz w:val="24"/>
        </w:rPr>
      </w:pPr>
      <w:r>
        <w:rPr>
          <w:b/>
          <w:sz w:val="24"/>
        </w:rPr>
        <w:t xml:space="preserve">In the box below briefly describe how the program’s recruitment efforts include outreach to historically underrepresented populations and serve the program’s mission. </w:t>
      </w:r>
      <w:r>
        <w:rPr>
          <w:sz w:val="24"/>
        </w:rPr>
        <w:t>(Note: the definition of “underrepresented populations” may vary among programs, given the location of program, mission-oriented “audience” and stakeholders, target student populations, etc.). (Limit 250 words)</w:t>
      </w:r>
    </w:p>
    <w:p w14:paraId="244B3D7F" w14:textId="1AA5E81A" w:rsidR="00947F8A" w:rsidRDefault="00320F22">
      <w:pPr>
        <w:pStyle w:val="BodyText"/>
        <w:spacing w:before="8"/>
        <w:rPr>
          <w:sz w:val="16"/>
        </w:rPr>
      </w:pPr>
      <w:r>
        <w:rPr>
          <w:noProof/>
        </w:rPr>
        <mc:AlternateContent>
          <mc:Choice Requires="wps">
            <w:drawing>
              <wp:anchor distT="0" distB="0" distL="0" distR="0" simplePos="0" relativeHeight="251710464" behindDoc="1" locked="0" layoutInCell="1" allowOverlap="1" wp14:anchorId="27B92AFE" wp14:editId="7E263400">
                <wp:simplePos x="0" y="0"/>
                <wp:positionH relativeFrom="page">
                  <wp:posOffset>914400</wp:posOffset>
                </wp:positionH>
                <wp:positionV relativeFrom="paragraph">
                  <wp:posOffset>158750</wp:posOffset>
                </wp:positionV>
                <wp:extent cx="5869940" cy="294005"/>
                <wp:effectExtent l="0" t="0" r="0" b="0"/>
                <wp:wrapTopAndBottom/>
                <wp:docPr id="190196720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2940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A609AC" w14:textId="77777777" w:rsidR="00947F8A" w:rsidRDefault="00000000">
                            <w:pPr>
                              <w:spacing w:before="73"/>
                              <w:ind w:left="143"/>
                              <w:rPr>
                                <w:sz w:val="20"/>
                              </w:rPr>
                            </w:pPr>
                            <w:r>
                              <w:rPr>
                                <w:sz w:val="20"/>
                              </w:rPr>
                              <w:t>4.4.2 Program Recruitment Diversity 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92AFE" id="Text Box 114" o:spid="_x0000_s1074" type="#_x0000_t202" style="position:absolute;margin-left:1in;margin-top:12.5pt;width:462.2pt;height:23.1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" filled="f">
                <v:textbox inset="0,0,0,0">
                  <w:txbxContent>
                    <w:p w14:paraId="4EA609AC" w14:textId="77777777" w:rsidR="00947F8A" w:rsidRDefault="00000000">
                      <w:pPr>
                        <w:spacing w:before="73"/>
                        <w:ind w:left="143"/>
                        <w:rPr>
                          <w:sz w:val="20"/>
                        </w:rPr>
                      </w:pPr>
                      <w:r>
                        <w:rPr>
                          <w:sz w:val="20"/>
                        </w:rPr>
                        <w:t>4.4.2 Program Recruitment Diversity Activities</w:t>
                      </w:r>
                    </w:p>
                  </w:txbxContent>
                </v:textbox>
                <w10:wrap type="topAndBottom" anchorx="page"/>
              </v:shape>
            </w:pict>
          </mc:Fallback>
        </mc:AlternateContent>
      </w:r>
    </w:p>
    <w:p w14:paraId="7582F5B1" w14:textId="77777777" w:rsidR="00947F8A" w:rsidRDefault="00947F8A">
      <w:pPr>
        <w:rPr>
          <w:sz w:val="16"/>
        </w:rPr>
        <w:sectPr w:rsidR="00947F8A">
          <w:pgSz w:w="12240" w:h="15840"/>
          <w:pgMar w:top="1220" w:right="780" w:bottom="940" w:left="780" w:header="0" w:footer="673" w:gutter="0"/>
          <w:cols w:space="720"/>
        </w:sectPr>
      </w:pPr>
    </w:p>
    <w:p w14:paraId="3C188F39" w14:textId="566D5BAF" w:rsidR="00947F8A" w:rsidRDefault="00A17E89" w:rsidP="00A17E89">
      <w:pPr>
        <w:pStyle w:val="Heading2"/>
        <w:tabs>
          <w:tab w:val="left" w:pos="1155"/>
        </w:tabs>
        <w:spacing w:before="24"/>
        <w:ind w:right="847"/>
      </w:pPr>
      <w:r>
        <w:lastRenderedPageBreak/>
        <w:t>4.4.2b In the box below, briefly describe the program’s strategies for the retention of underrepresented students. (Note: the definition of “underrepresented students” may vary among programs, given the location of program, mission-oriented “audience” and stakeholders, target student populations, etc.) (Limit 250</w:t>
      </w:r>
      <w:r>
        <w:rPr>
          <w:spacing w:val="-2"/>
        </w:rPr>
        <w:t xml:space="preserve"> </w:t>
      </w:r>
      <w:r>
        <w:t>words)</w:t>
      </w:r>
    </w:p>
    <w:p w14:paraId="153B445E" w14:textId="4F9C9B03" w:rsidR="00947F8A" w:rsidRDefault="00320F22">
      <w:pPr>
        <w:pStyle w:val="BodyText"/>
        <w:spacing w:before="8"/>
        <w:rPr>
          <w:b/>
          <w:sz w:val="20"/>
        </w:rPr>
      </w:pPr>
      <w:r>
        <w:rPr>
          <w:noProof/>
        </w:rPr>
        <mc:AlternateContent>
          <mc:Choice Requires="wps">
            <w:drawing>
              <wp:anchor distT="0" distB="0" distL="0" distR="0" simplePos="0" relativeHeight="251711488" behindDoc="1" locked="0" layoutInCell="1" allowOverlap="1" wp14:anchorId="05B31078" wp14:editId="393F61ED">
                <wp:simplePos x="0" y="0"/>
                <wp:positionH relativeFrom="page">
                  <wp:posOffset>974725</wp:posOffset>
                </wp:positionH>
                <wp:positionV relativeFrom="paragraph">
                  <wp:posOffset>189865</wp:posOffset>
                </wp:positionV>
                <wp:extent cx="5869940" cy="222250"/>
                <wp:effectExtent l="0" t="0" r="0" b="0"/>
                <wp:wrapTopAndBottom/>
                <wp:docPr id="43916982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222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985F2B" w14:textId="77777777" w:rsidR="00947F8A" w:rsidRDefault="00000000">
                            <w:pPr>
                              <w:spacing w:before="72"/>
                              <w:ind w:left="144"/>
                              <w:rPr>
                                <w:sz w:val="20"/>
                              </w:rPr>
                            </w:pPr>
                            <w:r>
                              <w:rPr>
                                <w:sz w:val="20"/>
                              </w:rPr>
                              <w:t>4.4.2b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31078" id="Text Box 113" o:spid="_x0000_s1075" type="#_x0000_t202" style="position:absolute;margin-left:76.75pt;margin-top:14.95pt;width:462.2pt;height:17.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" filled="f">
                <v:textbox inset="0,0,0,0">
                  <w:txbxContent>
                    <w:p w14:paraId="41985F2B" w14:textId="77777777" w:rsidR="00947F8A" w:rsidRDefault="00000000">
                      <w:pPr>
                        <w:spacing w:before="72"/>
                        <w:ind w:left="144"/>
                        <w:rPr>
                          <w:sz w:val="20"/>
                        </w:rPr>
                      </w:pPr>
                      <w:r>
                        <w:rPr>
                          <w:sz w:val="20"/>
                        </w:rPr>
                        <w:t>4.4.2b</w:t>
                      </w:r>
                    </w:p>
                  </w:txbxContent>
                </v:textbox>
                <w10:wrap type="topAndBottom" anchorx="page"/>
              </v:shape>
            </w:pict>
          </mc:Fallback>
        </mc:AlternateContent>
      </w:r>
    </w:p>
    <w:p w14:paraId="1DBA88A4" w14:textId="77777777" w:rsidR="00947F8A" w:rsidRDefault="00947F8A">
      <w:pPr>
        <w:pStyle w:val="BodyText"/>
        <w:spacing w:before="2"/>
        <w:rPr>
          <w:b/>
          <w:sz w:val="20"/>
        </w:rPr>
      </w:pPr>
    </w:p>
    <w:p w14:paraId="176D7BC4" w14:textId="59D73F0E" w:rsidR="00A17E89" w:rsidRPr="00A17E89" w:rsidRDefault="00A17E89">
      <w:pPr>
        <w:pStyle w:val="BodyText"/>
        <w:spacing w:before="1"/>
        <w:ind w:left="660" w:right="1197"/>
        <w:rPr>
          <w:b/>
          <w:u w:val="single"/>
        </w:rPr>
      </w:pPr>
      <w:r w:rsidRPr="00A17E89">
        <w:rPr>
          <w:b/>
          <w:u w:val="single"/>
        </w:rPr>
        <w:t>4.4.3a</w:t>
      </w:r>
    </w:p>
    <w:p w14:paraId="1818C1CA" w14:textId="5C1E74A3" w:rsidR="00947F8A" w:rsidRDefault="00000000">
      <w:pPr>
        <w:pStyle w:val="BodyText"/>
        <w:spacing w:before="1"/>
        <w:ind w:left="660" w:right="1197"/>
      </w:pPr>
      <w:r>
        <w:rPr>
          <w:b/>
        </w:rPr>
        <w:t xml:space="preserve">Student Diversity </w:t>
      </w:r>
      <w:r>
        <w:t>(with respect to the legal and institutional context in which the program operates):</w:t>
      </w:r>
    </w:p>
    <w:p w14:paraId="08CF1D6E" w14:textId="77777777" w:rsidR="00947F8A" w:rsidRDefault="00947F8A">
      <w:pPr>
        <w:pStyle w:val="BodyText"/>
        <w:spacing w:before="11"/>
        <w:rPr>
          <w:sz w:val="23"/>
        </w:rPr>
      </w:pPr>
    </w:p>
    <w:p w14:paraId="0CA8BD89" w14:textId="77777777" w:rsidR="00947F8A" w:rsidRDefault="00000000">
      <w:pPr>
        <w:pStyle w:val="Heading2"/>
        <w:tabs>
          <w:tab w:val="left" w:pos="3539"/>
        </w:tabs>
      </w:pPr>
      <w:r>
        <w:t>Check</w:t>
      </w:r>
      <w:r>
        <w:rPr>
          <w:spacing w:val="-2"/>
        </w:rPr>
        <w:t xml:space="preserve"> </w:t>
      </w:r>
      <w:r>
        <w:t>appropriate</w:t>
      </w:r>
      <w:r>
        <w:rPr>
          <w:spacing w:val="-2"/>
        </w:rPr>
        <w:t xml:space="preserve"> </w:t>
      </w:r>
      <w:r>
        <w:t>box:</w:t>
      </w:r>
      <w:r>
        <w:tab/>
        <w:t>US Based Program □ Non-US Based Program</w:t>
      </w:r>
      <w:r>
        <w:rPr>
          <w:spacing w:val="-37"/>
        </w:rPr>
        <w:t xml:space="preserve"> </w:t>
      </w:r>
      <w:r>
        <w:t>□</w:t>
      </w:r>
    </w:p>
    <w:p w14:paraId="407BE991" w14:textId="77777777" w:rsidR="00947F8A" w:rsidRDefault="00947F8A">
      <w:pPr>
        <w:pStyle w:val="BodyText"/>
        <w:rPr>
          <w:b/>
        </w:rPr>
      </w:pPr>
    </w:p>
    <w:p w14:paraId="6CBC2D60" w14:textId="77777777" w:rsidR="00947F8A" w:rsidRDefault="00000000">
      <w:pPr>
        <w:ind w:left="660"/>
        <w:rPr>
          <w:b/>
          <w:sz w:val="24"/>
        </w:rPr>
      </w:pPr>
      <w:r>
        <w:rPr>
          <w:b/>
          <w:sz w:val="24"/>
        </w:rPr>
        <w:t>Check here if applicable - Legal and institutional context of program precludes collection of</w:t>
      </w:r>
    </w:p>
    <w:p w14:paraId="0A25A394" w14:textId="28E82D02" w:rsidR="00947F8A" w:rsidRDefault="00000000">
      <w:pPr>
        <w:ind w:left="659"/>
        <w:rPr>
          <w:b/>
          <w:sz w:val="24"/>
        </w:rPr>
      </w:pPr>
      <w:r>
        <w:rPr>
          <w:b/>
          <w:sz w:val="24"/>
        </w:rPr>
        <w:t xml:space="preserve">any </w:t>
      </w:r>
      <w:r w:rsidR="00A17E89">
        <w:rPr>
          <w:b/>
          <w:sz w:val="24"/>
        </w:rPr>
        <w:t xml:space="preserve">student </w:t>
      </w:r>
      <w:r>
        <w:rPr>
          <w:b/>
          <w:sz w:val="24"/>
        </w:rPr>
        <w:t>“diversity” data.</w:t>
      </w:r>
      <w:r>
        <w:rPr>
          <w:b/>
          <w:spacing w:val="54"/>
          <w:sz w:val="24"/>
        </w:rPr>
        <w:t xml:space="preserve"> </w:t>
      </w:r>
      <w:r>
        <w:rPr>
          <w:b/>
          <w:sz w:val="24"/>
        </w:rPr>
        <w:t>□</w:t>
      </w:r>
    </w:p>
    <w:p w14:paraId="6101273A" w14:textId="77777777" w:rsidR="00947F8A" w:rsidRDefault="00947F8A">
      <w:pPr>
        <w:pStyle w:val="BodyText"/>
        <w:rPr>
          <w:b/>
          <w:sz w:val="20"/>
        </w:rPr>
      </w:pPr>
    </w:p>
    <w:p w14:paraId="044ABA56" w14:textId="5FABDC40" w:rsidR="00947F8A" w:rsidRDefault="00000000" w:rsidP="00A17E89">
      <w:pPr>
        <w:pStyle w:val="ListParagraph"/>
        <w:tabs>
          <w:tab w:val="left" w:pos="1155"/>
        </w:tabs>
        <w:ind w:left="660" w:right="1299" w:firstLine="0"/>
        <w:rPr>
          <w:b/>
          <w:sz w:val="24"/>
        </w:rPr>
      </w:pPr>
      <w:r>
        <w:rPr>
          <w:b/>
          <w:sz w:val="24"/>
          <w:u w:val="single"/>
        </w:rPr>
        <w:t>US-Based Program</w:t>
      </w:r>
      <w:r>
        <w:rPr>
          <w:b/>
          <w:sz w:val="24"/>
        </w:rPr>
        <w:t xml:space="preserve"> – Complete the following table for all students enrolled in the program in the year indicated (if you did not check the “precludes” box</w:t>
      </w:r>
      <w:r>
        <w:rPr>
          <w:b/>
          <w:spacing w:val="-20"/>
          <w:sz w:val="24"/>
        </w:rPr>
        <w:t xml:space="preserve"> </w:t>
      </w:r>
      <w:r>
        <w:rPr>
          <w:b/>
          <w:sz w:val="24"/>
        </w:rPr>
        <w:t>above).</w:t>
      </w:r>
    </w:p>
    <w:p w14:paraId="41DB15B0" w14:textId="77777777" w:rsidR="00947F8A" w:rsidRDefault="00947F8A">
      <w:pPr>
        <w:pStyle w:val="BodyText"/>
        <w:rPr>
          <w:b/>
        </w:rPr>
      </w:pPr>
    </w:p>
    <w:p w14:paraId="0CDBCD5E" w14:textId="77777777" w:rsidR="00947F8A" w:rsidRDefault="00000000">
      <w:pPr>
        <w:ind w:left="1380" w:right="666"/>
        <w:rPr>
          <w:b/>
          <w:sz w:val="24"/>
        </w:rPr>
      </w:pPr>
      <w:r>
        <w:rPr>
          <w:b/>
          <w:sz w:val="24"/>
        </w:rPr>
        <w:t xml:space="preserve">For programs with multiple modalities, complete the first table in the self-study report in aggregate. Then, using the </w:t>
      </w:r>
      <w:r>
        <w:rPr>
          <w:b/>
          <w:i/>
          <w:sz w:val="24"/>
        </w:rPr>
        <w:t xml:space="preserve">+Add new Delivery Modality breakdown </w:t>
      </w:r>
      <w:r>
        <w:rPr>
          <w:b/>
          <w:sz w:val="24"/>
        </w:rPr>
        <w:t xml:space="preserve">button, create a new table for each modality at which the </w:t>
      </w:r>
      <w:r>
        <w:rPr>
          <w:b/>
          <w:sz w:val="24"/>
          <w:u w:val="single"/>
        </w:rPr>
        <w:t>entire</w:t>
      </w:r>
      <w:r>
        <w:rPr>
          <w:b/>
          <w:sz w:val="24"/>
        </w:rPr>
        <w:t xml:space="preserve"> degree may be completed. For example, if the program has students enrolled in three modalities: main campus, an additional satellite campus, and online, Table 4.4.3a would be completed 4 times: the first table reflecting aggregate data (for all 3 modalities), the second table reflecting only main campus student data, the third table reflecting only satellite campus student data, and the fourth table reflecting only online student</w:t>
      </w:r>
      <w:r>
        <w:rPr>
          <w:b/>
          <w:spacing w:val="-9"/>
          <w:sz w:val="24"/>
        </w:rPr>
        <w:t xml:space="preserve"> </w:t>
      </w:r>
      <w:r>
        <w:rPr>
          <w:b/>
          <w:sz w:val="24"/>
        </w:rPr>
        <w:t>data.</w:t>
      </w:r>
    </w:p>
    <w:p w14:paraId="67624D1D" w14:textId="77777777" w:rsidR="00947F8A" w:rsidRDefault="00947F8A">
      <w:pPr>
        <w:pStyle w:val="BodyText"/>
        <w:rPr>
          <w:b/>
        </w:rPr>
      </w:pPr>
    </w:p>
    <w:p w14:paraId="413533B1" w14:textId="5F2D693A" w:rsidR="00947F8A" w:rsidRDefault="00000000">
      <w:pPr>
        <w:spacing w:before="1"/>
        <w:ind w:left="660" w:right="762"/>
        <w:rPr>
          <w:b/>
          <w:sz w:val="24"/>
        </w:rPr>
      </w:pPr>
      <w:r>
        <w:rPr>
          <w:b/>
          <w:sz w:val="24"/>
        </w:rPr>
        <w:t>Report as your institution reports to IPEDS: persons who are Hispanic/Latinx should be reported only on the Hispanic/Latinx line, not under any race, and persons who are non-Hispanic/Latinx multi- racial should be reported only under "Two or more races."</w:t>
      </w:r>
    </w:p>
    <w:p w14:paraId="310CE531" w14:textId="77777777" w:rsidR="00947F8A" w:rsidRDefault="00947F8A">
      <w:pPr>
        <w:rPr>
          <w:sz w:val="24"/>
        </w:rPr>
        <w:sectPr w:rsidR="00947F8A">
          <w:pgSz w:w="12240" w:h="15840"/>
          <w:pgMar w:top="1480" w:right="780" w:bottom="940" w:left="780" w:header="0" w:footer="673" w:gutter="0"/>
          <w:cols w:space="720"/>
        </w:sectPr>
      </w:pPr>
    </w:p>
    <w:p w14:paraId="56C1651D" w14:textId="77777777" w:rsidR="00947F8A" w:rsidRDefault="00947F8A">
      <w:pPr>
        <w:pStyle w:val="BodyText"/>
        <w:spacing w:before="3"/>
        <w:rPr>
          <w:b/>
          <w:sz w:val="4"/>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9"/>
        <w:gridCol w:w="969"/>
        <w:gridCol w:w="1322"/>
        <w:gridCol w:w="885"/>
        <w:gridCol w:w="1233"/>
        <w:gridCol w:w="777"/>
      </w:tblGrid>
      <w:tr w:rsidR="00947F8A" w14:paraId="68432B52" w14:textId="77777777" w:rsidTr="00A17E89">
        <w:trPr>
          <w:trHeight w:val="536"/>
        </w:trPr>
        <w:tc>
          <w:tcPr>
            <w:tcW w:w="2969" w:type="dxa"/>
          </w:tcPr>
          <w:p w14:paraId="5450DAFB" w14:textId="77777777" w:rsidR="00947F8A" w:rsidRDefault="00000000">
            <w:pPr>
              <w:pStyle w:val="TableParagraph"/>
              <w:spacing w:line="268" w:lineRule="exact"/>
              <w:ind w:left="107"/>
            </w:pPr>
            <w:r>
              <w:t>4.4.3a Ethnic Diversity –</w:t>
            </w:r>
          </w:p>
          <w:p w14:paraId="3CEDBA08" w14:textId="77777777" w:rsidR="00947F8A" w:rsidRDefault="00000000">
            <w:pPr>
              <w:pStyle w:val="TableParagraph"/>
              <w:spacing w:line="249" w:lineRule="exact"/>
              <w:ind w:left="107"/>
            </w:pPr>
            <w:r>
              <w:t>Enrolled Students</w:t>
            </w:r>
          </w:p>
        </w:tc>
        <w:tc>
          <w:tcPr>
            <w:tcW w:w="2291" w:type="dxa"/>
            <w:gridSpan w:val="2"/>
          </w:tcPr>
          <w:p w14:paraId="07069F80" w14:textId="77777777" w:rsidR="00947F8A" w:rsidRDefault="00000000">
            <w:pPr>
              <w:pStyle w:val="TableParagraph"/>
              <w:spacing w:line="268" w:lineRule="exact"/>
              <w:ind w:left="150" w:right="140"/>
              <w:jc w:val="center"/>
            </w:pPr>
            <w:r>
              <w:t>Self-Study Year Minus</w:t>
            </w:r>
          </w:p>
          <w:p w14:paraId="242195C4" w14:textId="77777777" w:rsidR="00947F8A" w:rsidRDefault="00000000">
            <w:pPr>
              <w:pStyle w:val="TableParagraph"/>
              <w:spacing w:line="249" w:lineRule="exact"/>
              <w:ind w:left="9"/>
              <w:jc w:val="center"/>
            </w:pPr>
            <w:r>
              <w:t>1</w:t>
            </w:r>
          </w:p>
        </w:tc>
        <w:tc>
          <w:tcPr>
            <w:tcW w:w="2118" w:type="dxa"/>
            <w:gridSpan w:val="2"/>
          </w:tcPr>
          <w:p w14:paraId="377B56BF" w14:textId="77777777" w:rsidR="00947F8A" w:rsidRDefault="00000000">
            <w:pPr>
              <w:pStyle w:val="TableParagraph"/>
              <w:spacing w:line="268" w:lineRule="exact"/>
              <w:ind w:left="386"/>
            </w:pPr>
            <w:r>
              <w:t>Self-Study Year</w:t>
            </w:r>
          </w:p>
        </w:tc>
        <w:tc>
          <w:tcPr>
            <w:tcW w:w="777" w:type="dxa"/>
          </w:tcPr>
          <w:p w14:paraId="11BBAF5D" w14:textId="77777777" w:rsidR="00947F8A" w:rsidRDefault="00000000">
            <w:pPr>
              <w:pStyle w:val="TableParagraph"/>
              <w:spacing w:line="268" w:lineRule="exact"/>
              <w:ind w:left="163"/>
            </w:pPr>
            <w:r>
              <w:t>Total</w:t>
            </w:r>
          </w:p>
        </w:tc>
      </w:tr>
      <w:tr w:rsidR="00947F8A" w14:paraId="39628680" w14:textId="77777777" w:rsidTr="00A17E89">
        <w:trPr>
          <w:trHeight w:val="267"/>
        </w:trPr>
        <w:tc>
          <w:tcPr>
            <w:tcW w:w="2969" w:type="dxa"/>
          </w:tcPr>
          <w:p w14:paraId="73E1CCE4" w14:textId="77777777" w:rsidR="00947F8A" w:rsidRDefault="00947F8A">
            <w:pPr>
              <w:pStyle w:val="TableParagraph"/>
              <w:rPr>
                <w:rFonts w:ascii="Times New Roman"/>
                <w:sz w:val="18"/>
              </w:rPr>
            </w:pPr>
          </w:p>
        </w:tc>
        <w:tc>
          <w:tcPr>
            <w:tcW w:w="969" w:type="dxa"/>
          </w:tcPr>
          <w:p w14:paraId="387E3A71" w14:textId="77777777" w:rsidR="00947F8A" w:rsidRDefault="00000000">
            <w:pPr>
              <w:pStyle w:val="TableParagraph"/>
              <w:spacing w:line="248" w:lineRule="exact"/>
              <w:ind w:left="259"/>
            </w:pPr>
            <w:r>
              <w:t>Male</w:t>
            </w:r>
          </w:p>
        </w:tc>
        <w:tc>
          <w:tcPr>
            <w:tcW w:w="1322" w:type="dxa"/>
          </w:tcPr>
          <w:p w14:paraId="5D94E561" w14:textId="77777777" w:rsidR="00947F8A" w:rsidRDefault="00000000">
            <w:pPr>
              <w:pStyle w:val="TableParagraph"/>
              <w:spacing w:line="248" w:lineRule="exact"/>
              <w:ind w:left="336"/>
            </w:pPr>
            <w:r>
              <w:t>Female</w:t>
            </w:r>
          </w:p>
        </w:tc>
        <w:tc>
          <w:tcPr>
            <w:tcW w:w="885" w:type="dxa"/>
          </w:tcPr>
          <w:p w14:paraId="34309C65" w14:textId="77777777" w:rsidR="00947F8A" w:rsidRDefault="00000000">
            <w:pPr>
              <w:pStyle w:val="TableParagraph"/>
              <w:spacing w:line="248" w:lineRule="exact"/>
              <w:ind w:left="215"/>
            </w:pPr>
            <w:r>
              <w:t>Male</w:t>
            </w:r>
          </w:p>
        </w:tc>
        <w:tc>
          <w:tcPr>
            <w:tcW w:w="1232" w:type="dxa"/>
          </w:tcPr>
          <w:p w14:paraId="47ECA695" w14:textId="77777777" w:rsidR="00947F8A" w:rsidRDefault="00000000">
            <w:pPr>
              <w:pStyle w:val="TableParagraph"/>
              <w:spacing w:line="248" w:lineRule="exact"/>
              <w:ind w:left="292"/>
            </w:pPr>
            <w:r>
              <w:t>Female</w:t>
            </w:r>
          </w:p>
        </w:tc>
        <w:tc>
          <w:tcPr>
            <w:tcW w:w="777" w:type="dxa"/>
          </w:tcPr>
          <w:p w14:paraId="5CBF7E70" w14:textId="77777777" w:rsidR="00947F8A" w:rsidRDefault="00947F8A">
            <w:pPr>
              <w:pStyle w:val="TableParagraph"/>
              <w:rPr>
                <w:rFonts w:ascii="Times New Roman"/>
                <w:sz w:val="18"/>
              </w:rPr>
            </w:pPr>
          </w:p>
        </w:tc>
      </w:tr>
      <w:tr w:rsidR="00947F8A" w14:paraId="5182C8BC" w14:textId="77777777" w:rsidTr="00A17E89">
        <w:trPr>
          <w:trHeight w:val="536"/>
        </w:trPr>
        <w:tc>
          <w:tcPr>
            <w:tcW w:w="2969" w:type="dxa"/>
          </w:tcPr>
          <w:p w14:paraId="13CEA0FD" w14:textId="77777777" w:rsidR="00947F8A" w:rsidRDefault="00000000">
            <w:pPr>
              <w:pStyle w:val="TableParagraph"/>
              <w:spacing w:line="268" w:lineRule="exact"/>
              <w:ind w:left="107"/>
            </w:pPr>
            <w:r>
              <w:t>Black or African American,</w:t>
            </w:r>
          </w:p>
          <w:p w14:paraId="7902BE22" w14:textId="77777777" w:rsidR="00947F8A" w:rsidRDefault="00000000">
            <w:pPr>
              <w:pStyle w:val="TableParagraph"/>
              <w:spacing w:line="249" w:lineRule="exact"/>
              <w:ind w:left="107"/>
            </w:pPr>
            <w:bookmarkStart w:id="30" w:name="American_Indian_or_Alaska_Native,_non-Hi"/>
            <w:bookmarkEnd w:id="30"/>
            <w:r>
              <w:t>non-Hispanic</w:t>
            </w:r>
          </w:p>
        </w:tc>
        <w:tc>
          <w:tcPr>
            <w:tcW w:w="969" w:type="dxa"/>
          </w:tcPr>
          <w:p w14:paraId="79450F57" w14:textId="77777777" w:rsidR="00947F8A" w:rsidRDefault="00947F8A">
            <w:pPr>
              <w:pStyle w:val="TableParagraph"/>
              <w:rPr>
                <w:rFonts w:ascii="Times New Roman"/>
              </w:rPr>
            </w:pPr>
          </w:p>
        </w:tc>
        <w:tc>
          <w:tcPr>
            <w:tcW w:w="1322" w:type="dxa"/>
          </w:tcPr>
          <w:p w14:paraId="696A7982" w14:textId="77777777" w:rsidR="00947F8A" w:rsidRDefault="00947F8A">
            <w:pPr>
              <w:pStyle w:val="TableParagraph"/>
              <w:rPr>
                <w:rFonts w:ascii="Times New Roman"/>
              </w:rPr>
            </w:pPr>
          </w:p>
        </w:tc>
        <w:tc>
          <w:tcPr>
            <w:tcW w:w="885" w:type="dxa"/>
          </w:tcPr>
          <w:p w14:paraId="34C468A3" w14:textId="77777777" w:rsidR="00947F8A" w:rsidRDefault="00947F8A">
            <w:pPr>
              <w:pStyle w:val="TableParagraph"/>
              <w:rPr>
                <w:rFonts w:ascii="Times New Roman"/>
              </w:rPr>
            </w:pPr>
          </w:p>
        </w:tc>
        <w:tc>
          <w:tcPr>
            <w:tcW w:w="1232" w:type="dxa"/>
          </w:tcPr>
          <w:p w14:paraId="6DEF0B15" w14:textId="77777777" w:rsidR="00947F8A" w:rsidRDefault="00947F8A">
            <w:pPr>
              <w:pStyle w:val="TableParagraph"/>
              <w:rPr>
                <w:rFonts w:ascii="Times New Roman"/>
              </w:rPr>
            </w:pPr>
          </w:p>
        </w:tc>
        <w:tc>
          <w:tcPr>
            <w:tcW w:w="777" w:type="dxa"/>
          </w:tcPr>
          <w:p w14:paraId="0689049E" w14:textId="77777777" w:rsidR="00947F8A" w:rsidRDefault="00947F8A">
            <w:pPr>
              <w:pStyle w:val="TableParagraph"/>
              <w:rPr>
                <w:rFonts w:ascii="Times New Roman"/>
              </w:rPr>
            </w:pPr>
          </w:p>
        </w:tc>
      </w:tr>
      <w:tr w:rsidR="00947F8A" w14:paraId="0A77367D" w14:textId="77777777" w:rsidTr="00A17E89">
        <w:trPr>
          <w:trHeight w:val="536"/>
        </w:trPr>
        <w:tc>
          <w:tcPr>
            <w:tcW w:w="2969" w:type="dxa"/>
          </w:tcPr>
          <w:p w14:paraId="215BBC00" w14:textId="77777777" w:rsidR="00947F8A" w:rsidRDefault="00000000">
            <w:pPr>
              <w:pStyle w:val="TableParagraph"/>
              <w:spacing w:line="268" w:lineRule="exact"/>
              <w:ind w:left="107"/>
            </w:pPr>
            <w:r>
              <w:t>American Indian or Alaska</w:t>
            </w:r>
          </w:p>
          <w:p w14:paraId="57480E76" w14:textId="77777777" w:rsidR="00947F8A" w:rsidRDefault="00000000">
            <w:pPr>
              <w:pStyle w:val="TableParagraph"/>
              <w:spacing w:line="249" w:lineRule="exact"/>
              <w:ind w:left="107"/>
            </w:pPr>
            <w:bookmarkStart w:id="31" w:name="Asian,_non-Hispanic/Latinx"/>
            <w:bookmarkEnd w:id="31"/>
            <w:r>
              <w:t>Native, non-Hispanic/Latinx</w:t>
            </w:r>
          </w:p>
        </w:tc>
        <w:tc>
          <w:tcPr>
            <w:tcW w:w="969" w:type="dxa"/>
          </w:tcPr>
          <w:p w14:paraId="025FA322" w14:textId="77777777" w:rsidR="00947F8A" w:rsidRDefault="00947F8A">
            <w:pPr>
              <w:pStyle w:val="TableParagraph"/>
              <w:rPr>
                <w:rFonts w:ascii="Times New Roman"/>
              </w:rPr>
            </w:pPr>
          </w:p>
        </w:tc>
        <w:tc>
          <w:tcPr>
            <w:tcW w:w="1322" w:type="dxa"/>
          </w:tcPr>
          <w:p w14:paraId="2A01EFCC" w14:textId="77777777" w:rsidR="00947F8A" w:rsidRDefault="00947F8A">
            <w:pPr>
              <w:pStyle w:val="TableParagraph"/>
              <w:rPr>
                <w:rFonts w:ascii="Times New Roman"/>
              </w:rPr>
            </w:pPr>
          </w:p>
        </w:tc>
        <w:tc>
          <w:tcPr>
            <w:tcW w:w="885" w:type="dxa"/>
          </w:tcPr>
          <w:p w14:paraId="2759318A" w14:textId="77777777" w:rsidR="00947F8A" w:rsidRDefault="00947F8A">
            <w:pPr>
              <w:pStyle w:val="TableParagraph"/>
              <w:rPr>
                <w:rFonts w:ascii="Times New Roman"/>
              </w:rPr>
            </w:pPr>
          </w:p>
        </w:tc>
        <w:tc>
          <w:tcPr>
            <w:tcW w:w="1232" w:type="dxa"/>
          </w:tcPr>
          <w:p w14:paraId="23CE501B" w14:textId="77777777" w:rsidR="00947F8A" w:rsidRDefault="00947F8A">
            <w:pPr>
              <w:pStyle w:val="TableParagraph"/>
              <w:rPr>
                <w:rFonts w:ascii="Times New Roman"/>
              </w:rPr>
            </w:pPr>
          </w:p>
        </w:tc>
        <w:tc>
          <w:tcPr>
            <w:tcW w:w="777" w:type="dxa"/>
          </w:tcPr>
          <w:p w14:paraId="3CE3CE89" w14:textId="77777777" w:rsidR="00947F8A" w:rsidRDefault="00947F8A">
            <w:pPr>
              <w:pStyle w:val="TableParagraph"/>
              <w:rPr>
                <w:rFonts w:ascii="Times New Roman"/>
              </w:rPr>
            </w:pPr>
          </w:p>
        </w:tc>
      </w:tr>
      <w:tr w:rsidR="00947F8A" w14:paraId="63F5BF5B" w14:textId="77777777" w:rsidTr="00A17E89">
        <w:trPr>
          <w:trHeight w:val="267"/>
        </w:trPr>
        <w:tc>
          <w:tcPr>
            <w:tcW w:w="2969" w:type="dxa"/>
          </w:tcPr>
          <w:p w14:paraId="1A720F49" w14:textId="77777777" w:rsidR="00947F8A" w:rsidRDefault="00000000">
            <w:pPr>
              <w:pStyle w:val="TableParagraph"/>
              <w:spacing w:line="248" w:lineRule="exact"/>
              <w:ind w:left="107"/>
            </w:pPr>
            <w:bookmarkStart w:id="32" w:name="Native_Hawaiian_or_other_Pacific_Islande"/>
            <w:bookmarkEnd w:id="32"/>
            <w:r>
              <w:t>Asian, non-Hispanic/Latinx</w:t>
            </w:r>
          </w:p>
        </w:tc>
        <w:tc>
          <w:tcPr>
            <w:tcW w:w="969" w:type="dxa"/>
          </w:tcPr>
          <w:p w14:paraId="24C12E00" w14:textId="77777777" w:rsidR="00947F8A" w:rsidRDefault="00947F8A">
            <w:pPr>
              <w:pStyle w:val="TableParagraph"/>
              <w:rPr>
                <w:rFonts w:ascii="Times New Roman"/>
                <w:sz w:val="18"/>
              </w:rPr>
            </w:pPr>
          </w:p>
        </w:tc>
        <w:tc>
          <w:tcPr>
            <w:tcW w:w="1322" w:type="dxa"/>
          </w:tcPr>
          <w:p w14:paraId="220E7E9C" w14:textId="77777777" w:rsidR="00947F8A" w:rsidRDefault="00947F8A">
            <w:pPr>
              <w:pStyle w:val="TableParagraph"/>
              <w:rPr>
                <w:rFonts w:ascii="Times New Roman"/>
                <w:sz w:val="18"/>
              </w:rPr>
            </w:pPr>
          </w:p>
        </w:tc>
        <w:tc>
          <w:tcPr>
            <w:tcW w:w="885" w:type="dxa"/>
          </w:tcPr>
          <w:p w14:paraId="211BDA86" w14:textId="77777777" w:rsidR="00947F8A" w:rsidRDefault="00947F8A">
            <w:pPr>
              <w:pStyle w:val="TableParagraph"/>
              <w:rPr>
                <w:rFonts w:ascii="Times New Roman"/>
                <w:sz w:val="18"/>
              </w:rPr>
            </w:pPr>
          </w:p>
        </w:tc>
        <w:tc>
          <w:tcPr>
            <w:tcW w:w="1232" w:type="dxa"/>
          </w:tcPr>
          <w:p w14:paraId="449B14D4" w14:textId="77777777" w:rsidR="00947F8A" w:rsidRDefault="00947F8A">
            <w:pPr>
              <w:pStyle w:val="TableParagraph"/>
              <w:rPr>
                <w:rFonts w:ascii="Times New Roman"/>
                <w:sz w:val="18"/>
              </w:rPr>
            </w:pPr>
          </w:p>
        </w:tc>
        <w:tc>
          <w:tcPr>
            <w:tcW w:w="777" w:type="dxa"/>
          </w:tcPr>
          <w:p w14:paraId="0C7AF42B" w14:textId="77777777" w:rsidR="00947F8A" w:rsidRDefault="00947F8A">
            <w:pPr>
              <w:pStyle w:val="TableParagraph"/>
              <w:rPr>
                <w:rFonts w:ascii="Times New Roman"/>
                <w:sz w:val="18"/>
              </w:rPr>
            </w:pPr>
          </w:p>
        </w:tc>
      </w:tr>
      <w:tr w:rsidR="00947F8A" w14:paraId="3ECFA36E" w14:textId="77777777" w:rsidTr="00A17E89">
        <w:trPr>
          <w:trHeight w:val="804"/>
        </w:trPr>
        <w:tc>
          <w:tcPr>
            <w:tcW w:w="2969" w:type="dxa"/>
          </w:tcPr>
          <w:p w14:paraId="65BAE690" w14:textId="77777777" w:rsidR="00947F8A" w:rsidRDefault="00000000">
            <w:pPr>
              <w:pStyle w:val="TableParagraph"/>
              <w:ind w:left="107" w:right="600"/>
            </w:pPr>
            <w:r>
              <w:t xml:space="preserve">Native Hawaiian or </w:t>
            </w:r>
            <w:proofErr w:type="gramStart"/>
            <w:r>
              <w:t>other</w:t>
            </w:r>
            <w:proofErr w:type="gramEnd"/>
            <w:r>
              <w:t xml:space="preserve"> Pacific Islander, non-</w:t>
            </w:r>
          </w:p>
          <w:p w14:paraId="4E2C20B7" w14:textId="77777777" w:rsidR="00947F8A" w:rsidRDefault="00000000">
            <w:pPr>
              <w:pStyle w:val="TableParagraph"/>
              <w:spacing w:line="249" w:lineRule="exact"/>
              <w:ind w:left="107"/>
            </w:pPr>
            <w:bookmarkStart w:id="33" w:name="Hispanic/Latinx"/>
            <w:bookmarkEnd w:id="33"/>
            <w:r>
              <w:t>Hispanic/Latinx</w:t>
            </w:r>
          </w:p>
        </w:tc>
        <w:tc>
          <w:tcPr>
            <w:tcW w:w="969" w:type="dxa"/>
          </w:tcPr>
          <w:p w14:paraId="0DEFF6BB" w14:textId="77777777" w:rsidR="00947F8A" w:rsidRDefault="00947F8A">
            <w:pPr>
              <w:pStyle w:val="TableParagraph"/>
              <w:rPr>
                <w:rFonts w:ascii="Times New Roman"/>
              </w:rPr>
            </w:pPr>
          </w:p>
        </w:tc>
        <w:tc>
          <w:tcPr>
            <w:tcW w:w="1322" w:type="dxa"/>
          </w:tcPr>
          <w:p w14:paraId="49D92D23" w14:textId="77777777" w:rsidR="00947F8A" w:rsidRDefault="00947F8A">
            <w:pPr>
              <w:pStyle w:val="TableParagraph"/>
              <w:rPr>
                <w:rFonts w:ascii="Times New Roman"/>
              </w:rPr>
            </w:pPr>
          </w:p>
        </w:tc>
        <w:tc>
          <w:tcPr>
            <w:tcW w:w="885" w:type="dxa"/>
          </w:tcPr>
          <w:p w14:paraId="2BA58350" w14:textId="77777777" w:rsidR="00947F8A" w:rsidRDefault="00947F8A">
            <w:pPr>
              <w:pStyle w:val="TableParagraph"/>
              <w:rPr>
                <w:rFonts w:ascii="Times New Roman"/>
              </w:rPr>
            </w:pPr>
          </w:p>
        </w:tc>
        <w:tc>
          <w:tcPr>
            <w:tcW w:w="1232" w:type="dxa"/>
          </w:tcPr>
          <w:p w14:paraId="07AB679C" w14:textId="77777777" w:rsidR="00947F8A" w:rsidRDefault="00947F8A">
            <w:pPr>
              <w:pStyle w:val="TableParagraph"/>
              <w:rPr>
                <w:rFonts w:ascii="Times New Roman"/>
              </w:rPr>
            </w:pPr>
          </w:p>
        </w:tc>
        <w:tc>
          <w:tcPr>
            <w:tcW w:w="777" w:type="dxa"/>
          </w:tcPr>
          <w:p w14:paraId="55B29374" w14:textId="77777777" w:rsidR="00947F8A" w:rsidRDefault="00947F8A">
            <w:pPr>
              <w:pStyle w:val="TableParagraph"/>
              <w:rPr>
                <w:rFonts w:ascii="Times New Roman"/>
              </w:rPr>
            </w:pPr>
          </w:p>
        </w:tc>
      </w:tr>
      <w:tr w:rsidR="00947F8A" w14:paraId="756B584B" w14:textId="77777777" w:rsidTr="00A17E89">
        <w:trPr>
          <w:trHeight w:val="267"/>
        </w:trPr>
        <w:tc>
          <w:tcPr>
            <w:tcW w:w="2969" w:type="dxa"/>
          </w:tcPr>
          <w:p w14:paraId="3EBD8814" w14:textId="77777777" w:rsidR="00947F8A" w:rsidRDefault="00000000">
            <w:pPr>
              <w:pStyle w:val="TableParagraph"/>
              <w:spacing w:line="248" w:lineRule="exact"/>
              <w:ind w:left="107"/>
            </w:pPr>
            <w:bookmarkStart w:id="34" w:name="White,_non-Hispanic/Latinx"/>
            <w:bookmarkEnd w:id="34"/>
            <w:r>
              <w:t>Hispanic/Latinx</w:t>
            </w:r>
          </w:p>
        </w:tc>
        <w:tc>
          <w:tcPr>
            <w:tcW w:w="969" w:type="dxa"/>
          </w:tcPr>
          <w:p w14:paraId="081A4E4C" w14:textId="77777777" w:rsidR="00947F8A" w:rsidRDefault="00947F8A">
            <w:pPr>
              <w:pStyle w:val="TableParagraph"/>
              <w:rPr>
                <w:rFonts w:ascii="Times New Roman"/>
                <w:sz w:val="18"/>
              </w:rPr>
            </w:pPr>
          </w:p>
        </w:tc>
        <w:tc>
          <w:tcPr>
            <w:tcW w:w="1322" w:type="dxa"/>
          </w:tcPr>
          <w:p w14:paraId="743A63B7" w14:textId="77777777" w:rsidR="00947F8A" w:rsidRDefault="00947F8A">
            <w:pPr>
              <w:pStyle w:val="TableParagraph"/>
              <w:rPr>
                <w:rFonts w:ascii="Times New Roman"/>
                <w:sz w:val="18"/>
              </w:rPr>
            </w:pPr>
          </w:p>
        </w:tc>
        <w:tc>
          <w:tcPr>
            <w:tcW w:w="885" w:type="dxa"/>
          </w:tcPr>
          <w:p w14:paraId="7F1066D4" w14:textId="77777777" w:rsidR="00947F8A" w:rsidRDefault="00947F8A">
            <w:pPr>
              <w:pStyle w:val="TableParagraph"/>
              <w:rPr>
                <w:rFonts w:ascii="Times New Roman"/>
                <w:sz w:val="18"/>
              </w:rPr>
            </w:pPr>
          </w:p>
        </w:tc>
        <w:tc>
          <w:tcPr>
            <w:tcW w:w="1232" w:type="dxa"/>
          </w:tcPr>
          <w:p w14:paraId="3345BCE4" w14:textId="77777777" w:rsidR="00947F8A" w:rsidRDefault="00947F8A">
            <w:pPr>
              <w:pStyle w:val="TableParagraph"/>
              <w:rPr>
                <w:rFonts w:ascii="Times New Roman"/>
                <w:sz w:val="18"/>
              </w:rPr>
            </w:pPr>
          </w:p>
        </w:tc>
        <w:tc>
          <w:tcPr>
            <w:tcW w:w="777" w:type="dxa"/>
          </w:tcPr>
          <w:p w14:paraId="156C43A2" w14:textId="77777777" w:rsidR="00947F8A" w:rsidRDefault="00947F8A">
            <w:pPr>
              <w:pStyle w:val="TableParagraph"/>
              <w:rPr>
                <w:rFonts w:ascii="Times New Roman"/>
                <w:sz w:val="18"/>
              </w:rPr>
            </w:pPr>
          </w:p>
        </w:tc>
      </w:tr>
      <w:tr w:rsidR="00947F8A" w14:paraId="44EEDA0D" w14:textId="77777777" w:rsidTr="00A17E89">
        <w:trPr>
          <w:trHeight w:val="267"/>
        </w:trPr>
        <w:tc>
          <w:tcPr>
            <w:tcW w:w="2969" w:type="dxa"/>
          </w:tcPr>
          <w:p w14:paraId="32272929" w14:textId="77777777" w:rsidR="00947F8A" w:rsidRDefault="00000000">
            <w:pPr>
              <w:pStyle w:val="TableParagraph"/>
              <w:spacing w:line="248" w:lineRule="exact"/>
              <w:ind w:left="107"/>
            </w:pPr>
            <w:r>
              <w:t>White, non-Hispanic/Latinx</w:t>
            </w:r>
          </w:p>
        </w:tc>
        <w:tc>
          <w:tcPr>
            <w:tcW w:w="969" w:type="dxa"/>
          </w:tcPr>
          <w:p w14:paraId="2362E3BC" w14:textId="77777777" w:rsidR="00947F8A" w:rsidRDefault="00947F8A">
            <w:pPr>
              <w:pStyle w:val="TableParagraph"/>
              <w:rPr>
                <w:rFonts w:ascii="Times New Roman"/>
                <w:sz w:val="18"/>
              </w:rPr>
            </w:pPr>
          </w:p>
        </w:tc>
        <w:tc>
          <w:tcPr>
            <w:tcW w:w="1322" w:type="dxa"/>
          </w:tcPr>
          <w:p w14:paraId="23C774F9" w14:textId="77777777" w:rsidR="00947F8A" w:rsidRDefault="00947F8A">
            <w:pPr>
              <w:pStyle w:val="TableParagraph"/>
              <w:rPr>
                <w:rFonts w:ascii="Times New Roman"/>
                <w:sz w:val="18"/>
              </w:rPr>
            </w:pPr>
          </w:p>
        </w:tc>
        <w:tc>
          <w:tcPr>
            <w:tcW w:w="885" w:type="dxa"/>
          </w:tcPr>
          <w:p w14:paraId="35DF277C" w14:textId="77777777" w:rsidR="00947F8A" w:rsidRDefault="00947F8A">
            <w:pPr>
              <w:pStyle w:val="TableParagraph"/>
              <w:rPr>
                <w:rFonts w:ascii="Times New Roman"/>
                <w:sz w:val="18"/>
              </w:rPr>
            </w:pPr>
          </w:p>
        </w:tc>
        <w:tc>
          <w:tcPr>
            <w:tcW w:w="1232" w:type="dxa"/>
          </w:tcPr>
          <w:p w14:paraId="4CFA8E46" w14:textId="77777777" w:rsidR="00947F8A" w:rsidRDefault="00947F8A">
            <w:pPr>
              <w:pStyle w:val="TableParagraph"/>
              <w:rPr>
                <w:rFonts w:ascii="Times New Roman"/>
                <w:sz w:val="18"/>
              </w:rPr>
            </w:pPr>
          </w:p>
        </w:tc>
        <w:tc>
          <w:tcPr>
            <w:tcW w:w="777" w:type="dxa"/>
          </w:tcPr>
          <w:p w14:paraId="4330DF2F" w14:textId="77777777" w:rsidR="00947F8A" w:rsidRDefault="00947F8A">
            <w:pPr>
              <w:pStyle w:val="TableParagraph"/>
              <w:rPr>
                <w:rFonts w:ascii="Times New Roman"/>
                <w:sz w:val="18"/>
              </w:rPr>
            </w:pPr>
          </w:p>
        </w:tc>
      </w:tr>
      <w:tr w:rsidR="00947F8A" w14:paraId="372FFDFE" w14:textId="77777777" w:rsidTr="00A17E89">
        <w:trPr>
          <w:trHeight w:val="536"/>
        </w:trPr>
        <w:tc>
          <w:tcPr>
            <w:tcW w:w="2969" w:type="dxa"/>
          </w:tcPr>
          <w:p w14:paraId="1A30059C" w14:textId="77777777" w:rsidR="00947F8A" w:rsidRDefault="00000000">
            <w:pPr>
              <w:pStyle w:val="TableParagraph"/>
              <w:spacing w:line="268" w:lineRule="exact"/>
              <w:ind w:left="107"/>
            </w:pPr>
            <w:bookmarkStart w:id="35" w:name="Two_or_more_races,_non-Hispanic/Latinx"/>
            <w:bookmarkEnd w:id="35"/>
            <w:r>
              <w:t>Two or more races, non-</w:t>
            </w:r>
          </w:p>
          <w:p w14:paraId="3F53DFD4" w14:textId="77777777" w:rsidR="00947F8A" w:rsidRDefault="00000000">
            <w:pPr>
              <w:pStyle w:val="TableParagraph"/>
              <w:spacing w:line="249" w:lineRule="exact"/>
              <w:ind w:left="107"/>
            </w:pPr>
            <w:bookmarkStart w:id="36" w:name="Nonresident_alien"/>
            <w:bookmarkEnd w:id="36"/>
            <w:r>
              <w:t>Hispanic/Latinx</w:t>
            </w:r>
          </w:p>
        </w:tc>
        <w:tc>
          <w:tcPr>
            <w:tcW w:w="969" w:type="dxa"/>
          </w:tcPr>
          <w:p w14:paraId="0FBE9DA9" w14:textId="77777777" w:rsidR="00947F8A" w:rsidRDefault="00947F8A">
            <w:pPr>
              <w:pStyle w:val="TableParagraph"/>
              <w:rPr>
                <w:rFonts w:ascii="Times New Roman"/>
              </w:rPr>
            </w:pPr>
          </w:p>
        </w:tc>
        <w:tc>
          <w:tcPr>
            <w:tcW w:w="1322" w:type="dxa"/>
          </w:tcPr>
          <w:p w14:paraId="1EB3277A" w14:textId="77777777" w:rsidR="00947F8A" w:rsidRDefault="00947F8A">
            <w:pPr>
              <w:pStyle w:val="TableParagraph"/>
              <w:rPr>
                <w:rFonts w:ascii="Times New Roman"/>
              </w:rPr>
            </w:pPr>
          </w:p>
        </w:tc>
        <w:tc>
          <w:tcPr>
            <w:tcW w:w="885" w:type="dxa"/>
          </w:tcPr>
          <w:p w14:paraId="59FE26F2" w14:textId="77777777" w:rsidR="00947F8A" w:rsidRDefault="00947F8A">
            <w:pPr>
              <w:pStyle w:val="TableParagraph"/>
              <w:rPr>
                <w:rFonts w:ascii="Times New Roman"/>
              </w:rPr>
            </w:pPr>
          </w:p>
        </w:tc>
        <w:tc>
          <w:tcPr>
            <w:tcW w:w="1232" w:type="dxa"/>
          </w:tcPr>
          <w:p w14:paraId="0628F187" w14:textId="77777777" w:rsidR="00947F8A" w:rsidRDefault="00947F8A">
            <w:pPr>
              <w:pStyle w:val="TableParagraph"/>
              <w:rPr>
                <w:rFonts w:ascii="Times New Roman"/>
              </w:rPr>
            </w:pPr>
          </w:p>
        </w:tc>
        <w:tc>
          <w:tcPr>
            <w:tcW w:w="777" w:type="dxa"/>
          </w:tcPr>
          <w:p w14:paraId="6BC672D3" w14:textId="77777777" w:rsidR="00947F8A" w:rsidRDefault="00947F8A">
            <w:pPr>
              <w:pStyle w:val="TableParagraph"/>
              <w:rPr>
                <w:rFonts w:ascii="Times New Roman"/>
              </w:rPr>
            </w:pPr>
          </w:p>
        </w:tc>
      </w:tr>
      <w:tr w:rsidR="00947F8A" w14:paraId="26650AD5" w14:textId="77777777" w:rsidTr="00A17E89">
        <w:trPr>
          <w:trHeight w:val="267"/>
        </w:trPr>
        <w:tc>
          <w:tcPr>
            <w:tcW w:w="2969" w:type="dxa"/>
          </w:tcPr>
          <w:p w14:paraId="472FBE22" w14:textId="3E642BE8" w:rsidR="00947F8A" w:rsidRDefault="00A17E89">
            <w:pPr>
              <w:pStyle w:val="TableParagraph"/>
              <w:spacing w:line="248" w:lineRule="exact"/>
              <w:ind w:left="107"/>
            </w:pPr>
            <w:r>
              <w:t>International</w:t>
            </w:r>
          </w:p>
        </w:tc>
        <w:tc>
          <w:tcPr>
            <w:tcW w:w="969" w:type="dxa"/>
          </w:tcPr>
          <w:p w14:paraId="0D9DF56C" w14:textId="77777777" w:rsidR="00947F8A" w:rsidRDefault="00947F8A">
            <w:pPr>
              <w:pStyle w:val="TableParagraph"/>
              <w:rPr>
                <w:rFonts w:ascii="Times New Roman"/>
                <w:sz w:val="18"/>
              </w:rPr>
            </w:pPr>
          </w:p>
        </w:tc>
        <w:tc>
          <w:tcPr>
            <w:tcW w:w="1322" w:type="dxa"/>
          </w:tcPr>
          <w:p w14:paraId="7FDCE641" w14:textId="77777777" w:rsidR="00947F8A" w:rsidRDefault="00947F8A">
            <w:pPr>
              <w:pStyle w:val="TableParagraph"/>
              <w:rPr>
                <w:rFonts w:ascii="Times New Roman"/>
                <w:sz w:val="18"/>
              </w:rPr>
            </w:pPr>
          </w:p>
        </w:tc>
        <w:tc>
          <w:tcPr>
            <w:tcW w:w="885" w:type="dxa"/>
          </w:tcPr>
          <w:p w14:paraId="587A4A64" w14:textId="77777777" w:rsidR="00947F8A" w:rsidRDefault="00947F8A">
            <w:pPr>
              <w:pStyle w:val="TableParagraph"/>
              <w:rPr>
                <w:rFonts w:ascii="Times New Roman"/>
                <w:sz w:val="18"/>
              </w:rPr>
            </w:pPr>
          </w:p>
        </w:tc>
        <w:tc>
          <w:tcPr>
            <w:tcW w:w="1232" w:type="dxa"/>
          </w:tcPr>
          <w:p w14:paraId="6684C50E" w14:textId="77777777" w:rsidR="00947F8A" w:rsidRDefault="00947F8A">
            <w:pPr>
              <w:pStyle w:val="TableParagraph"/>
              <w:rPr>
                <w:rFonts w:ascii="Times New Roman"/>
                <w:sz w:val="18"/>
              </w:rPr>
            </w:pPr>
          </w:p>
        </w:tc>
        <w:tc>
          <w:tcPr>
            <w:tcW w:w="777" w:type="dxa"/>
          </w:tcPr>
          <w:p w14:paraId="0E88850D" w14:textId="77777777" w:rsidR="00947F8A" w:rsidRDefault="00947F8A">
            <w:pPr>
              <w:pStyle w:val="TableParagraph"/>
              <w:rPr>
                <w:rFonts w:ascii="Times New Roman"/>
                <w:sz w:val="18"/>
              </w:rPr>
            </w:pPr>
          </w:p>
        </w:tc>
      </w:tr>
      <w:tr w:rsidR="00947F8A" w14:paraId="5437C2CE" w14:textId="77777777" w:rsidTr="00A17E89">
        <w:trPr>
          <w:trHeight w:val="536"/>
        </w:trPr>
        <w:tc>
          <w:tcPr>
            <w:tcW w:w="2969" w:type="dxa"/>
          </w:tcPr>
          <w:p w14:paraId="0D5D4F52" w14:textId="77777777" w:rsidR="00947F8A" w:rsidRDefault="00000000">
            <w:pPr>
              <w:pStyle w:val="TableParagraph"/>
              <w:spacing w:line="268" w:lineRule="exact"/>
              <w:ind w:left="107"/>
            </w:pPr>
            <w:r>
              <w:t>Race and/or Ethnicity</w:t>
            </w:r>
          </w:p>
          <w:p w14:paraId="4FB8AA45" w14:textId="77777777" w:rsidR="00947F8A" w:rsidRDefault="00000000">
            <w:pPr>
              <w:pStyle w:val="TableParagraph"/>
              <w:spacing w:line="249" w:lineRule="exact"/>
              <w:ind w:left="107"/>
            </w:pPr>
            <w:r>
              <w:t>Unknown</w:t>
            </w:r>
          </w:p>
        </w:tc>
        <w:tc>
          <w:tcPr>
            <w:tcW w:w="969" w:type="dxa"/>
          </w:tcPr>
          <w:p w14:paraId="7A68FCB8" w14:textId="77777777" w:rsidR="00947F8A" w:rsidRDefault="00947F8A">
            <w:pPr>
              <w:pStyle w:val="TableParagraph"/>
              <w:rPr>
                <w:rFonts w:ascii="Times New Roman"/>
              </w:rPr>
            </w:pPr>
          </w:p>
        </w:tc>
        <w:tc>
          <w:tcPr>
            <w:tcW w:w="1322" w:type="dxa"/>
          </w:tcPr>
          <w:p w14:paraId="28B40F03" w14:textId="77777777" w:rsidR="00947F8A" w:rsidRDefault="00947F8A">
            <w:pPr>
              <w:pStyle w:val="TableParagraph"/>
              <w:rPr>
                <w:rFonts w:ascii="Times New Roman"/>
              </w:rPr>
            </w:pPr>
          </w:p>
        </w:tc>
        <w:tc>
          <w:tcPr>
            <w:tcW w:w="885" w:type="dxa"/>
          </w:tcPr>
          <w:p w14:paraId="1EB0BCC9" w14:textId="77777777" w:rsidR="00947F8A" w:rsidRDefault="00947F8A">
            <w:pPr>
              <w:pStyle w:val="TableParagraph"/>
              <w:rPr>
                <w:rFonts w:ascii="Times New Roman"/>
              </w:rPr>
            </w:pPr>
          </w:p>
        </w:tc>
        <w:tc>
          <w:tcPr>
            <w:tcW w:w="1232" w:type="dxa"/>
          </w:tcPr>
          <w:p w14:paraId="7D472490" w14:textId="77777777" w:rsidR="00947F8A" w:rsidRDefault="00947F8A">
            <w:pPr>
              <w:pStyle w:val="TableParagraph"/>
              <w:rPr>
                <w:rFonts w:ascii="Times New Roman"/>
              </w:rPr>
            </w:pPr>
          </w:p>
        </w:tc>
        <w:tc>
          <w:tcPr>
            <w:tcW w:w="777" w:type="dxa"/>
          </w:tcPr>
          <w:p w14:paraId="2D529556" w14:textId="77777777" w:rsidR="00947F8A" w:rsidRDefault="00947F8A">
            <w:pPr>
              <w:pStyle w:val="TableParagraph"/>
              <w:rPr>
                <w:rFonts w:ascii="Times New Roman"/>
              </w:rPr>
            </w:pPr>
          </w:p>
        </w:tc>
      </w:tr>
      <w:tr w:rsidR="00947F8A" w14:paraId="609C3DCF" w14:textId="77777777" w:rsidTr="00A17E89">
        <w:trPr>
          <w:trHeight w:val="267"/>
        </w:trPr>
        <w:tc>
          <w:tcPr>
            <w:tcW w:w="2969" w:type="dxa"/>
          </w:tcPr>
          <w:p w14:paraId="7A394C5F" w14:textId="42F238A9" w:rsidR="00947F8A" w:rsidRDefault="00000000">
            <w:pPr>
              <w:pStyle w:val="TableParagraph"/>
              <w:spacing w:line="248" w:lineRule="exact"/>
              <w:ind w:left="107"/>
            </w:pPr>
            <w:r>
              <w:t>Total</w:t>
            </w:r>
            <w:r w:rsidR="00A17E89">
              <w:t xml:space="preserve"> for race/ethnicity</w:t>
            </w:r>
          </w:p>
        </w:tc>
        <w:tc>
          <w:tcPr>
            <w:tcW w:w="969" w:type="dxa"/>
          </w:tcPr>
          <w:p w14:paraId="0333DC2A" w14:textId="77777777" w:rsidR="00947F8A" w:rsidRDefault="00947F8A">
            <w:pPr>
              <w:pStyle w:val="TableParagraph"/>
              <w:rPr>
                <w:rFonts w:ascii="Times New Roman"/>
                <w:sz w:val="18"/>
              </w:rPr>
            </w:pPr>
          </w:p>
        </w:tc>
        <w:tc>
          <w:tcPr>
            <w:tcW w:w="1322" w:type="dxa"/>
          </w:tcPr>
          <w:p w14:paraId="7791F046" w14:textId="77777777" w:rsidR="00947F8A" w:rsidRDefault="00947F8A">
            <w:pPr>
              <w:pStyle w:val="TableParagraph"/>
              <w:rPr>
                <w:rFonts w:ascii="Times New Roman"/>
                <w:sz w:val="18"/>
              </w:rPr>
            </w:pPr>
          </w:p>
        </w:tc>
        <w:tc>
          <w:tcPr>
            <w:tcW w:w="885" w:type="dxa"/>
          </w:tcPr>
          <w:p w14:paraId="34BBB667" w14:textId="77777777" w:rsidR="00947F8A" w:rsidRDefault="00947F8A">
            <w:pPr>
              <w:pStyle w:val="TableParagraph"/>
              <w:rPr>
                <w:rFonts w:ascii="Times New Roman"/>
                <w:sz w:val="18"/>
              </w:rPr>
            </w:pPr>
          </w:p>
        </w:tc>
        <w:tc>
          <w:tcPr>
            <w:tcW w:w="1232" w:type="dxa"/>
          </w:tcPr>
          <w:p w14:paraId="20515979" w14:textId="77777777" w:rsidR="00947F8A" w:rsidRDefault="00947F8A">
            <w:pPr>
              <w:pStyle w:val="TableParagraph"/>
              <w:rPr>
                <w:rFonts w:ascii="Times New Roman"/>
                <w:sz w:val="18"/>
              </w:rPr>
            </w:pPr>
          </w:p>
        </w:tc>
        <w:tc>
          <w:tcPr>
            <w:tcW w:w="777" w:type="dxa"/>
          </w:tcPr>
          <w:p w14:paraId="6BE23871" w14:textId="77777777" w:rsidR="00947F8A" w:rsidRDefault="00947F8A">
            <w:pPr>
              <w:pStyle w:val="TableParagraph"/>
              <w:rPr>
                <w:rFonts w:ascii="Times New Roman"/>
                <w:sz w:val="18"/>
              </w:rPr>
            </w:pPr>
          </w:p>
        </w:tc>
      </w:tr>
      <w:tr w:rsidR="00A17E89" w14:paraId="53A96BDC" w14:textId="77777777" w:rsidTr="00A17E89">
        <w:trPr>
          <w:trHeight w:val="267"/>
        </w:trPr>
        <w:tc>
          <w:tcPr>
            <w:tcW w:w="2969" w:type="dxa"/>
          </w:tcPr>
          <w:p w14:paraId="4A82D6BA" w14:textId="05865248" w:rsidR="00A17E89" w:rsidRDefault="00A17E89">
            <w:pPr>
              <w:pStyle w:val="TableParagraph"/>
              <w:spacing w:line="248" w:lineRule="exact"/>
              <w:ind w:left="107"/>
            </w:pPr>
            <w:r>
              <w:t>Domestic</w:t>
            </w:r>
          </w:p>
        </w:tc>
        <w:tc>
          <w:tcPr>
            <w:tcW w:w="969" w:type="dxa"/>
          </w:tcPr>
          <w:p w14:paraId="1874747D" w14:textId="77777777" w:rsidR="00A17E89" w:rsidRDefault="00A17E89">
            <w:pPr>
              <w:pStyle w:val="TableParagraph"/>
              <w:rPr>
                <w:rFonts w:ascii="Times New Roman"/>
                <w:sz w:val="18"/>
              </w:rPr>
            </w:pPr>
          </w:p>
        </w:tc>
        <w:tc>
          <w:tcPr>
            <w:tcW w:w="1322" w:type="dxa"/>
          </w:tcPr>
          <w:p w14:paraId="46A5ADDC" w14:textId="77777777" w:rsidR="00A17E89" w:rsidRDefault="00A17E89">
            <w:pPr>
              <w:pStyle w:val="TableParagraph"/>
              <w:rPr>
                <w:rFonts w:ascii="Times New Roman"/>
                <w:sz w:val="18"/>
              </w:rPr>
            </w:pPr>
          </w:p>
        </w:tc>
        <w:tc>
          <w:tcPr>
            <w:tcW w:w="885" w:type="dxa"/>
          </w:tcPr>
          <w:p w14:paraId="5D0BB194" w14:textId="77777777" w:rsidR="00A17E89" w:rsidRDefault="00A17E89">
            <w:pPr>
              <w:pStyle w:val="TableParagraph"/>
              <w:rPr>
                <w:rFonts w:ascii="Times New Roman"/>
                <w:sz w:val="18"/>
              </w:rPr>
            </w:pPr>
          </w:p>
        </w:tc>
        <w:tc>
          <w:tcPr>
            <w:tcW w:w="1232" w:type="dxa"/>
          </w:tcPr>
          <w:p w14:paraId="24A860BF" w14:textId="77777777" w:rsidR="00A17E89" w:rsidRDefault="00A17E89">
            <w:pPr>
              <w:pStyle w:val="TableParagraph"/>
              <w:rPr>
                <w:rFonts w:ascii="Times New Roman"/>
                <w:sz w:val="18"/>
              </w:rPr>
            </w:pPr>
          </w:p>
        </w:tc>
        <w:tc>
          <w:tcPr>
            <w:tcW w:w="777" w:type="dxa"/>
          </w:tcPr>
          <w:p w14:paraId="6A943B07" w14:textId="77777777" w:rsidR="00A17E89" w:rsidRDefault="00A17E89">
            <w:pPr>
              <w:pStyle w:val="TableParagraph"/>
              <w:rPr>
                <w:rFonts w:ascii="Times New Roman"/>
                <w:sz w:val="18"/>
              </w:rPr>
            </w:pPr>
          </w:p>
        </w:tc>
      </w:tr>
      <w:tr w:rsidR="00947F8A" w14:paraId="139CB896" w14:textId="77777777" w:rsidTr="00A17E89">
        <w:trPr>
          <w:trHeight w:val="267"/>
        </w:trPr>
        <w:tc>
          <w:tcPr>
            <w:tcW w:w="2969" w:type="dxa"/>
          </w:tcPr>
          <w:p w14:paraId="64FC2AA7" w14:textId="1CCBF414" w:rsidR="00947F8A" w:rsidRDefault="00000000">
            <w:pPr>
              <w:pStyle w:val="TableParagraph"/>
              <w:spacing w:line="248" w:lineRule="exact"/>
              <w:ind w:left="107"/>
            </w:pPr>
            <w:r>
              <w:t xml:space="preserve">Individuals with </w:t>
            </w:r>
            <w:r w:rsidR="00A17E89">
              <w:t>d</w:t>
            </w:r>
            <w:r>
              <w:t>isabilities</w:t>
            </w:r>
          </w:p>
        </w:tc>
        <w:tc>
          <w:tcPr>
            <w:tcW w:w="969" w:type="dxa"/>
          </w:tcPr>
          <w:p w14:paraId="38FD3D8F" w14:textId="77777777" w:rsidR="00947F8A" w:rsidRDefault="00947F8A">
            <w:pPr>
              <w:pStyle w:val="TableParagraph"/>
              <w:rPr>
                <w:rFonts w:ascii="Times New Roman"/>
                <w:sz w:val="18"/>
              </w:rPr>
            </w:pPr>
          </w:p>
        </w:tc>
        <w:tc>
          <w:tcPr>
            <w:tcW w:w="1322" w:type="dxa"/>
          </w:tcPr>
          <w:p w14:paraId="662F5836" w14:textId="77777777" w:rsidR="00947F8A" w:rsidRDefault="00947F8A">
            <w:pPr>
              <w:pStyle w:val="TableParagraph"/>
              <w:rPr>
                <w:rFonts w:ascii="Times New Roman"/>
                <w:sz w:val="18"/>
              </w:rPr>
            </w:pPr>
          </w:p>
        </w:tc>
        <w:tc>
          <w:tcPr>
            <w:tcW w:w="885" w:type="dxa"/>
          </w:tcPr>
          <w:p w14:paraId="4157F179" w14:textId="77777777" w:rsidR="00947F8A" w:rsidRDefault="00947F8A">
            <w:pPr>
              <w:pStyle w:val="TableParagraph"/>
              <w:rPr>
                <w:rFonts w:ascii="Times New Roman"/>
                <w:sz w:val="18"/>
              </w:rPr>
            </w:pPr>
          </w:p>
        </w:tc>
        <w:tc>
          <w:tcPr>
            <w:tcW w:w="1232" w:type="dxa"/>
          </w:tcPr>
          <w:p w14:paraId="65D79156" w14:textId="77777777" w:rsidR="00947F8A" w:rsidRDefault="00947F8A">
            <w:pPr>
              <w:pStyle w:val="TableParagraph"/>
              <w:rPr>
                <w:rFonts w:ascii="Times New Roman"/>
                <w:sz w:val="18"/>
              </w:rPr>
            </w:pPr>
          </w:p>
        </w:tc>
        <w:tc>
          <w:tcPr>
            <w:tcW w:w="777" w:type="dxa"/>
          </w:tcPr>
          <w:p w14:paraId="19EF7D0A" w14:textId="77777777" w:rsidR="00947F8A" w:rsidRDefault="00947F8A">
            <w:pPr>
              <w:pStyle w:val="TableParagraph"/>
              <w:rPr>
                <w:rFonts w:ascii="Times New Roman"/>
                <w:sz w:val="18"/>
              </w:rPr>
            </w:pPr>
          </w:p>
        </w:tc>
      </w:tr>
    </w:tbl>
    <w:p w14:paraId="0347F032" w14:textId="77777777" w:rsidR="00947F8A" w:rsidRDefault="00947F8A">
      <w:pPr>
        <w:rPr>
          <w:rFonts w:ascii="Times New Roman"/>
          <w:sz w:val="18"/>
        </w:rPr>
        <w:sectPr w:rsidR="00947F8A">
          <w:pgSz w:w="12240" w:h="15840"/>
          <w:pgMar w:top="1500" w:right="780" w:bottom="860" w:left="780" w:header="0" w:footer="673" w:gutter="0"/>
          <w:cols w:space="720"/>
        </w:sectPr>
      </w:pPr>
    </w:p>
    <w:p w14:paraId="79D65307" w14:textId="68708905" w:rsidR="00947F8A" w:rsidRDefault="00000000">
      <w:pPr>
        <w:spacing w:before="41"/>
        <w:ind w:left="660"/>
        <w:rPr>
          <w:sz w:val="20"/>
        </w:rPr>
      </w:pPr>
      <w:r>
        <w:rPr>
          <w:sz w:val="20"/>
        </w:rPr>
        <w:lastRenderedPageBreak/>
        <w:t xml:space="preserve">4.4.3a </w:t>
      </w:r>
      <w:r w:rsidR="00C9164D">
        <w:rPr>
          <w:sz w:val="20"/>
        </w:rPr>
        <w:t>Other</w:t>
      </w:r>
      <w:r>
        <w:rPr>
          <w:sz w:val="20"/>
        </w:rPr>
        <w:t xml:space="preserve"> Diversity Categories—Enrolled Students</w:t>
      </w:r>
    </w:p>
    <w:p w14:paraId="30371BFF" w14:textId="77777777" w:rsidR="00C9164D" w:rsidRDefault="00C9164D">
      <w:pPr>
        <w:spacing w:before="41"/>
        <w:ind w:left="660"/>
        <w:rPr>
          <w:sz w:val="20"/>
        </w:rPr>
      </w:pPr>
    </w:p>
    <w:p w14:paraId="40675B2F" w14:textId="32E9AE2E" w:rsidR="00C9164D" w:rsidRDefault="00C9164D">
      <w:pPr>
        <w:spacing w:before="41"/>
        <w:ind w:left="660"/>
        <w:rPr>
          <w:sz w:val="20"/>
        </w:rPr>
      </w:pPr>
      <w:r w:rsidRPr="00C9164D">
        <w:rPr>
          <w:sz w:val="20"/>
        </w:rPr>
        <w:t>If your program indicated "Yes" in response to "Legal and institutional context of program precludes collection of diversity data" you may use this table in place of the previous table</w:t>
      </w:r>
    </w:p>
    <w:p w14:paraId="0F29E15B" w14:textId="77777777" w:rsidR="00C9164D" w:rsidRDefault="00C9164D">
      <w:pPr>
        <w:spacing w:before="41"/>
        <w:ind w:left="660"/>
        <w:rPr>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6"/>
        <w:gridCol w:w="1061"/>
        <w:gridCol w:w="1238"/>
        <w:gridCol w:w="1148"/>
        <w:gridCol w:w="1150"/>
        <w:gridCol w:w="1238"/>
        <w:gridCol w:w="971"/>
      </w:tblGrid>
      <w:tr w:rsidR="00947F8A" w14:paraId="075EB9B7" w14:textId="77777777" w:rsidTr="00A17E89">
        <w:trPr>
          <w:trHeight w:val="1062"/>
        </w:trPr>
        <w:tc>
          <w:tcPr>
            <w:tcW w:w="2206" w:type="dxa"/>
          </w:tcPr>
          <w:p w14:paraId="2E3C1B79" w14:textId="77777777" w:rsidR="00947F8A" w:rsidRDefault="00947F8A">
            <w:pPr>
              <w:pStyle w:val="TableParagraph"/>
            </w:pPr>
          </w:p>
          <w:p w14:paraId="52F6B8F6" w14:textId="77777777" w:rsidR="00947F8A" w:rsidRDefault="00947F8A">
            <w:pPr>
              <w:pStyle w:val="TableParagraph"/>
              <w:spacing w:before="11"/>
              <w:rPr>
                <w:sz w:val="21"/>
              </w:rPr>
            </w:pPr>
          </w:p>
          <w:p w14:paraId="5E22A48F" w14:textId="77777777" w:rsidR="00947F8A" w:rsidRDefault="00000000">
            <w:pPr>
              <w:pStyle w:val="TableParagraph"/>
              <w:spacing w:before="1" w:line="267" w:lineRule="exact"/>
              <w:ind w:left="107"/>
            </w:pPr>
            <w:r>
              <w:t>4.4.3a</w:t>
            </w:r>
          </w:p>
          <w:p w14:paraId="720FF111" w14:textId="77777777" w:rsidR="00947F8A" w:rsidRDefault="00000000">
            <w:pPr>
              <w:pStyle w:val="TableParagraph"/>
              <w:spacing w:line="248" w:lineRule="exact"/>
              <w:ind w:left="107"/>
            </w:pPr>
            <w:r>
              <w:t>Select Designation</w:t>
            </w:r>
          </w:p>
        </w:tc>
        <w:tc>
          <w:tcPr>
            <w:tcW w:w="1061" w:type="dxa"/>
          </w:tcPr>
          <w:p w14:paraId="68A00153" w14:textId="77777777" w:rsidR="00947F8A" w:rsidRDefault="00000000">
            <w:pPr>
              <w:pStyle w:val="TableParagraph"/>
              <w:ind w:left="105" w:right="109"/>
            </w:pPr>
            <w:r>
              <w:t>Program- defined diversity</w:t>
            </w:r>
          </w:p>
          <w:p w14:paraId="5D5FB992" w14:textId="77777777" w:rsidR="00947F8A" w:rsidRDefault="00000000">
            <w:pPr>
              <w:pStyle w:val="TableParagraph"/>
              <w:spacing w:line="248" w:lineRule="exact"/>
              <w:ind w:left="105"/>
            </w:pPr>
            <w:r>
              <w:t>category</w:t>
            </w:r>
          </w:p>
        </w:tc>
        <w:tc>
          <w:tcPr>
            <w:tcW w:w="1238" w:type="dxa"/>
          </w:tcPr>
          <w:p w14:paraId="3C5F0FDF" w14:textId="77777777" w:rsidR="00947F8A" w:rsidRDefault="00947F8A">
            <w:pPr>
              <w:pStyle w:val="TableParagraph"/>
              <w:spacing w:before="11"/>
              <w:rPr>
                <w:sz w:val="21"/>
              </w:rPr>
            </w:pPr>
          </w:p>
          <w:p w14:paraId="25F0C531" w14:textId="77777777" w:rsidR="00947F8A" w:rsidRDefault="00000000">
            <w:pPr>
              <w:pStyle w:val="TableParagraph"/>
              <w:ind w:left="105" w:right="223"/>
            </w:pPr>
            <w:r>
              <w:t>Self-Study Year -1</w:t>
            </w:r>
          </w:p>
          <w:p w14:paraId="20C9A0D9" w14:textId="77777777" w:rsidR="00947F8A" w:rsidRDefault="00000000">
            <w:pPr>
              <w:pStyle w:val="TableParagraph"/>
              <w:spacing w:line="247" w:lineRule="exact"/>
              <w:ind w:left="105"/>
            </w:pPr>
            <w:r>
              <w:t>Male</w:t>
            </w:r>
          </w:p>
        </w:tc>
        <w:tc>
          <w:tcPr>
            <w:tcW w:w="1148" w:type="dxa"/>
          </w:tcPr>
          <w:p w14:paraId="722C7993" w14:textId="77777777" w:rsidR="00947F8A" w:rsidRDefault="00947F8A">
            <w:pPr>
              <w:pStyle w:val="TableParagraph"/>
              <w:spacing w:before="11"/>
              <w:rPr>
                <w:sz w:val="21"/>
              </w:rPr>
            </w:pPr>
          </w:p>
          <w:p w14:paraId="2F40E6F4" w14:textId="77777777" w:rsidR="00947F8A" w:rsidRDefault="00000000">
            <w:pPr>
              <w:pStyle w:val="TableParagraph"/>
              <w:ind w:left="105" w:right="142"/>
            </w:pPr>
            <w:r>
              <w:rPr>
                <w:spacing w:val="-1"/>
              </w:rPr>
              <w:t xml:space="preserve">Self-Study </w:t>
            </w:r>
            <w:r>
              <w:t>Year</w:t>
            </w:r>
            <w:r>
              <w:rPr>
                <w:spacing w:val="-1"/>
              </w:rPr>
              <w:t xml:space="preserve"> </w:t>
            </w:r>
            <w:r>
              <w:t>-1</w:t>
            </w:r>
          </w:p>
          <w:p w14:paraId="67E8DD81" w14:textId="77777777" w:rsidR="00947F8A" w:rsidRDefault="00000000">
            <w:pPr>
              <w:pStyle w:val="TableParagraph"/>
              <w:spacing w:line="247" w:lineRule="exact"/>
              <w:ind w:left="105"/>
            </w:pPr>
            <w:r>
              <w:t>Female</w:t>
            </w:r>
          </w:p>
        </w:tc>
        <w:tc>
          <w:tcPr>
            <w:tcW w:w="1150" w:type="dxa"/>
          </w:tcPr>
          <w:p w14:paraId="6B8686E9" w14:textId="77777777" w:rsidR="00947F8A" w:rsidRDefault="00947F8A">
            <w:pPr>
              <w:pStyle w:val="TableParagraph"/>
            </w:pPr>
          </w:p>
          <w:p w14:paraId="22F28BD0" w14:textId="77777777" w:rsidR="00947F8A" w:rsidRDefault="00947F8A">
            <w:pPr>
              <w:pStyle w:val="TableParagraph"/>
              <w:spacing w:before="8"/>
              <w:rPr>
                <w:sz w:val="21"/>
              </w:rPr>
            </w:pPr>
          </w:p>
          <w:p w14:paraId="4DEA6515" w14:textId="77777777" w:rsidR="00947F8A" w:rsidRDefault="00000000">
            <w:pPr>
              <w:pStyle w:val="TableParagraph"/>
              <w:spacing w:line="266" w:lineRule="exact"/>
              <w:ind w:left="107" w:right="132"/>
            </w:pPr>
            <w:r>
              <w:t>Self-Study Year Male</w:t>
            </w:r>
          </w:p>
        </w:tc>
        <w:tc>
          <w:tcPr>
            <w:tcW w:w="1238" w:type="dxa"/>
          </w:tcPr>
          <w:p w14:paraId="3434AB26" w14:textId="77777777" w:rsidR="00947F8A" w:rsidRDefault="00947F8A">
            <w:pPr>
              <w:pStyle w:val="TableParagraph"/>
              <w:spacing w:before="11"/>
              <w:rPr>
                <w:sz w:val="21"/>
              </w:rPr>
            </w:pPr>
          </w:p>
          <w:p w14:paraId="6396A672" w14:textId="77777777" w:rsidR="00947F8A" w:rsidRDefault="00000000">
            <w:pPr>
              <w:pStyle w:val="TableParagraph"/>
              <w:ind w:left="105" w:right="223"/>
            </w:pPr>
            <w:r>
              <w:t>Self-Study Year</w:t>
            </w:r>
          </w:p>
          <w:p w14:paraId="257C54DC" w14:textId="77777777" w:rsidR="00947F8A" w:rsidRDefault="00000000">
            <w:pPr>
              <w:pStyle w:val="TableParagraph"/>
              <w:spacing w:line="247" w:lineRule="exact"/>
              <w:ind w:left="105"/>
            </w:pPr>
            <w:r>
              <w:t>Female</w:t>
            </w:r>
          </w:p>
        </w:tc>
        <w:tc>
          <w:tcPr>
            <w:tcW w:w="971" w:type="dxa"/>
          </w:tcPr>
          <w:p w14:paraId="2DD02F8D" w14:textId="77777777" w:rsidR="00947F8A" w:rsidRDefault="00947F8A">
            <w:pPr>
              <w:pStyle w:val="TableParagraph"/>
            </w:pPr>
          </w:p>
          <w:p w14:paraId="26BCED78" w14:textId="77777777" w:rsidR="00947F8A" w:rsidRDefault="00947F8A">
            <w:pPr>
              <w:pStyle w:val="TableParagraph"/>
            </w:pPr>
          </w:p>
          <w:p w14:paraId="38EEE5BE" w14:textId="77777777" w:rsidR="00947F8A" w:rsidRDefault="00947F8A">
            <w:pPr>
              <w:pStyle w:val="TableParagraph"/>
              <w:spacing w:before="9"/>
              <w:rPr>
                <w:sz w:val="21"/>
              </w:rPr>
            </w:pPr>
          </w:p>
          <w:p w14:paraId="3FF07900" w14:textId="77777777" w:rsidR="00947F8A" w:rsidRDefault="00000000">
            <w:pPr>
              <w:pStyle w:val="TableParagraph"/>
              <w:spacing w:line="249" w:lineRule="exact"/>
              <w:ind w:left="105"/>
            </w:pPr>
            <w:r>
              <w:t>Total</w:t>
            </w:r>
          </w:p>
        </w:tc>
      </w:tr>
      <w:tr w:rsidR="00947F8A" w14:paraId="1F822D18" w14:textId="77777777" w:rsidTr="00A17E89">
        <w:trPr>
          <w:trHeight w:val="4525"/>
        </w:trPr>
        <w:tc>
          <w:tcPr>
            <w:tcW w:w="2206" w:type="dxa"/>
          </w:tcPr>
          <w:p w14:paraId="79C3E49E" w14:textId="31013E40" w:rsidR="00947F8A" w:rsidRDefault="00000000" w:rsidP="00A17E89">
            <w:pPr>
              <w:pStyle w:val="TableParagraph"/>
              <w:spacing w:before="1"/>
              <w:ind w:left="107" w:right="152"/>
            </w:pPr>
            <w:r>
              <w:t xml:space="preserve">Other: as defined by the program (drop down menu: Place of origin (domestic); Place of origin (international); Ethnic minority; Socio- economic </w:t>
            </w:r>
            <w:r w:rsidR="00A17E89">
              <w:t>s</w:t>
            </w:r>
            <w:r>
              <w:t>tatus; Career background; Educational background; Political affiliation;</w:t>
            </w:r>
            <w:r w:rsidR="00A17E89">
              <w:t xml:space="preserve"> </w:t>
            </w:r>
            <w:r>
              <w:t>Religio</w:t>
            </w:r>
            <w:r w:rsidR="00A17E89">
              <w:t xml:space="preserve">us affiliation; </w:t>
            </w:r>
            <w:r>
              <w:t>Sexual orientation; Gender identity;</w:t>
            </w:r>
            <w:r w:rsidR="00A17E89">
              <w:t xml:space="preserve"> Military service or Veteran; Other</w:t>
            </w:r>
          </w:p>
          <w:p w14:paraId="6B266F2B" w14:textId="77777777" w:rsidR="00947F8A" w:rsidRDefault="00000000">
            <w:pPr>
              <w:pStyle w:val="TableParagraph"/>
              <w:spacing w:line="249" w:lineRule="exact"/>
              <w:ind w:left="107"/>
            </w:pPr>
            <w:r>
              <w:t>Total</w:t>
            </w:r>
          </w:p>
        </w:tc>
        <w:tc>
          <w:tcPr>
            <w:tcW w:w="1061" w:type="dxa"/>
          </w:tcPr>
          <w:p w14:paraId="3C83A282" w14:textId="77777777" w:rsidR="00947F8A" w:rsidRDefault="00947F8A">
            <w:pPr>
              <w:pStyle w:val="TableParagraph"/>
              <w:rPr>
                <w:rFonts w:ascii="Times New Roman"/>
              </w:rPr>
            </w:pPr>
          </w:p>
        </w:tc>
        <w:tc>
          <w:tcPr>
            <w:tcW w:w="1238" w:type="dxa"/>
          </w:tcPr>
          <w:p w14:paraId="20FE1FA2" w14:textId="77777777" w:rsidR="00947F8A" w:rsidRDefault="00947F8A">
            <w:pPr>
              <w:pStyle w:val="TableParagraph"/>
              <w:rPr>
                <w:rFonts w:ascii="Times New Roman"/>
              </w:rPr>
            </w:pPr>
          </w:p>
        </w:tc>
        <w:tc>
          <w:tcPr>
            <w:tcW w:w="1148" w:type="dxa"/>
          </w:tcPr>
          <w:p w14:paraId="50104B7D" w14:textId="77777777" w:rsidR="00947F8A" w:rsidRDefault="00947F8A">
            <w:pPr>
              <w:pStyle w:val="TableParagraph"/>
              <w:rPr>
                <w:rFonts w:ascii="Times New Roman"/>
              </w:rPr>
            </w:pPr>
          </w:p>
        </w:tc>
        <w:tc>
          <w:tcPr>
            <w:tcW w:w="1150" w:type="dxa"/>
          </w:tcPr>
          <w:p w14:paraId="1C2CD8BF" w14:textId="77777777" w:rsidR="00947F8A" w:rsidRDefault="00947F8A">
            <w:pPr>
              <w:pStyle w:val="TableParagraph"/>
              <w:rPr>
                <w:rFonts w:ascii="Times New Roman"/>
              </w:rPr>
            </w:pPr>
          </w:p>
        </w:tc>
        <w:tc>
          <w:tcPr>
            <w:tcW w:w="1238" w:type="dxa"/>
          </w:tcPr>
          <w:p w14:paraId="7F83E529" w14:textId="77777777" w:rsidR="00947F8A" w:rsidRDefault="00947F8A">
            <w:pPr>
              <w:pStyle w:val="TableParagraph"/>
              <w:rPr>
                <w:rFonts w:ascii="Times New Roman"/>
              </w:rPr>
            </w:pPr>
          </w:p>
        </w:tc>
        <w:tc>
          <w:tcPr>
            <w:tcW w:w="971" w:type="dxa"/>
          </w:tcPr>
          <w:p w14:paraId="01FB4491" w14:textId="77777777" w:rsidR="00947F8A" w:rsidRDefault="00947F8A">
            <w:pPr>
              <w:pStyle w:val="TableParagraph"/>
              <w:rPr>
                <w:rFonts w:ascii="Times New Roman"/>
              </w:rPr>
            </w:pPr>
          </w:p>
        </w:tc>
      </w:tr>
    </w:tbl>
    <w:p w14:paraId="6008B0F5" w14:textId="77777777" w:rsidR="00947F8A" w:rsidRDefault="00947F8A">
      <w:pPr>
        <w:pStyle w:val="BodyText"/>
        <w:spacing w:before="12"/>
        <w:rPr>
          <w:sz w:val="19"/>
        </w:rPr>
      </w:pPr>
    </w:p>
    <w:p w14:paraId="4879A389" w14:textId="77777777" w:rsidR="00947F8A" w:rsidRDefault="00000000">
      <w:pPr>
        <w:pStyle w:val="Heading2"/>
        <w:ind w:right="893"/>
      </w:pPr>
      <w:r>
        <w:t>Please use the box below to provide any additional information regarding the diversity of your student population. Include any additional student diversity categories that your program tracks for enrolled students in addition to those included in Table 4.4.3a, including the name and description of the additional diversity categories and how they relate to your program's mission. Limit 250 words</w:t>
      </w:r>
    </w:p>
    <w:p w14:paraId="7D839442" w14:textId="6F203C98" w:rsidR="00947F8A" w:rsidRDefault="00320F22">
      <w:pPr>
        <w:pStyle w:val="BodyText"/>
        <w:spacing w:before="6"/>
        <w:rPr>
          <w:b/>
          <w:sz w:val="20"/>
        </w:rPr>
      </w:pPr>
      <w:r>
        <w:rPr>
          <w:noProof/>
        </w:rPr>
        <mc:AlternateContent>
          <mc:Choice Requires="wpg">
            <w:drawing>
              <wp:anchor distT="0" distB="0" distL="0" distR="0" simplePos="0" relativeHeight="251712512" behindDoc="1" locked="0" layoutInCell="1" allowOverlap="1" wp14:anchorId="418B75EE" wp14:editId="629AFE72">
                <wp:simplePos x="0" y="0"/>
                <wp:positionH relativeFrom="page">
                  <wp:posOffset>839470</wp:posOffset>
                </wp:positionH>
                <wp:positionV relativeFrom="paragraph">
                  <wp:posOffset>187325</wp:posOffset>
                </wp:positionV>
                <wp:extent cx="6093460" cy="190500"/>
                <wp:effectExtent l="0" t="0" r="0" b="0"/>
                <wp:wrapTopAndBottom/>
                <wp:docPr id="1487464061"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3460" cy="190500"/>
                          <a:chOff x="1322" y="295"/>
                          <a:chExt cx="9596" cy="300"/>
                        </a:xfrm>
                      </wpg:grpSpPr>
                      <wps:wsp>
                        <wps:cNvPr id="79446853" name="Line 112"/>
                        <wps:cNvCnPr>
                          <a:cxnSpLocks noChangeShapeType="1"/>
                        </wps:cNvCnPr>
                        <wps:spPr bwMode="auto">
                          <a:xfrm>
                            <a:off x="1332" y="300"/>
                            <a:ext cx="957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3623616" name="Line 111"/>
                        <wps:cNvCnPr>
                          <a:cxnSpLocks noChangeShapeType="1"/>
                        </wps:cNvCnPr>
                        <wps:spPr bwMode="auto">
                          <a:xfrm>
                            <a:off x="1332" y="590"/>
                            <a:ext cx="957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030139" name="Line 110"/>
                        <wps:cNvCnPr>
                          <a:cxnSpLocks noChangeShapeType="1"/>
                        </wps:cNvCnPr>
                        <wps:spPr bwMode="auto">
                          <a:xfrm>
                            <a:off x="1327" y="295"/>
                            <a:ext cx="0" cy="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0565670" name="Line 109"/>
                        <wps:cNvCnPr>
                          <a:cxnSpLocks noChangeShapeType="1"/>
                        </wps:cNvCnPr>
                        <wps:spPr bwMode="auto">
                          <a:xfrm>
                            <a:off x="10913" y="295"/>
                            <a:ext cx="0" cy="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980CFA" id="Group 108" o:spid="_x0000_s1026" style="position:absolute;margin-left:66.1pt;margin-top:14.75pt;width:479.8pt;height:15pt;z-index:-251603968;mso-wrap-distance-left:0;mso-wrap-distance-right:0;mso-position-horizontal-relative:page" coordorigin="1322,295" coordsize="959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">
                <v:line id="Line 112" o:spid="_x0000_s1027" style="position:absolute;visibility:visible;mso-wrap-style:square" from="1332,300" to="1090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" strokeweight=".48pt"/>
                <v:line id="Line 111" o:spid="_x0000_s1028" style="position:absolute;visibility:visible;mso-wrap-style:square" from="1332,590" to="10908,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" strokeweight=".48pt"/>
                <v:line id="Line 110" o:spid="_x0000_s1029" style="position:absolute;visibility:visible;mso-wrap-style:square" from="1327,295" to="132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" strokeweight=".48pt"/>
                <v:line id="Line 109" o:spid="_x0000_s1030" style="position:absolute;visibility:visible;mso-wrap-style:square" from="10913,295" to="1091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" strokeweight=".48pt"/>
                <w10:wrap type="topAndBottom" anchorx="page"/>
              </v:group>
            </w:pict>
          </mc:Fallback>
        </mc:AlternateContent>
      </w:r>
    </w:p>
    <w:p w14:paraId="232564AC" w14:textId="77777777" w:rsidR="00947F8A" w:rsidRDefault="00947F8A">
      <w:pPr>
        <w:pStyle w:val="BodyText"/>
        <w:spacing w:before="9"/>
        <w:rPr>
          <w:b/>
          <w:sz w:val="19"/>
        </w:rPr>
      </w:pPr>
    </w:p>
    <w:p w14:paraId="6C93DA2C" w14:textId="77777777" w:rsidR="00947F8A" w:rsidRDefault="00000000">
      <w:pPr>
        <w:spacing w:before="52"/>
        <w:ind w:left="660" w:right="1269"/>
        <w:rPr>
          <w:b/>
          <w:sz w:val="24"/>
        </w:rPr>
      </w:pPr>
      <w:r>
        <w:rPr>
          <w:b/>
          <w:sz w:val="24"/>
          <w:u w:val="single"/>
        </w:rPr>
        <w:t>Non-US Based Program</w:t>
      </w:r>
      <w:r>
        <w:rPr>
          <w:b/>
          <w:sz w:val="24"/>
        </w:rPr>
        <w:t xml:space="preserve"> – Complete the following table for all students enrolled in the program in the year indicated, enumerating categories of diversity appropriate for your location. Using the </w:t>
      </w:r>
      <w:proofErr w:type="gramStart"/>
      <w:r>
        <w:rPr>
          <w:b/>
          <w:sz w:val="24"/>
        </w:rPr>
        <w:t>drop down</w:t>
      </w:r>
      <w:proofErr w:type="gramEnd"/>
      <w:r>
        <w:rPr>
          <w:b/>
          <w:sz w:val="24"/>
        </w:rPr>
        <w:t xml:space="preserve"> menu, first select a broad designation for each individual category as applicable, and then provide a specific name for the category.</w:t>
      </w:r>
    </w:p>
    <w:p w14:paraId="7F25B2F5" w14:textId="77777777" w:rsidR="00947F8A" w:rsidRDefault="00947F8A">
      <w:pPr>
        <w:pStyle w:val="BodyText"/>
        <w:spacing w:before="11"/>
        <w:rPr>
          <w:b/>
          <w:sz w:val="23"/>
        </w:rPr>
      </w:pPr>
    </w:p>
    <w:p w14:paraId="644F4D46" w14:textId="77777777" w:rsidR="00947F8A" w:rsidRDefault="00000000">
      <w:pPr>
        <w:ind w:left="1380" w:right="651"/>
        <w:rPr>
          <w:b/>
          <w:sz w:val="24"/>
        </w:rPr>
      </w:pPr>
      <w:r>
        <w:rPr>
          <w:b/>
          <w:sz w:val="24"/>
        </w:rPr>
        <w:t xml:space="preserve">For programs with multiple modalities, complete the first table in the self-study report in aggregate. Then, using the </w:t>
      </w:r>
      <w:r>
        <w:rPr>
          <w:b/>
          <w:i/>
          <w:sz w:val="24"/>
        </w:rPr>
        <w:t xml:space="preserve">+Add new Delivery Modality breakdown </w:t>
      </w:r>
      <w:r>
        <w:rPr>
          <w:b/>
          <w:sz w:val="24"/>
        </w:rPr>
        <w:t xml:space="preserve">button, create a new table for each modality at which the </w:t>
      </w:r>
      <w:r>
        <w:rPr>
          <w:b/>
          <w:sz w:val="24"/>
          <w:u w:val="single"/>
        </w:rPr>
        <w:t>entire</w:t>
      </w:r>
      <w:r>
        <w:rPr>
          <w:b/>
          <w:sz w:val="24"/>
        </w:rPr>
        <w:t xml:space="preserve"> degree may be completed. For example, if the program has students enrolled in three modalities: main campus, an additional satellite campus, and online, Table 4.4.3b would be completed 4 times: the</w:t>
      </w:r>
    </w:p>
    <w:p w14:paraId="51546267" w14:textId="77777777" w:rsidR="00947F8A" w:rsidRDefault="00947F8A">
      <w:pPr>
        <w:rPr>
          <w:sz w:val="24"/>
        </w:rPr>
        <w:sectPr w:rsidR="00947F8A">
          <w:pgSz w:w="12240" w:h="15840"/>
          <w:pgMar w:top="1220" w:right="780" w:bottom="860" w:left="780" w:header="0" w:footer="673" w:gutter="0"/>
          <w:cols w:space="720"/>
        </w:sectPr>
      </w:pPr>
    </w:p>
    <w:p w14:paraId="2D4FD971" w14:textId="77777777" w:rsidR="00947F8A" w:rsidRDefault="00000000">
      <w:pPr>
        <w:spacing w:before="39"/>
        <w:ind w:left="1380" w:right="933"/>
        <w:rPr>
          <w:b/>
          <w:sz w:val="24"/>
        </w:rPr>
      </w:pPr>
      <w:proofErr w:type="gramStart"/>
      <w:r>
        <w:rPr>
          <w:b/>
          <w:sz w:val="24"/>
        </w:rPr>
        <w:lastRenderedPageBreak/>
        <w:t>first</w:t>
      </w:r>
      <w:proofErr w:type="gramEnd"/>
      <w:r>
        <w:rPr>
          <w:b/>
          <w:sz w:val="24"/>
        </w:rPr>
        <w:t xml:space="preserve"> table reflecting aggregate data (for all 3 modalities), the second table reflecting only main campus student data, the third table reflecting only satellite campus student data, and the fourth table reflecting only online student data.</w:t>
      </w:r>
    </w:p>
    <w:p w14:paraId="6B559D96" w14:textId="77777777" w:rsidR="00947F8A" w:rsidRDefault="00947F8A">
      <w:pPr>
        <w:pStyle w:val="BodyText"/>
        <w:spacing w:before="1"/>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809"/>
        <w:gridCol w:w="1173"/>
        <w:gridCol w:w="1168"/>
        <w:gridCol w:w="1082"/>
        <w:gridCol w:w="1260"/>
        <w:gridCol w:w="986"/>
      </w:tblGrid>
      <w:tr w:rsidR="00947F8A" w14:paraId="51F489FF" w14:textId="77777777">
        <w:trPr>
          <w:trHeight w:val="1343"/>
        </w:trPr>
        <w:tc>
          <w:tcPr>
            <w:tcW w:w="1795" w:type="dxa"/>
          </w:tcPr>
          <w:p w14:paraId="4E8B8604" w14:textId="77777777" w:rsidR="00947F8A" w:rsidRDefault="00947F8A">
            <w:pPr>
              <w:pStyle w:val="TableParagraph"/>
              <w:rPr>
                <w:b/>
              </w:rPr>
            </w:pPr>
          </w:p>
          <w:p w14:paraId="59A1317A" w14:textId="77777777" w:rsidR="00947F8A" w:rsidRDefault="00947F8A">
            <w:pPr>
              <w:pStyle w:val="TableParagraph"/>
              <w:rPr>
                <w:b/>
              </w:rPr>
            </w:pPr>
          </w:p>
          <w:p w14:paraId="17F3EFFC" w14:textId="77777777" w:rsidR="00947F8A" w:rsidRDefault="00947F8A">
            <w:pPr>
              <w:pStyle w:val="TableParagraph"/>
              <w:spacing w:before="10"/>
              <w:rPr>
                <w:b/>
                <w:sz w:val="21"/>
              </w:rPr>
            </w:pPr>
          </w:p>
          <w:p w14:paraId="044A6826" w14:textId="77777777" w:rsidR="00947F8A" w:rsidRDefault="00000000">
            <w:pPr>
              <w:pStyle w:val="TableParagraph"/>
              <w:spacing w:line="270" w:lineRule="atLeast"/>
              <w:ind w:left="107" w:right="596"/>
            </w:pPr>
            <w:r>
              <w:t>Select Designation</w:t>
            </w:r>
          </w:p>
        </w:tc>
        <w:tc>
          <w:tcPr>
            <w:tcW w:w="1809" w:type="dxa"/>
          </w:tcPr>
          <w:p w14:paraId="358A25DD" w14:textId="77777777" w:rsidR="00947F8A" w:rsidRDefault="00947F8A">
            <w:pPr>
              <w:pStyle w:val="TableParagraph"/>
              <w:rPr>
                <w:b/>
              </w:rPr>
            </w:pPr>
          </w:p>
          <w:p w14:paraId="0FDB61A2" w14:textId="77777777" w:rsidR="00947F8A" w:rsidRDefault="00947F8A">
            <w:pPr>
              <w:pStyle w:val="TableParagraph"/>
              <w:spacing w:before="10"/>
              <w:rPr>
                <w:b/>
                <w:sz w:val="21"/>
              </w:rPr>
            </w:pPr>
          </w:p>
          <w:p w14:paraId="6E3D4F3A" w14:textId="77777777" w:rsidR="00947F8A" w:rsidRDefault="00000000">
            <w:pPr>
              <w:pStyle w:val="TableParagraph"/>
              <w:spacing w:line="270" w:lineRule="atLeast"/>
              <w:ind w:left="108" w:right="152"/>
            </w:pPr>
            <w:r>
              <w:t>Program-defined Diversity Categories</w:t>
            </w:r>
          </w:p>
        </w:tc>
        <w:tc>
          <w:tcPr>
            <w:tcW w:w="1173" w:type="dxa"/>
          </w:tcPr>
          <w:p w14:paraId="411559EF" w14:textId="77777777" w:rsidR="00947F8A" w:rsidRDefault="00947F8A">
            <w:pPr>
              <w:pStyle w:val="TableParagraph"/>
              <w:rPr>
                <w:b/>
              </w:rPr>
            </w:pPr>
          </w:p>
          <w:p w14:paraId="6B27F505" w14:textId="77777777" w:rsidR="00947F8A" w:rsidRDefault="00947F8A">
            <w:pPr>
              <w:pStyle w:val="TableParagraph"/>
              <w:spacing w:before="10"/>
              <w:rPr>
                <w:b/>
                <w:sz w:val="21"/>
              </w:rPr>
            </w:pPr>
          </w:p>
          <w:p w14:paraId="76EFC0CA" w14:textId="77777777" w:rsidR="00947F8A" w:rsidRDefault="00000000">
            <w:pPr>
              <w:pStyle w:val="TableParagraph"/>
              <w:spacing w:line="270" w:lineRule="atLeast"/>
              <w:ind w:left="108" w:right="133"/>
            </w:pPr>
            <w:r>
              <w:t>Self-Study Year -1 Male</w:t>
            </w:r>
          </w:p>
        </w:tc>
        <w:tc>
          <w:tcPr>
            <w:tcW w:w="1168" w:type="dxa"/>
          </w:tcPr>
          <w:p w14:paraId="66C40EE0" w14:textId="77777777" w:rsidR="00947F8A" w:rsidRDefault="00947F8A">
            <w:pPr>
              <w:pStyle w:val="TableParagraph"/>
              <w:rPr>
                <w:b/>
              </w:rPr>
            </w:pPr>
          </w:p>
          <w:p w14:paraId="0A7B8D35" w14:textId="77777777" w:rsidR="00947F8A" w:rsidRDefault="00947F8A">
            <w:pPr>
              <w:pStyle w:val="TableParagraph"/>
              <w:spacing w:before="10"/>
              <w:rPr>
                <w:b/>
                <w:sz w:val="21"/>
              </w:rPr>
            </w:pPr>
          </w:p>
          <w:p w14:paraId="40E4D7F6" w14:textId="77777777" w:rsidR="00947F8A" w:rsidRDefault="00000000">
            <w:pPr>
              <w:pStyle w:val="TableParagraph"/>
              <w:spacing w:line="270" w:lineRule="atLeast"/>
              <w:ind w:left="109" w:right="127"/>
            </w:pPr>
            <w:r>
              <w:t>Self-Study Year -1 Female</w:t>
            </w:r>
          </w:p>
        </w:tc>
        <w:tc>
          <w:tcPr>
            <w:tcW w:w="1082" w:type="dxa"/>
          </w:tcPr>
          <w:p w14:paraId="263DCA91" w14:textId="77777777" w:rsidR="00947F8A" w:rsidRDefault="00947F8A">
            <w:pPr>
              <w:pStyle w:val="TableParagraph"/>
              <w:spacing w:before="6"/>
              <w:rPr>
                <w:b/>
                <w:sz w:val="21"/>
              </w:rPr>
            </w:pPr>
          </w:p>
          <w:p w14:paraId="2B90DA1E" w14:textId="77777777" w:rsidR="00947F8A" w:rsidRDefault="00000000">
            <w:pPr>
              <w:pStyle w:val="TableParagraph"/>
              <w:spacing w:line="268" w:lineRule="exact"/>
              <w:ind w:left="110" w:right="436"/>
            </w:pPr>
            <w:r>
              <w:t>Self- Study Year Male</w:t>
            </w:r>
          </w:p>
        </w:tc>
        <w:tc>
          <w:tcPr>
            <w:tcW w:w="1260" w:type="dxa"/>
          </w:tcPr>
          <w:p w14:paraId="6F0C88A3" w14:textId="77777777" w:rsidR="00947F8A" w:rsidRDefault="00947F8A">
            <w:pPr>
              <w:pStyle w:val="TableParagraph"/>
              <w:rPr>
                <w:b/>
              </w:rPr>
            </w:pPr>
          </w:p>
          <w:p w14:paraId="4EE2C9F4" w14:textId="77777777" w:rsidR="00947F8A" w:rsidRDefault="00947F8A">
            <w:pPr>
              <w:pStyle w:val="TableParagraph"/>
              <w:spacing w:before="10"/>
              <w:rPr>
                <w:b/>
                <w:sz w:val="21"/>
              </w:rPr>
            </w:pPr>
          </w:p>
          <w:p w14:paraId="6D6A6F7A" w14:textId="77777777" w:rsidR="00947F8A" w:rsidRDefault="00000000">
            <w:pPr>
              <w:pStyle w:val="TableParagraph"/>
              <w:spacing w:line="270" w:lineRule="atLeast"/>
              <w:ind w:left="110" w:right="218"/>
            </w:pPr>
            <w:r>
              <w:t>Self-Study Year Female</w:t>
            </w:r>
          </w:p>
        </w:tc>
        <w:tc>
          <w:tcPr>
            <w:tcW w:w="986" w:type="dxa"/>
          </w:tcPr>
          <w:p w14:paraId="2743935B" w14:textId="77777777" w:rsidR="00947F8A" w:rsidRDefault="00947F8A">
            <w:pPr>
              <w:pStyle w:val="TableParagraph"/>
              <w:rPr>
                <w:b/>
              </w:rPr>
            </w:pPr>
          </w:p>
          <w:p w14:paraId="6678E399" w14:textId="77777777" w:rsidR="00947F8A" w:rsidRDefault="00947F8A">
            <w:pPr>
              <w:pStyle w:val="TableParagraph"/>
              <w:rPr>
                <w:b/>
              </w:rPr>
            </w:pPr>
          </w:p>
          <w:p w14:paraId="46C040BE" w14:textId="77777777" w:rsidR="00947F8A" w:rsidRDefault="00947F8A">
            <w:pPr>
              <w:pStyle w:val="TableParagraph"/>
              <w:rPr>
                <w:b/>
              </w:rPr>
            </w:pPr>
          </w:p>
          <w:p w14:paraId="5880A2E5" w14:textId="77777777" w:rsidR="00947F8A" w:rsidRDefault="00947F8A">
            <w:pPr>
              <w:pStyle w:val="TableParagraph"/>
              <w:rPr>
                <w:b/>
              </w:rPr>
            </w:pPr>
          </w:p>
          <w:p w14:paraId="59F61E48" w14:textId="77777777" w:rsidR="00947F8A" w:rsidRDefault="00000000">
            <w:pPr>
              <w:pStyle w:val="TableParagraph"/>
              <w:spacing w:line="249" w:lineRule="exact"/>
              <w:ind w:left="110"/>
            </w:pPr>
            <w:r>
              <w:t>Total</w:t>
            </w:r>
          </w:p>
        </w:tc>
      </w:tr>
      <w:tr w:rsidR="00947F8A" w14:paraId="27EBB5CC" w14:textId="77777777">
        <w:trPr>
          <w:trHeight w:val="368"/>
        </w:trPr>
        <w:tc>
          <w:tcPr>
            <w:tcW w:w="1795" w:type="dxa"/>
          </w:tcPr>
          <w:p w14:paraId="2D5ECD4F" w14:textId="77777777" w:rsidR="00947F8A" w:rsidRDefault="00947F8A">
            <w:pPr>
              <w:pStyle w:val="TableParagraph"/>
              <w:rPr>
                <w:rFonts w:ascii="Times New Roman"/>
              </w:rPr>
            </w:pPr>
          </w:p>
        </w:tc>
        <w:tc>
          <w:tcPr>
            <w:tcW w:w="1809" w:type="dxa"/>
          </w:tcPr>
          <w:p w14:paraId="28F72917" w14:textId="77777777" w:rsidR="00947F8A" w:rsidRDefault="00947F8A">
            <w:pPr>
              <w:pStyle w:val="TableParagraph"/>
              <w:rPr>
                <w:rFonts w:ascii="Times New Roman"/>
              </w:rPr>
            </w:pPr>
          </w:p>
        </w:tc>
        <w:tc>
          <w:tcPr>
            <w:tcW w:w="1173" w:type="dxa"/>
          </w:tcPr>
          <w:p w14:paraId="2CF02595" w14:textId="77777777" w:rsidR="00947F8A" w:rsidRDefault="00947F8A">
            <w:pPr>
              <w:pStyle w:val="TableParagraph"/>
              <w:rPr>
                <w:rFonts w:ascii="Times New Roman"/>
              </w:rPr>
            </w:pPr>
          </w:p>
        </w:tc>
        <w:tc>
          <w:tcPr>
            <w:tcW w:w="1168" w:type="dxa"/>
          </w:tcPr>
          <w:p w14:paraId="13DE90E2" w14:textId="77777777" w:rsidR="00947F8A" w:rsidRDefault="00947F8A">
            <w:pPr>
              <w:pStyle w:val="TableParagraph"/>
              <w:rPr>
                <w:rFonts w:ascii="Times New Roman"/>
              </w:rPr>
            </w:pPr>
          </w:p>
        </w:tc>
        <w:tc>
          <w:tcPr>
            <w:tcW w:w="1082" w:type="dxa"/>
          </w:tcPr>
          <w:p w14:paraId="5C68FA14" w14:textId="77777777" w:rsidR="00947F8A" w:rsidRDefault="00947F8A">
            <w:pPr>
              <w:pStyle w:val="TableParagraph"/>
              <w:rPr>
                <w:rFonts w:ascii="Times New Roman"/>
              </w:rPr>
            </w:pPr>
          </w:p>
        </w:tc>
        <w:tc>
          <w:tcPr>
            <w:tcW w:w="1260" w:type="dxa"/>
          </w:tcPr>
          <w:p w14:paraId="424EB226" w14:textId="77777777" w:rsidR="00947F8A" w:rsidRDefault="00947F8A">
            <w:pPr>
              <w:pStyle w:val="TableParagraph"/>
              <w:rPr>
                <w:rFonts w:ascii="Times New Roman"/>
              </w:rPr>
            </w:pPr>
          </w:p>
        </w:tc>
        <w:tc>
          <w:tcPr>
            <w:tcW w:w="986" w:type="dxa"/>
          </w:tcPr>
          <w:p w14:paraId="60153052" w14:textId="77777777" w:rsidR="00947F8A" w:rsidRDefault="00947F8A">
            <w:pPr>
              <w:pStyle w:val="TableParagraph"/>
              <w:rPr>
                <w:rFonts w:ascii="Times New Roman"/>
              </w:rPr>
            </w:pPr>
          </w:p>
        </w:tc>
      </w:tr>
      <w:tr w:rsidR="00947F8A" w14:paraId="0534D3F5" w14:textId="77777777">
        <w:trPr>
          <w:trHeight w:val="270"/>
        </w:trPr>
        <w:tc>
          <w:tcPr>
            <w:tcW w:w="1795" w:type="dxa"/>
          </w:tcPr>
          <w:p w14:paraId="18AA1E31" w14:textId="77777777" w:rsidR="00947F8A" w:rsidRDefault="00947F8A">
            <w:pPr>
              <w:pStyle w:val="TableParagraph"/>
              <w:rPr>
                <w:rFonts w:ascii="Times New Roman"/>
                <w:sz w:val="20"/>
              </w:rPr>
            </w:pPr>
          </w:p>
        </w:tc>
        <w:tc>
          <w:tcPr>
            <w:tcW w:w="1809" w:type="dxa"/>
          </w:tcPr>
          <w:p w14:paraId="5154F16D" w14:textId="77777777" w:rsidR="00947F8A" w:rsidRDefault="00947F8A">
            <w:pPr>
              <w:pStyle w:val="TableParagraph"/>
              <w:rPr>
                <w:rFonts w:ascii="Times New Roman"/>
                <w:sz w:val="20"/>
              </w:rPr>
            </w:pPr>
          </w:p>
        </w:tc>
        <w:tc>
          <w:tcPr>
            <w:tcW w:w="1173" w:type="dxa"/>
          </w:tcPr>
          <w:p w14:paraId="42BEC235" w14:textId="77777777" w:rsidR="00947F8A" w:rsidRDefault="00947F8A">
            <w:pPr>
              <w:pStyle w:val="TableParagraph"/>
              <w:rPr>
                <w:rFonts w:ascii="Times New Roman"/>
                <w:sz w:val="20"/>
              </w:rPr>
            </w:pPr>
          </w:p>
        </w:tc>
        <w:tc>
          <w:tcPr>
            <w:tcW w:w="1168" w:type="dxa"/>
          </w:tcPr>
          <w:p w14:paraId="2B2D3C67" w14:textId="77777777" w:rsidR="00947F8A" w:rsidRDefault="00947F8A">
            <w:pPr>
              <w:pStyle w:val="TableParagraph"/>
              <w:rPr>
                <w:rFonts w:ascii="Times New Roman"/>
                <w:sz w:val="20"/>
              </w:rPr>
            </w:pPr>
          </w:p>
        </w:tc>
        <w:tc>
          <w:tcPr>
            <w:tcW w:w="1082" w:type="dxa"/>
          </w:tcPr>
          <w:p w14:paraId="01730A66" w14:textId="77777777" w:rsidR="00947F8A" w:rsidRDefault="00947F8A">
            <w:pPr>
              <w:pStyle w:val="TableParagraph"/>
              <w:rPr>
                <w:rFonts w:ascii="Times New Roman"/>
                <w:sz w:val="20"/>
              </w:rPr>
            </w:pPr>
          </w:p>
        </w:tc>
        <w:tc>
          <w:tcPr>
            <w:tcW w:w="1260" w:type="dxa"/>
          </w:tcPr>
          <w:p w14:paraId="35628967" w14:textId="77777777" w:rsidR="00947F8A" w:rsidRDefault="00947F8A">
            <w:pPr>
              <w:pStyle w:val="TableParagraph"/>
              <w:rPr>
                <w:rFonts w:ascii="Times New Roman"/>
                <w:sz w:val="20"/>
              </w:rPr>
            </w:pPr>
          </w:p>
        </w:tc>
        <w:tc>
          <w:tcPr>
            <w:tcW w:w="986" w:type="dxa"/>
          </w:tcPr>
          <w:p w14:paraId="203DFD8D" w14:textId="77777777" w:rsidR="00947F8A" w:rsidRDefault="00947F8A">
            <w:pPr>
              <w:pStyle w:val="TableParagraph"/>
              <w:rPr>
                <w:rFonts w:ascii="Times New Roman"/>
                <w:sz w:val="20"/>
              </w:rPr>
            </w:pPr>
          </w:p>
        </w:tc>
      </w:tr>
      <w:tr w:rsidR="00947F8A" w14:paraId="1846B3F5" w14:textId="77777777">
        <w:trPr>
          <w:trHeight w:val="268"/>
        </w:trPr>
        <w:tc>
          <w:tcPr>
            <w:tcW w:w="1795" w:type="dxa"/>
          </w:tcPr>
          <w:p w14:paraId="56B4074A" w14:textId="77777777" w:rsidR="00947F8A" w:rsidRDefault="00947F8A">
            <w:pPr>
              <w:pStyle w:val="TableParagraph"/>
              <w:rPr>
                <w:rFonts w:ascii="Times New Roman"/>
                <w:sz w:val="18"/>
              </w:rPr>
            </w:pPr>
          </w:p>
        </w:tc>
        <w:tc>
          <w:tcPr>
            <w:tcW w:w="1809" w:type="dxa"/>
          </w:tcPr>
          <w:p w14:paraId="53887EF1" w14:textId="77777777" w:rsidR="00947F8A" w:rsidRDefault="00947F8A">
            <w:pPr>
              <w:pStyle w:val="TableParagraph"/>
              <w:rPr>
                <w:rFonts w:ascii="Times New Roman"/>
                <w:sz w:val="18"/>
              </w:rPr>
            </w:pPr>
          </w:p>
        </w:tc>
        <w:tc>
          <w:tcPr>
            <w:tcW w:w="1173" w:type="dxa"/>
          </w:tcPr>
          <w:p w14:paraId="367AD452" w14:textId="77777777" w:rsidR="00947F8A" w:rsidRDefault="00947F8A">
            <w:pPr>
              <w:pStyle w:val="TableParagraph"/>
              <w:rPr>
                <w:rFonts w:ascii="Times New Roman"/>
                <w:sz w:val="18"/>
              </w:rPr>
            </w:pPr>
          </w:p>
        </w:tc>
        <w:tc>
          <w:tcPr>
            <w:tcW w:w="1168" w:type="dxa"/>
          </w:tcPr>
          <w:p w14:paraId="21300F6E" w14:textId="77777777" w:rsidR="00947F8A" w:rsidRDefault="00947F8A">
            <w:pPr>
              <w:pStyle w:val="TableParagraph"/>
              <w:rPr>
                <w:rFonts w:ascii="Times New Roman"/>
                <w:sz w:val="18"/>
              </w:rPr>
            </w:pPr>
          </w:p>
        </w:tc>
        <w:tc>
          <w:tcPr>
            <w:tcW w:w="1082" w:type="dxa"/>
          </w:tcPr>
          <w:p w14:paraId="4BCCA6EF" w14:textId="77777777" w:rsidR="00947F8A" w:rsidRDefault="00947F8A">
            <w:pPr>
              <w:pStyle w:val="TableParagraph"/>
              <w:rPr>
                <w:rFonts w:ascii="Times New Roman"/>
                <w:sz w:val="18"/>
              </w:rPr>
            </w:pPr>
          </w:p>
        </w:tc>
        <w:tc>
          <w:tcPr>
            <w:tcW w:w="1260" w:type="dxa"/>
          </w:tcPr>
          <w:p w14:paraId="052CEC9B" w14:textId="77777777" w:rsidR="00947F8A" w:rsidRDefault="00947F8A">
            <w:pPr>
              <w:pStyle w:val="TableParagraph"/>
              <w:rPr>
                <w:rFonts w:ascii="Times New Roman"/>
                <w:sz w:val="18"/>
              </w:rPr>
            </w:pPr>
          </w:p>
        </w:tc>
        <w:tc>
          <w:tcPr>
            <w:tcW w:w="986" w:type="dxa"/>
          </w:tcPr>
          <w:p w14:paraId="277D9841" w14:textId="77777777" w:rsidR="00947F8A" w:rsidRDefault="00947F8A">
            <w:pPr>
              <w:pStyle w:val="TableParagraph"/>
              <w:rPr>
                <w:rFonts w:ascii="Times New Roman"/>
                <w:sz w:val="18"/>
              </w:rPr>
            </w:pPr>
          </w:p>
        </w:tc>
      </w:tr>
      <w:tr w:rsidR="00947F8A" w14:paraId="2ED69C47" w14:textId="77777777">
        <w:trPr>
          <w:trHeight w:val="268"/>
        </w:trPr>
        <w:tc>
          <w:tcPr>
            <w:tcW w:w="1795" w:type="dxa"/>
          </w:tcPr>
          <w:p w14:paraId="6B727646" w14:textId="77777777" w:rsidR="00947F8A" w:rsidRDefault="00947F8A">
            <w:pPr>
              <w:pStyle w:val="TableParagraph"/>
              <w:rPr>
                <w:rFonts w:ascii="Times New Roman"/>
                <w:sz w:val="18"/>
              </w:rPr>
            </w:pPr>
          </w:p>
        </w:tc>
        <w:tc>
          <w:tcPr>
            <w:tcW w:w="1809" w:type="dxa"/>
          </w:tcPr>
          <w:p w14:paraId="21304515" w14:textId="77777777" w:rsidR="00947F8A" w:rsidRDefault="00947F8A">
            <w:pPr>
              <w:pStyle w:val="TableParagraph"/>
              <w:rPr>
                <w:rFonts w:ascii="Times New Roman"/>
                <w:sz w:val="18"/>
              </w:rPr>
            </w:pPr>
          </w:p>
        </w:tc>
        <w:tc>
          <w:tcPr>
            <w:tcW w:w="1173" w:type="dxa"/>
          </w:tcPr>
          <w:p w14:paraId="53D6EE99" w14:textId="77777777" w:rsidR="00947F8A" w:rsidRDefault="00947F8A">
            <w:pPr>
              <w:pStyle w:val="TableParagraph"/>
              <w:rPr>
                <w:rFonts w:ascii="Times New Roman"/>
                <w:sz w:val="18"/>
              </w:rPr>
            </w:pPr>
          </w:p>
        </w:tc>
        <w:tc>
          <w:tcPr>
            <w:tcW w:w="1168" w:type="dxa"/>
          </w:tcPr>
          <w:p w14:paraId="778C57B8" w14:textId="77777777" w:rsidR="00947F8A" w:rsidRDefault="00947F8A">
            <w:pPr>
              <w:pStyle w:val="TableParagraph"/>
              <w:rPr>
                <w:rFonts w:ascii="Times New Roman"/>
                <w:sz w:val="18"/>
              </w:rPr>
            </w:pPr>
          </w:p>
        </w:tc>
        <w:tc>
          <w:tcPr>
            <w:tcW w:w="1082" w:type="dxa"/>
          </w:tcPr>
          <w:p w14:paraId="5E0E1C83" w14:textId="77777777" w:rsidR="00947F8A" w:rsidRDefault="00947F8A">
            <w:pPr>
              <w:pStyle w:val="TableParagraph"/>
              <w:rPr>
                <w:rFonts w:ascii="Times New Roman"/>
                <w:sz w:val="18"/>
              </w:rPr>
            </w:pPr>
          </w:p>
        </w:tc>
        <w:tc>
          <w:tcPr>
            <w:tcW w:w="1260" w:type="dxa"/>
          </w:tcPr>
          <w:p w14:paraId="5E68B25E" w14:textId="77777777" w:rsidR="00947F8A" w:rsidRDefault="00947F8A">
            <w:pPr>
              <w:pStyle w:val="TableParagraph"/>
              <w:rPr>
                <w:rFonts w:ascii="Times New Roman"/>
                <w:sz w:val="18"/>
              </w:rPr>
            </w:pPr>
          </w:p>
        </w:tc>
        <w:tc>
          <w:tcPr>
            <w:tcW w:w="986" w:type="dxa"/>
          </w:tcPr>
          <w:p w14:paraId="718FA5C0" w14:textId="77777777" w:rsidR="00947F8A" w:rsidRDefault="00947F8A">
            <w:pPr>
              <w:pStyle w:val="TableParagraph"/>
              <w:rPr>
                <w:rFonts w:ascii="Times New Roman"/>
                <w:sz w:val="18"/>
              </w:rPr>
            </w:pPr>
          </w:p>
        </w:tc>
      </w:tr>
      <w:tr w:rsidR="00947F8A" w14:paraId="2EF25696" w14:textId="77777777">
        <w:trPr>
          <w:trHeight w:val="268"/>
        </w:trPr>
        <w:tc>
          <w:tcPr>
            <w:tcW w:w="1795" w:type="dxa"/>
          </w:tcPr>
          <w:p w14:paraId="7A362E6D" w14:textId="77777777" w:rsidR="00947F8A" w:rsidRDefault="00947F8A">
            <w:pPr>
              <w:pStyle w:val="TableParagraph"/>
              <w:rPr>
                <w:rFonts w:ascii="Times New Roman"/>
                <w:sz w:val="18"/>
              </w:rPr>
            </w:pPr>
          </w:p>
        </w:tc>
        <w:tc>
          <w:tcPr>
            <w:tcW w:w="1809" w:type="dxa"/>
          </w:tcPr>
          <w:p w14:paraId="0B9FF540" w14:textId="77777777" w:rsidR="00947F8A" w:rsidRDefault="00947F8A">
            <w:pPr>
              <w:pStyle w:val="TableParagraph"/>
              <w:rPr>
                <w:rFonts w:ascii="Times New Roman"/>
                <w:sz w:val="18"/>
              </w:rPr>
            </w:pPr>
          </w:p>
        </w:tc>
        <w:tc>
          <w:tcPr>
            <w:tcW w:w="1173" w:type="dxa"/>
          </w:tcPr>
          <w:p w14:paraId="12905039" w14:textId="77777777" w:rsidR="00947F8A" w:rsidRDefault="00947F8A">
            <w:pPr>
              <w:pStyle w:val="TableParagraph"/>
              <w:rPr>
                <w:rFonts w:ascii="Times New Roman"/>
                <w:sz w:val="18"/>
              </w:rPr>
            </w:pPr>
          </w:p>
        </w:tc>
        <w:tc>
          <w:tcPr>
            <w:tcW w:w="1168" w:type="dxa"/>
          </w:tcPr>
          <w:p w14:paraId="4562687C" w14:textId="77777777" w:rsidR="00947F8A" w:rsidRDefault="00947F8A">
            <w:pPr>
              <w:pStyle w:val="TableParagraph"/>
              <w:rPr>
                <w:rFonts w:ascii="Times New Roman"/>
                <w:sz w:val="18"/>
              </w:rPr>
            </w:pPr>
          </w:p>
        </w:tc>
        <w:tc>
          <w:tcPr>
            <w:tcW w:w="1082" w:type="dxa"/>
          </w:tcPr>
          <w:p w14:paraId="6B4F255A" w14:textId="77777777" w:rsidR="00947F8A" w:rsidRDefault="00947F8A">
            <w:pPr>
              <w:pStyle w:val="TableParagraph"/>
              <w:rPr>
                <w:rFonts w:ascii="Times New Roman"/>
                <w:sz w:val="18"/>
              </w:rPr>
            </w:pPr>
          </w:p>
        </w:tc>
        <w:tc>
          <w:tcPr>
            <w:tcW w:w="1260" w:type="dxa"/>
          </w:tcPr>
          <w:p w14:paraId="5658D266" w14:textId="77777777" w:rsidR="00947F8A" w:rsidRDefault="00947F8A">
            <w:pPr>
              <w:pStyle w:val="TableParagraph"/>
              <w:rPr>
                <w:rFonts w:ascii="Times New Roman"/>
                <w:sz w:val="18"/>
              </w:rPr>
            </w:pPr>
          </w:p>
        </w:tc>
        <w:tc>
          <w:tcPr>
            <w:tcW w:w="986" w:type="dxa"/>
          </w:tcPr>
          <w:p w14:paraId="288C71B1" w14:textId="77777777" w:rsidR="00947F8A" w:rsidRDefault="00947F8A">
            <w:pPr>
              <w:pStyle w:val="TableParagraph"/>
              <w:rPr>
                <w:rFonts w:ascii="Times New Roman"/>
                <w:sz w:val="18"/>
              </w:rPr>
            </w:pPr>
          </w:p>
        </w:tc>
      </w:tr>
      <w:tr w:rsidR="00947F8A" w14:paraId="28E196EC" w14:textId="77777777">
        <w:trPr>
          <w:trHeight w:val="268"/>
        </w:trPr>
        <w:tc>
          <w:tcPr>
            <w:tcW w:w="1795" w:type="dxa"/>
          </w:tcPr>
          <w:p w14:paraId="21F096AE" w14:textId="77777777" w:rsidR="00947F8A" w:rsidRDefault="00947F8A">
            <w:pPr>
              <w:pStyle w:val="TableParagraph"/>
              <w:rPr>
                <w:rFonts w:ascii="Times New Roman"/>
                <w:sz w:val="18"/>
              </w:rPr>
            </w:pPr>
          </w:p>
        </w:tc>
        <w:tc>
          <w:tcPr>
            <w:tcW w:w="1809" w:type="dxa"/>
          </w:tcPr>
          <w:p w14:paraId="25D1510D" w14:textId="77777777" w:rsidR="00947F8A" w:rsidRDefault="00947F8A">
            <w:pPr>
              <w:pStyle w:val="TableParagraph"/>
              <w:rPr>
                <w:rFonts w:ascii="Times New Roman"/>
                <w:sz w:val="18"/>
              </w:rPr>
            </w:pPr>
          </w:p>
        </w:tc>
        <w:tc>
          <w:tcPr>
            <w:tcW w:w="1173" w:type="dxa"/>
          </w:tcPr>
          <w:p w14:paraId="6A1F3045" w14:textId="77777777" w:rsidR="00947F8A" w:rsidRDefault="00947F8A">
            <w:pPr>
              <w:pStyle w:val="TableParagraph"/>
              <w:rPr>
                <w:rFonts w:ascii="Times New Roman"/>
                <w:sz w:val="18"/>
              </w:rPr>
            </w:pPr>
          </w:p>
        </w:tc>
        <w:tc>
          <w:tcPr>
            <w:tcW w:w="1168" w:type="dxa"/>
          </w:tcPr>
          <w:p w14:paraId="498BAB05" w14:textId="77777777" w:rsidR="00947F8A" w:rsidRDefault="00947F8A">
            <w:pPr>
              <w:pStyle w:val="TableParagraph"/>
              <w:rPr>
                <w:rFonts w:ascii="Times New Roman"/>
                <w:sz w:val="18"/>
              </w:rPr>
            </w:pPr>
          </w:p>
        </w:tc>
        <w:tc>
          <w:tcPr>
            <w:tcW w:w="1082" w:type="dxa"/>
          </w:tcPr>
          <w:p w14:paraId="0E2CC47F" w14:textId="77777777" w:rsidR="00947F8A" w:rsidRDefault="00947F8A">
            <w:pPr>
              <w:pStyle w:val="TableParagraph"/>
              <w:rPr>
                <w:rFonts w:ascii="Times New Roman"/>
                <w:sz w:val="18"/>
              </w:rPr>
            </w:pPr>
          </w:p>
        </w:tc>
        <w:tc>
          <w:tcPr>
            <w:tcW w:w="1260" w:type="dxa"/>
          </w:tcPr>
          <w:p w14:paraId="667B0245" w14:textId="77777777" w:rsidR="00947F8A" w:rsidRDefault="00947F8A">
            <w:pPr>
              <w:pStyle w:val="TableParagraph"/>
              <w:rPr>
                <w:rFonts w:ascii="Times New Roman"/>
                <w:sz w:val="18"/>
              </w:rPr>
            </w:pPr>
          </w:p>
        </w:tc>
        <w:tc>
          <w:tcPr>
            <w:tcW w:w="986" w:type="dxa"/>
          </w:tcPr>
          <w:p w14:paraId="1812EB82" w14:textId="77777777" w:rsidR="00947F8A" w:rsidRDefault="00947F8A">
            <w:pPr>
              <w:pStyle w:val="TableParagraph"/>
              <w:rPr>
                <w:rFonts w:ascii="Times New Roman"/>
                <w:sz w:val="18"/>
              </w:rPr>
            </w:pPr>
          </w:p>
        </w:tc>
      </w:tr>
      <w:tr w:rsidR="00947F8A" w14:paraId="37AB2BC3" w14:textId="77777777">
        <w:trPr>
          <w:trHeight w:val="268"/>
        </w:trPr>
        <w:tc>
          <w:tcPr>
            <w:tcW w:w="1795" w:type="dxa"/>
          </w:tcPr>
          <w:p w14:paraId="71679427" w14:textId="77777777" w:rsidR="00947F8A" w:rsidRDefault="00947F8A">
            <w:pPr>
              <w:pStyle w:val="TableParagraph"/>
              <w:rPr>
                <w:rFonts w:ascii="Times New Roman"/>
                <w:sz w:val="18"/>
              </w:rPr>
            </w:pPr>
          </w:p>
        </w:tc>
        <w:tc>
          <w:tcPr>
            <w:tcW w:w="1809" w:type="dxa"/>
          </w:tcPr>
          <w:p w14:paraId="2DAB93C1" w14:textId="77777777" w:rsidR="00947F8A" w:rsidRDefault="00947F8A">
            <w:pPr>
              <w:pStyle w:val="TableParagraph"/>
              <w:rPr>
                <w:rFonts w:ascii="Times New Roman"/>
                <w:sz w:val="18"/>
              </w:rPr>
            </w:pPr>
          </w:p>
        </w:tc>
        <w:tc>
          <w:tcPr>
            <w:tcW w:w="1173" w:type="dxa"/>
          </w:tcPr>
          <w:p w14:paraId="2A50290F" w14:textId="77777777" w:rsidR="00947F8A" w:rsidRDefault="00947F8A">
            <w:pPr>
              <w:pStyle w:val="TableParagraph"/>
              <w:rPr>
                <w:rFonts w:ascii="Times New Roman"/>
                <w:sz w:val="18"/>
              </w:rPr>
            </w:pPr>
          </w:p>
        </w:tc>
        <w:tc>
          <w:tcPr>
            <w:tcW w:w="1168" w:type="dxa"/>
          </w:tcPr>
          <w:p w14:paraId="6043E509" w14:textId="77777777" w:rsidR="00947F8A" w:rsidRDefault="00947F8A">
            <w:pPr>
              <w:pStyle w:val="TableParagraph"/>
              <w:rPr>
                <w:rFonts w:ascii="Times New Roman"/>
                <w:sz w:val="18"/>
              </w:rPr>
            </w:pPr>
          </w:p>
        </w:tc>
        <w:tc>
          <w:tcPr>
            <w:tcW w:w="1082" w:type="dxa"/>
          </w:tcPr>
          <w:p w14:paraId="27B67A24" w14:textId="77777777" w:rsidR="00947F8A" w:rsidRDefault="00947F8A">
            <w:pPr>
              <w:pStyle w:val="TableParagraph"/>
              <w:rPr>
                <w:rFonts w:ascii="Times New Roman"/>
                <w:sz w:val="18"/>
              </w:rPr>
            </w:pPr>
          </w:p>
        </w:tc>
        <w:tc>
          <w:tcPr>
            <w:tcW w:w="1260" w:type="dxa"/>
          </w:tcPr>
          <w:p w14:paraId="1E7871D3" w14:textId="77777777" w:rsidR="00947F8A" w:rsidRDefault="00947F8A">
            <w:pPr>
              <w:pStyle w:val="TableParagraph"/>
              <w:rPr>
                <w:rFonts w:ascii="Times New Roman"/>
                <w:sz w:val="18"/>
              </w:rPr>
            </w:pPr>
          </w:p>
        </w:tc>
        <w:tc>
          <w:tcPr>
            <w:tcW w:w="986" w:type="dxa"/>
          </w:tcPr>
          <w:p w14:paraId="0DB36EB7" w14:textId="77777777" w:rsidR="00947F8A" w:rsidRDefault="00947F8A">
            <w:pPr>
              <w:pStyle w:val="TableParagraph"/>
              <w:rPr>
                <w:rFonts w:ascii="Times New Roman"/>
                <w:sz w:val="18"/>
              </w:rPr>
            </w:pPr>
          </w:p>
        </w:tc>
      </w:tr>
      <w:tr w:rsidR="00947F8A" w14:paraId="49F082AD" w14:textId="77777777">
        <w:trPr>
          <w:trHeight w:val="268"/>
        </w:trPr>
        <w:tc>
          <w:tcPr>
            <w:tcW w:w="1795" w:type="dxa"/>
          </w:tcPr>
          <w:p w14:paraId="3CBAA40B" w14:textId="77777777" w:rsidR="00947F8A" w:rsidRDefault="00947F8A">
            <w:pPr>
              <w:pStyle w:val="TableParagraph"/>
              <w:rPr>
                <w:rFonts w:ascii="Times New Roman"/>
                <w:sz w:val="18"/>
              </w:rPr>
            </w:pPr>
          </w:p>
        </w:tc>
        <w:tc>
          <w:tcPr>
            <w:tcW w:w="1809" w:type="dxa"/>
          </w:tcPr>
          <w:p w14:paraId="5F34096B" w14:textId="77777777" w:rsidR="00947F8A" w:rsidRDefault="00947F8A">
            <w:pPr>
              <w:pStyle w:val="TableParagraph"/>
              <w:rPr>
                <w:rFonts w:ascii="Times New Roman"/>
                <w:sz w:val="18"/>
              </w:rPr>
            </w:pPr>
          </w:p>
        </w:tc>
        <w:tc>
          <w:tcPr>
            <w:tcW w:w="1173" w:type="dxa"/>
          </w:tcPr>
          <w:p w14:paraId="6A5A3C63" w14:textId="77777777" w:rsidR="00947F8A" w:rsidRDefault="00947F8A">
            <w:pPr>
              <w:pStyle w:val="TableParagraph"/>
              <w:rPr>
                <w:rFonts w:ascii="Times New Roman"/>
                <w:sz w:val="18"/>
              </w:rPr>
            </w:pPr>
          </w:p>
        </w:tc>
        <w:tc>
          <w:tcPr>
            <w:tcW w:w="1168" w:type="dxa"/>
          </w:tcPr>
          <w:p w14:paraId="22CB9F19" w14:textId="77777777" w:rsidR="00947F8A" w:rsidRDefault="00947F8A">
            <w:pPr>
              <w:pStyle w:val="TableParagraph"/>
              <w:rPr>
                <w:rFonts w:ascii="Times New Roman"/>
                <w:sz w:val="18"/>
              </w:rPr>
            </w:pPr>
          </w:p>
        </w:tc>
        <w:tc>
          <w:tcPr>
            <w:tcW w:w="1082" w:type="dxa"/>
          </w:tcPr>
          <w:p w14:paraId="78A34298" w14:textId="77777777" w:rsidR="00947F8A" w:rsidRDefault="00947F8A">
            <w:pPr>
              <w:pStyle w:val="TableParagraph"/>
              <w:rPr>
                <w:rFonts w:ascii="Times New Roman"/>
                <w:sz w:val="18"/>
              </w:rPr>
            </w:pPr>
          </w:p>
        </w:tc>
        <w:tc>
          <w:tcPr>
            <w:tcW w:w="1260" w:type="dxa"/>
          </w:tcPr>
          <w:p w14:paraId="2A3EAA1F" w14:textId="77777777" w:rsidR="00947F8A" w:rsidRDefault="00947F8A">
            <w:pPr>
              <w:pStyle w:val="TableParagraph"/>
              <w:rPr>
                <w:rFonts w:ascii="Times New Roman"/>
                <w:sz w:val="18"/>
              </w:rPr>
            </w:pPr>
          </w:p>
        </w:tc>
        <w:tc>
          <w:tcPr>
            <w:tcW w:w="986" w:type="dxa"/>
          </w:tcPr>
          <w:p w14:paraId="41112620" w14:textId="77777777" w:rsidR="00947F8A" w:rsidRDefault="00947F8A">
            <w:pPr>
              <w:pStyle w:val="TableParagraph"/>
              <w:rPr>
                <w:rFonts w:ascii="Times New Roman"/>
                <w:sz w:val="18"/>
              </w:rPr>
            </w:pPr>
          </w:p>
        </w:tc>
      </w:tr>
    </w:tbl>
    <w:p w14:paraId="2AD1F3A7" w14:textId="77777777" w:rsidR="00947F8A" w:rsidRDefault="00947F8A">
      <w:pPr>
        <w:pStyle w:val="BodyText"/>
        <w:spacing w:before="11"/>
        <w:rPr>
          <w:b/>
          <w:sz w:val="23"/>
        </w:rPr>
      </w:pPr>
    </w:p>
    <w:p w14:paraId="537D081C" w14:textId="77777777" w:rsidR="00947F8A" w:rsidRDefault="00000000">
      <w:pPr>
        <w:ind w:left="660" w:right="707"/>
        <w:rPr>
          <w:b/>
          <w:sz w:val="24"/>
        </w:rPr>
      </w:pPr>
      <w:r>
        <w:rPr>
          <w:b/>
          <w:sz w:val="24"/>
        </w:rPr>
        <w:t>4.4.3c Please use the box below to provide any additional information regarding the diversity of your student population. (Limit 250 words)</w:t>
      </w:r>
    </w:p>
    <w:p w14:paraId="7EAD0E15" w14:textId="4D6F67EF" w:rsidR="00947F8A" w:rsidRDefault="00320F22">
      <w:pPr>
        <w:pStyle w:val="BodyText"/>
        <w:ind w:left="542"/>
        <w:rPr>
          <w:sz w:val="20"/>
        </w:rPr>
      </w:pPr>
      <w:r>
        <w:rPr>
          <w:noProof/>
          <w:sz w:val="20"/>
        </w:rPr>
        <mc:AlternateContent>
          <mc:Choice Requires="wpg">
            <w:drawing>
              <wp:inline distT="0" distB="0" distL="0" distR="0" wp14:anchorId="1E37F6FE" wp14:editId="0A111C18">
                <wp:extent cx="6093460" cy="191135"/>
                <wp:effectExtent l="10160" t="6985" r="1905" b="11430"/>
                <wp:docPr id="78490701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3460" cy="191135"/>
                          <a:chOff x="0" y="0"/>
                          <a:chExt cx="9596" cy="301"/>
                        </a:xfrm>
                      </wpg:grpSpPr>
                      <wps:wsp>
                        <wps:cNvPr id="813289620" name="Line 107"/>
                        <wps:cNvCnPr>
                          <a:cxnSpLocks noChangeShapeType="1"/>
                        </wps:cNvCnPr>
                        <wps:spPr bwMode="auto">
                          <a:xfrm>
                            <a:off x="10" y="5"/>
                            <a:ext cx="957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9339637" name="Line 106"/>
                        <wps:cNvCnPr>
                          <a:cxnSpLocks noChangeShapeType="1"/>
                        </wps:cNvCnPr>
                        <wps:spPr bwMode="auto">
                          <a:xfrm>
                            <a:off x="10" y="295"/>
                            <a:ext cx="957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6243430" name="Line 105"/>
                        <wps:cNvCnPr>
                          <a:cxnSpLocks noChangeShapeType="1"/>
                        </wps:cNvCnPr>
                        <wps:spPr bwMode="auto">
                          <a:xfrm>
                            <a:off x="5" y="0"/>
                            <a:ext cx="0" cy="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743696" name="Line 104"/>
                        <wps:cNvCnPr>
                          <a:cxnSpLocks noChangeShapeType="1"/>
                        </wps:cNvCnPr>
                        <wps:spPr bwMode="auto">
                          <a:xfrm>
                            <a:off x="9590" y="0"/>
                            <a:ext cx="0" cy="30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A33678" id="Group 103" o:spid="_x0000_s1026" style="width:479.8pt;height:15.05pt;mso-position-horizontal-relative:char;mso-position-vertical-relative:line" coordsize="959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">
                <v:line id="Line 107" o:spid="_x0000_s1027" style="position:absolute;visibility:visible;mso-wrap-style:square" from="10,5" to="9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" strokeweight=".16969mm"/>
                <v:line id="Line 106" o:spid="_x0000_s1028" style="position:absolute;visibility:visible;mso-wrap-style:square" from="10,295" to="9586,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" strokeweight=".48pt"/>
                <v:line id="Line 105" o:spid="_x0000_s1029" style="position:absolute;visibility:visible;mso-wrap-style:square" from="5,0" to="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" strokeweight=".48pt"/>
                <v:line id="Line 104" o:spid="_x0000_s1030" style="position:absolute;visibility:visible;mso-wrap-style:square" from="9590,0" to="959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" strokeweight=".48pt"/>
                <w10:anchorlock/>
              </v:group>
            </w:pict>
          </mc:Fallback>
        </mc:AlternateContent>
      </w:r>
    </w:p>
    <w:p w14:paraId="50023BC1" w14:textId="77777777" w:rsidR="00947F8A" w:rsidRDefault="00947F8A">
      <w:pPr>
        <w:rPr>
          <w:sz w:val="20"/>
        </w:rPr>
        <w:sectPr w:rsidR="00947F8A">
          <w:pgSz w:w="12240" w:h="15840"/>
          <w:pgMar w:top="1220" w:right="780" w:bottom="940" w:left="780" w:header="0" w:footer="673" w:gutter="0"/>
          <w:cols w:space="720"/>
        </w:sectPr>
      </w:pPr>
    </w:p>
    <w:p w14:paraId="00BB4C56" w14:textId="77777777" w:rsidR="00947F8A" w:rsidRDefault="00000000">
      <w:pPr>
        <w:pStyle w:val="Heading2"/>
        <w:spacing w:before="39"/>
      </w:pPr>
      <w:bookmarkStart w:id="37" w:name="_bookmark26"/>
      <w:bookmarkEnd w:id="37"/>
      <w:r>
        <w:lastRenderedPageBreak/>
        <w:t>Standard 5 Matching Operations with the Mission: Student Learning</w:t>
      </w:r>
    </w:p>
    <w:p w14:paraId="2C6C1DF7" w14:textId="77777777" w:rsidR="00947F8A" w:rsidRDefault="00947F8A">
      <w:pPr>
        <w:pStyle w:val="BodyText"/>
        <w:spacing w:before="11"/>
        <w:rPr>
          <w:b/>
          <w:sz w:val="28"/>
        </w:rPr>
      </w:pPr>
    </w:p>
    <w:p w14:paraId="4AC65257" w14:textId="77777777" w:rsidR="00947F8A" w:rsidRDefault="00000000">
      <w:pPr>
        <w:pStyle w:val="ListParagraph"/>
        <w:numPr>
          <w:ilvl w:val="1"/>
          <w:numId w:val="39"/>
        </w:numPr>
        <w:tabs>
          <w:tab w:val="left" w:pos="1380"/>
        </w:tabs>
        <w:ind w:right="1099"/>
        <w:jc w:val="both"/>
        <w:rPr>
          <w:b/>
          <w:sz w:val="24"/>
        </w:rPr>
      </w:pPr>
      <w:bookmarkStart w:id="38" w:name="_bookmark27"/>
      <w:bookmarkEnd w:id="38"/>
      <w:r>
        <w:rPr>
          <w:b/>
          <w:sz w:val="24"/>
        </w:rPr>
        <w:t>Universal Required Competencies: As the basis for its curriculum, the program will adopt a set of required competencies determined by its mission and public service values. The required competencies will include five domains: the</w:t>
      </w:r>
      <w:r>
        <w:rPr>
          <w:b/>
          <w:spacing w:val="-11"/>
          <w:sz w:val="24"/>
        </w:rPr>
        <w:t xml:space="preserve"> </w:t>
      </w:r>
      <w:r>
        <w:rPr>
          <w:b/>
          <w:sz w:val="24"/>
        </w:rPr>
        <w:t>ability</w:t>
      </w:r>
    </w:p>
    <w:p w14:paraId="3551AF22" w14:textId="77777777" w:rsidR="00947F8A" w:rsidRDefault="00947F8A">
      <w:pPr>
        <w:pStyle w:val="BodyText"/>
        <w:spacing w:before="12"/>
        <w:rPr>
          <w:b/>
          <w:sz w:val="22"/>
        </w:rPr>
      </w:pPr>
    </w:p>
    <w:p w14:paraId="19B86D24" w14:textId="77777777" w:rsidR="00947F8A" w:rsidRDefault="00000000">
      <w:pPr>
        <w:pStyle w:val="ListParagraph"/>
        <w:numPr>
          <w:ilvl w:val="2"/>
          <w:numId w:val="39"/>
        </w:numPr>
        <w:tabs>
          <w:tab w:val="left" w:pos="1739"/>
          <w:tab w:val="left" w:pos="1740"/>
        </w:tabs>
        <w:ind w:left="1740"/>
        <w:rPr>
          <w:rFonts w:ascii="Symbol" w:hAnsi="Symbol"/>
          <w:b/>
          <w:sz w:val="20"/>
        </w:rPr>
      </w:pPr>
      <w:r>
        <w:rPr>
          <w:b/>
          <w:sz w:val="24"/>
        </w:rPr>
        <w:t xml:space="preserve">to lead and manage in the public </w:t>
      </w:r>
      <w:proofErr w:type="gramStart"/>
      <w:r>
        <w:rPr>
          <w:b/>
          <w:sz w:val="24"/>
        </w:rPr>
        <w:t>interest;</w:t>
      </w:r>
      <w:proofErr w:type="gramEnd"/>
    </w:p>
    <w:p w14:paraId="533FC3FC" w14:textId="77777777" w:rsidR="00947F8A" w:rsidRDefault="00000000">
      <w:pPr>
        <w:pStyle w:val="ListParagraph"/>
        <w:numPr>
          <w:ilvl w:val="2"/>
          <w:numId w:val="39"/>
        </w:numPr>
        <w:tabs>
          <w:tab w:val="left" w:pos="1739"/>
          <w:tab w:val="left" w:pos="1740"/>
        </w:tabs>
        <w:ind w:left="1740"/>
        <w:rPr>
          <w:rFonts w:ascii="Symbol" w:hAnsi="Symbol"/>
          <w:b/>
          <w:sz w:val="20"/>
        </w:rPr>
      </w:pPr>
      <w:r>
        <w:rPr>
          <w:b/>
          <w:sz w:val="24"/>
        </w:rPr>
        <w:t>to participate in, and contribute to, the policy</w:t>
      </w:r>
      <w:r>
        <w:rPr>
          <w:b/>
          <w:spacing w:val="-8"/>
          <w:sz w:val="24"/>
        </w:rPr>
        <w:t xml:space="preserve"> </w:t>
      </w:r>
      <w:proofErr w:type="gramStart"/>
      <w:r>
        <w:rPr>
          <w:b/>
          <w:sz w:val="24"/>
        </w:rPr>
        <w:t>process;</w:t>
      </w:r>
      <w:proofErr w:type="gramEnd"/>
    </w:p>
    <w:p w14:paraId="504E8671" w14:textId="77777777" w:rsidR="00947F8A" w:rsidRDefault="00000000">
      <w:pPr>
        <w:pStyle w:val="ListParagraph"/>
        <w:numPr>
          <w:ilvl w:val="2"/>
          <w:numId w:val="39"/>
        </w:numPr>
        <w:tabs>
          <w:tab w:val="left" w:pos="1739"/>
          <w:tab w:val="left" w:pos="1740"/>
        </w:tabs>
        <w:ind w:left="1740" w:right="1551"/>
        <w:rPr>
          <w:rFonts w:ascii="Symbol" w:hAnsi="Symbol"/>
          <w:b/>
          <w:sz w:val="20"/>
        </w:rPr>
      </w:pPr>
      <w:r>
        <w:rPr>
          <w:b/>
          <w:sz w:val="24"/>
        </w:rPr>
        <w:t>to analyze, synthesize, think critically, solve problems and make</w:t>
      </w:r>
      <w:r>
        <w:rPr>
          <w:b/>
          <w:spacing w:val="-25"/>
          <w:sz w:val="24"/>
        </w:rPr>
        <w:t xml:space="preserve"> </w:t>
      </w:r>
      <w:r>
        <w:rPr>
          <w:b/>
          <w:sz w:val="24"/>
        </w:rPr>
        <w:t>evidence- informed decisions in a complex and dynamic</w:t>
      </w:r>
      <w:r>
        <w:rPr>
          <w:b/>
          <w:spacing w:val="-3"/>
          <w:sz w:val="24"/>
        </w:rPr>
        <w:t xml:space="preserve"> </w:t>
      </w:r>
      <w:proofErr w:type="gramStart"/>
      <w:r>
        <w:rPr>
          <w:b/>
          <w:sz w:val="24"/>
        </w:rPr>
        <w:t>environment;</w:t>
      </w:r>
      <w:proofErr w:type="gramEnd"/>
    </w:p>
    <w:p w14:paraId="6F888C77" w14:textId="77777777" w:rsidR="00947F8A" w:rsidRDefault="00000000">
      <w:pPr>
        <w:pStyle w:val="ListParagraph"/>
        <w:numPr>
          <w:ilvl w:val="2"/>
          <w:numId w:val="39"/>
        </w:numPr>
        <w:tabs>
          <w:tab w:val="left" w:pos="1739"/>
          <w:tab w:val="left" w:pos="1740"/>
        </w:tabs>
        <w:spacing w:line="293" w:lineRule="exact"/>
        <w:ind w:left="1740"/>
        <w:rPr>
          <w:rFonts w:ascii="Symbol" w:hAnsi="Symbol"/>
          <w:b/>
          <w:sz w:val="20"/>
        </w:rPr>
      </w:pPr>
      <w:r>
        <w:rPr>
          <w:b/>
          <w:sz w:val="24"/>
        </w:rPr>
        <w:t>to articulate, apply, and advance a public service</w:t>
      </w:r>
      <w:r>
        <w:rPr>
          <w:b/>
          <w:spacing w:val="-3"/>
          <w:sz w:val="24"/>
        </w:rPr>
        <w:t xml:space="preserve"> </w:t>
      </w:r>
      <w:proofErr w:type="gramStart"/>
      <w:r>
        <w:rPr>
          <w:b/>
          <w:sz w:val="24"/>
        </w:rPr>
        <w:t>perspective;</w:t>
      </w:r>
      <w:proofErr w:type="gramEnd"/>
    </w:p>
    <w:p w14:paraId="6481B541" w14:textId="77777777" w:rsidR="00947F8A" w:rsidRDefault="00000000">
      <w:pPr>
        <w:pStyle w:val="ListParagraph"/>
        <w:numPr>
          <w:ilvl w:val="2"/>
          <w:numId w:val="39"/>
        </w:numPr>
        <w:tabs>
          <w:tab w:val="left" w:pos="1739"/>
          <w:tab w:val="left" w:pos="1740"/>
        </w:tabs>
        <w:ind w:left="1740" w:right="709"/>
        <w:rPr>
          <w:rFonts w:ascii="Symbol" w:hAnsi="Symbol"/>
          <w:b/>
          <w:sz w:val="20"/>
        </w:rPr>
      </w:pPr>
      <w:r>
        <w:rPr>
          <w:b/>
          <w:sz w:val="24"/>
        </w:rPr>
        <w:t>to communicate and interact productively and in culturally responsive ways with a diverse and changing workforce and society at</w:t>
      </w:r>
      <w:r>
        <w:rPr>
          <w:b/>
          <w:spacing w:val="-7"/>
          <w:sz w:val="24"/>
        </w:rPr>
        <w:t xml:space="preserve"> </w:t>
      </w:r>
      <w:r>
        <w:rPr>
          <w:b/>
          <w:sz w:val="24"/>
        </w:rPr>
        <w:t>large.</w:t>
      </w:r>
    </w:p>
    <w:p w14:paraId="5F135A8C" w14:textId="77777777" w:rsidR="00947F8A" w:rsidRDefault="00947F8A">
      <w:pPr>
        <w:pStyle w:val="BodyText"/>
        <w:spacing w:before="11"/>
        <w:rPr>
          <w:b/>
          <w:sz w:val="22"/>
        </w:rPr>
      </w:pPr>
    </w:p>
    <w:p w14:paraId="0485A832" w14:textId="77777777" w:rsidR="00947F8A" w:rsidRDefault="00000000">
      <w:pPr>
        <w:ind w:left="660"/>
        <w:rPr>
          <w:b/>
          <w:sz w:val="24"/>
        </w:rPr>
      </w:pPr>
      <w:r>
        <w:rPr>
          <w:b/>
          <w:sz w:val="24"/>
          <w:u w:val="single"/>
        </w:rPr>
        <w:t>Self-Study Instructions:</w:t>
      </w:r>
    </w:p>
    <w:p w14:paraId="169238E5" w14:textId="77777777" w:rsidR="00947F8A" w:rsidRDefault="00947F8A">
      <w:pPr>
        <w:pStyle w:val="BodyText"/>
        <w:spacing w:before="9"/>
        <w:rPr>
          <w:b/>
          <w:sz w:val="19"/>
        </w:rPr>
      </w:pPr>
    </w:p>
    <w:p w14:paraId="029D5B8C" w14:textId="77777777" w:rsidR="00947F8A" w:rsidRDefault="00000000">
      <w:pPr>
        <w:pStyle w:val="BodyText"/>
        <w:spacing w:before="52"/>
        <w:ind w:left="660" w:right="672"/>
      </w:pPr>
      <w:r>
        <w:t>Consistent with Standard 1.3 Program Evaluation, the program will collect and analyze evidence of student learning on the universal required competencies and use that evidence to guide program improvement. The intent is for each program to state what its graduates will know and be able to do; how the program assesses student learning; and how the program uses evidence of student learning for programmatic</w:t>
      </w:r>
      <w:r>
        <w:rPr>
          <w:spacing w:val="-11"/>
        </w:rPr>
        <w:t xml:space="preserve"> </w:t>
      </w:r>
      <w:r>
        <w:t>improvement.</w:t>
      </w:r>
    </w:p>
    <w:p w14:paraId="69CDBFBB" w14:textId="77777777" w:rsidR="00947F8A" w:rsidRDefault="00947F8A">
      <w:pPr>
        <w:pStyle w:val="BodyText"/>
        <w:spacing w:before="1"/>
      </w:pPr>
    </w:p>
    <w:p w14:paraId="154159C8" w14:textId="69089536" w:rsidR="00947F8A" w:rsidRDefault="00000000">
      <w:pPr>
        <w:pStyle w:val="BodyText"/>
        <w:ind w:left="660" w:right="995"/>
        <w:jc w:val="both"/>
      </w:pPr>
      <w:r>
        <w:t xml:space="preserve">In preparing its Self-Study Report for Standard 5, the program should consider the following basic question: </w:t>
      </w:r>
      <w:r w:rsidR="00A17E89">
        <w:t>D</w:t>
      </w:r>
      <w:r>
        <w:t>oes the program sustain high quality graduate educational outcomes? This question has three major parts:</w:t>
      </w:r>
    </w:p>
    <w:p w14:paraId="071E06E8" w14:textId="77777777" w:rsidR="00947F8A" w:rsidRDefault="00000000">
      <w:pPr>
        <w:pStyle w:val="ListParagraph"/>
        <w:numPr>
          <w:ilvl w:val="0"/>
          <w:numId w:val="38"/>
        </w:numPr>
        <w:tabs>
          <w:tab w:val="left" w:pos="1379"/>
          <w:tab w:val="left" w:pos="1380"/>
        </w:tabs>
        <w:ind w:left="1379" w:right="902"/>
        <w:rPr>
          <w:sz w:val="24"/>
        </w:rPr>
      </w:pPr>
      <w:r>
        <w:rPr>
          <w:sz w:val="24"/>
        </w:rPr>
        <w:t>PART A: How does the program define what students are expected to know and to be able to do upon graduation with respect to the required universal required competencies and/or mission-specific required competencies in ways that are consistent with its</w:t>
      </w:r>
      <w:r>
        <w:rPr>
          <w:spacing w:val="-1"/>
          <w:sz w:val="24"/>
        </w:rPr>
        <w:t xml:space="preserve"> </w:t>
      </w:r>
      <w:r>
        <w:rPr>
          <w:sz w:val="24"/>
        </w:rPr>
        <w:t>mission?</w:t>
      </w:r>
    </w:p>
    <w:p w14:paraId="25FB9D11" w14:textId="77777777" w:rsidR="00947F8A" w:rsidRDefault="00000000">
      <w:pPr>
        <w:pStyle w:val="ListParagraph"/>
        <w:numPr>
          <w:ilvl w:val="0"/>
          <w:numId w:val="38"/>
        </w:numPr>
        <w:tabs>
          <w:tab w:val="left" w:pos="1379"/>
          <w:tab w:val="left" w:pos="1380"/>
        </w:tabs>
        <w:ind w:left="1379" w:right="1534"/>
        <w:rPr>
          <w:sz w:val="24"/>
        </w:rPr>
      </w:pPr>
      <w:r>
        <w:rPr>
          <w:sz w:val="24"/>
        </w:rPr>
        <w:t>PART B: How does the program know how well its students are meeting faculty expectations for learning on the required (or other)</w:t>
      </w:r>
      <w:r>
        <w:rPr>
          <w:spacing w:val="-10"/>
          <w:sz w:val="24"/>
        </w:rPr>
        <w:t xml:space="preserve"> </w:t>
      </w:r>
      <w:r>
        <w:rPr>
          <w:sz w:val="24"/>
        </w:rPr>
        <w:t>competencies?</w:t>
      </w:r>
    </w:p>
    <w:p w14:paraId="40C56427" w14:textId="77777777" w:rsidR="00947F8A" w:rsidRDefault="00000000">
      <w:pPr>
        <w:pStyle w:val="ListParagraph"/>
        <w:numPr>
          <w:ilvl w:val="0"/>
          <w:numId w:val="38"/>
        </w:numPr>
        <w:tabs>
          <w:tab w:val="left" w:pos="1379"/>
          <w:tab w:val="left" w:pos="1380"/>
        </w:tabs>
        <w:ind w:right="957"/>
        <w:rPr>
          <w:sz w:val="24"/>
        </w:rPr>
      </w:pPr>
      <w:r>
        <w:rPr>
          <w:sz w:val="24"/>
        </w:rPr>
        <w:t>PART C: How does the program use evidence about the extent of student learning on the required (or other) competencies for program</w:t>
      </w:r>
      <w:r>
        <w:rPr>
          <w:spacing w:val="-8"/>
          <w:sz w:val="24"/>
        </w:rPr>
        <w:t xml:space="preserve"> </w:t>
      </w:r>
      <w:r>
        <w:rPr>
          <w:sz w:val="24"/>
        </w:rPr>
        <w:t>improvement?</w:t>
      </w:r>
    </w:p>
    <w:p w14:paraId="6F9FF0E0" w14:textId="77777777" w:rsidR="00947F8A" w:rsidRDefault="00947F8A">
      <w:pPr>
        <w:pStyle w:val="BodyText"/>
        <w:spacing w:before="1"/>
      </w:pPr>
    </w:p>
    <w:p w14:paraId="65E8B0DE" w14:textId="77777777" w:rsidR="00947F8A" w:rsidRDefault="00000000">
      <w:pPr>
        <w:pStyle w:val="BodyText"/>
        <w:ind w:left="660" w:right="1107"/>
        <w:jc w:val="both"/>
      </w:pPr>
      <w:r>
        <w:t>The program's answers to questions in these three areas will constitute the bulk of the self- study narrative for Standard 5.</w:t>
      </w:r>
    </w:p>
    <w:p w14:paraId="2AD61947" w14:textId="77777777" w:rsidR="00947F8A" w:rsidRDefault="00947F8A">
      <w:pPr>
        <w:pStyle w:val="BodyText"/>
        <w:spacing w:before="11"/>
        <w:rPr>
          <w:sz w:val="23"/>
        </w:rPr>
      </w:pPr>
    </w:p>
    <w:p w14:paraId="72949075" w14:textId="6E12F7B5" w:rsidR="00947F8A" w:rsidRDefault="00000000">
      <w:pPr>
        <w:pStyle w:val="BodyText"/>
        <w:ind w:left="660" w:right="718"/>
      </w:pPr>
      <w:r>
        <w:t xml:space="preserve">COPRA </w:t>
      </w:r>
      <w:r w:rsidR="00A17E89">
        <w:t>expects</w:t>
      </w:r>
      <w:r>
        <w:t xml:space="preserve"> that the program </w:t>
      </w:r>
      <w:proofErr w:type="gramStart"/>
      <w:r>
        <w:t>submit</w:t>
      </w:r>
      <w:proofErr w:type="gramEnd"/>
      <w:r>
        <w:t xml:space="preserve"> within its Self-Study Report, a written plan or planning template that addresses how it plans to assess each competency, when it will be assessing each competency, who is responsible for assessing each competency, and what measures will be used to assess each competency. The plan should be uploaded as a PDF to the Self-Study Appendices page. The plan should be connected to the program’s overall mission and goals and should be sustainable given the resources available to the program.</w:t>
      </w:r>
    </w:p>
    <w:p w14:paraId="4876C646" w14:textId="77777777" w:rsidR="00947F8A" w:rsidRDefault="00947F8A">
      <w:pPr>
        <w:pStyle w:val="BodyText"/>
        <w:spacing w:before="7"/>
        <w:rPr>
          <w:sz w:val="25"/>
        </w:rPr>
      </w:pPr>
    </w:p>
    <w:p w14:paraId="0FA14951" w14:textId="77777777" w:rsidR="00947F8A" w:rsidRDefault="00000000">
      <w:pPr>
        <w:pStyle w:val="BodyText"/>
        <w:spacing w:before="52"/>
        <w:ind w:right="655"/>
        <w:jc w:val="right"/>
      </w:pPr>
      <w:r>
        <w:t>32</w:t>
      </w:r>
    </w:p>
    <w:p w14:paraId="398672C1" w14:textId="77777777" w:rsidR="00947F8A" w:rsidRDefault="00947F8A">
      <w:pPr>
        <w:jc w:val="right"/>
        <w:sectPr w:rsidR="00947F8A">
          <w:footerReference w:type="default" r:id="rId19"/>
          <w:pgSz w:w="12240" w:h="15840"/>
          <w:pgMar w:top="1460" w:right="780" w:bottom="280" w:left="780" w:header="0" w:footer="0" w:gutter="0"/>
          <w:cols w:space="720"/>
        </w:sectPr>
      </w:pPr>
    </w:p>
    <w:p w14:paraId="75ED3724" w14:textId="77777777" w:rsidR="00947F8A" w:rsidRDefault="00000000">
      <w:pPr>
        <w:pStyle w:val="Heading2"/>
        <w:spacing w:before="52" w:line="480" w:lineRule="auto"/>
        <w:ind w:right="4093"/>
      </w:pPr>
      <w:r>
        <w:rPr>
          <w:u w:val="single"/>
        </w:rPr>
        <w:lastRenderedPageBreak/>
        <w:t>PART A. Defining competencies consistent with the mission</w:t>
      </w:r>
      <w:r>
        <w:t xml:space="preserve"> Section 5.1 Universal Required Competencies</w:t>
      </w:r>
    </w:p>
    <w:p w14:paraId="286968E6" w14:textId="77777777" w:rsidR="00947F8A" w:rsidRDefault="00000000">
      <w:pPr>
        <w:pStyle w:val="BodyText"/>
        <w:ind w:left="660" w:right="845"/>
      </w:pPr>
      <w:r>
        <w:t>Self-Study Narrative Section 5.1 addresses how the program defines what students are expected to know and to be able to do with respect to the required universal competencies in ways that are consistent with its mission.</w:t>
      </w:r>
    </w:p>
    <w:p w14:paraId="6EEA0D1A" w14:textId="77777777" w:rsidR="00947F8A" w:rsidRDefault="00947F8A">
      <w:pPr>
        <w:pStyle w:val="BodyText"/>
        <w:spacing w:before="3"/>
      </w:pPr>
    </w:p>
    <w:p w14:paraId="24059E93" w14:textId="5E11AC6E" w:rsidR="00947F8A" w:rsidRDefault="00000000">
      <w:pPr>
        <w:pStyle w:val="Heading2"/>
        <w:spacing w:line="237" w:lineRule="auto"/>
        <w:ind w:right="671"/>
        <w:rPr>
          <w:b w:val="0"/>
        </w:rPr>
      </w:pPr>
      <w:r>
        <w:t>Within the context of your program’s mission, how does your program operationally define each of the universal required competencies? (In this section</w:t>
      </w:r>
      <w:r w:rsidR="00A17E89">
        <w:t>,</w:t>
      </w:r>
      <w:r>
        <w:t xml:space="preserve"> you should</w:t>
      </w:r>
      <w:r w:rsidR="00A17E89">
        <w:t xml:space="preserve"> state the</w:t>
      </w:r>
      <w:r>
        <w:t xml:space="preserve"> student learning outcomes</w:t>
      </w:r>
      <w:r w:rsidR="00A17E89">
        <w:t xml:space="preserve"> </w:t>
      </w:r>
      <w:r w:rsidR="00A17E89" w:rsidRPr="00A17E89">
        <w:t>defined by and for your program in each broad competency</w:t>
      </w:r>
      <w:r w:rsidR="00A17E89">
        <w:t xml:space="preserve"> domain</w:t>
      </w:r>
      <w:r>
        <w:t>, not provid</w:t>
      </w:r>
      <w:r w:rsidR="00A17E89">
        <w:t>e</w:t>
      </w:r>
      <w:r>
        <w:t xml:space="preserve"> examples of its assessment).</w:t>
      </w:r>
      <w:hyperlink w:anchor="_bookmark29" w:history="1">
        <w:r w:rsidR="00947F8A">
          <w:rPr>
            <w:position w:val="8"/>
            <w:sz w:val="16"/>
          </w:rPr>
          <w:t>9</w:t>
        </w:r>
      </w:hyperlink>
      <w:r>
        <w:rPr>
          <w:position w:val="8"/>
          <w:sz w:val="16"/>
        </w:rPr>
        <w:t xml:space="preserve"> </w:t>
      </w:r>
      <w:r>
        <w:rPr>
          <w:b w:val="0"/>
        </w:rPr>
        <w:t>Limit 500 words each.</w:t>
      </w:r>
    </w:p>
    <w:p w14:paraId="06A13842" w14:textId="77777777" w:rsidR="00947F8A" w:rsidRDefault="00947F8A">
      <w:pPr>
        <w:pStyle w:val="BodyText"/>
        <w:spacing w:before="2"/>
      </w:pPr>
    </w:p>
    <w:p w14:paraId="71F8010F" w14:textId="77777777" w:rsidR="00947F8A" w:rsidRDefault="00000000">
      <w:pPr>
        <w:spacing w:after="10"/>
        <w:ind w:left="660"/>
        <w:rPr>
          <w:b/>
          <w:sz w:val="24"/>
        </w:rPr>
      </w:pPr>
      <w:r>
        <w:rPr>
          <w:b/>
          <w:sz w:val="24"/>
        </w:rPr>
        <w:t xml:space="preserve">To lead and manage in </w:t>
      </w:r>
      <w:proofErr w:type="gramStart"/>
      <w:r>
        <w:rPr>
          <w:b/>
          <w:sz w:val="24"/>
        </w:rPr>
        <w:t>the public</w:t>
      </w:r>
      <w:proofErr w:type="gramEnd"/>
      <w:r>
        <w:rPr>
          <w:b/>
          <w:sz w:val="24"/>
        </w:rPr>
        <w:t xml:space="preserve"> interest.</w:t>
      </w:r>
    </w:p>
    <w:p w14:paraId="524D886C" w14:textId="363BBF11" w:rsidR="00947F8A" w:rsidRDefault="00320F22">
      <w:pPr>
        <w:pStyle w:val="BodyText"/>
        <w:ind w:left="652"/>
        <w:rPr>
          <w:sz w:val="20"/>
        </w:rPr>
      </w:pPr>
      <w:r>
        <w:rPr>
          <w:noProof/>
          <w:sz w:val="20"/>
        </w:rPr>
        <mc:AlternateContent>
          <mc:Choice Requires="wpg">
            <w:drawing>
              <wp:inline distT="0" distB="0" distL="0" distR="0" wp14:anchorId="1AA48E38" wp14:editId="608054A2">
                <wp:extent cx="5567045" cy="246380"/>
                <wp:effectExtent l="6985" t="8890" r="7620" b="1905"/>
                <wp:docPr id="48404193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246380"/>
                          <a:chOff x="0" y="0"/>
                          <a:chExt cx="8767" cy="388"/>
                        </a:xfrm>
                      </wpg:grpSpPr>
                      <wps:wsp>
                        <wps:cNvPr id="1977774531" name="Rectangle 102"/>
                        <wps:cNvSpPr>
                          <a:spLocks noChangeArrowheads="1"/>
                        </wps:cNvSpPr>
                        <wps:spPr bwMode="auto">
                          <a:xfrm>
                            <a:off x="7" y="7"/>
                            <a:ext cx="8752" cy="37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B20250" id="Group 101" o:spid="_x0000_s1026" style="width:438.35pt;height:19.4pt;mso-position-horizontal-relative:char;mso-position-vertical-relative:line" coordsize="8767,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">
                <v:rect id="Rectangle 102" o:spid="_x0000_s1027" style="position:absolute;left:7;top:7;width:8752;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" filled="f"/>
                <w10:anchorlock/>
              </v:group>
            </w:pict>
          </mc:Fallback>
        </mc:AlternateContent>
      </w:r>
    </w:p>
    <w:p w14:paraId="03776756" w14:textId="77777777" w:rsidR="00947F8A" w:rsidRDefault="00000000">
      <w:pPr>
        <w:spacing w:before="166"/>
        <w:ind w:left="660"/>
        <w:rPr>
          <w:b/>
          <w:sz w:val="24"/>
        </w:rPr>
      </w:pPr>
      <w:r>
        <w:rPr>
          <w:b/>
          <w:sz w:val="24"/>
        </w:rPr>
        <w:t>To participate in, and contribute to, the public policy process.</w:t>
      </w:r>
    </w:p>
    <w:p w14:paraId="16C40864" w14:textId="46E29E29" w:rsidR="00947F8A" w:rsidRDefault="00320F22">
      <w:pPr>
        <w:pStyle w:val="BodyText"/>
        <w:spacing w:before="5"/>
        <w:rPr>
          <w:b/>
          <w:sz w:val="9"/>
        </w:rPr>
      </w:pPr>
      <w:r>
        <w:rPr>
          <w:noProof/>
        </w:rPr>
        <mc:AlternateContent>
          <mc:Choice Requires="wps">
            <w:drawing>
              <wp:anchor distT="0" distB="0" distL="0" distR="0" simplePos="0" relativeHeight="251715584" behindDoc="1" locked="0" layoutInCell="1" allowOverlap="1" wp14:anchorId="6C51EE15" wp14:editId="6BF8E7D4">
                <wp:simplePos x="0" y="0"/>
                <wp:positionH relativeFrom="page">
                  <wp:posOffset>914400</wp:posOffset>
                </wp:positionH>
                <wp:positionV relativeFrom="paragraph">
                  <wp:posOffset>102870</wp:posOffset>
                </wp:positionV>
                <wp:extent cx="5557520" cy="236855"/>
                <wp:effectExtent l="0" t="0" r="0" b="0"/>
                <wp:wrapTopAndBottom/>
                <wp:docPr id="150488723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7520" cy="2368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D02FC" id="Rectangle 100" o:spid="_x0000_s1026" style="position:absolute;margin-left:1in;margin-top:8.1pt;width:437.6pt;height:18.6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" filled="f">
                <w10:wrap type="topAndBottom" anchorx="page"/>
              </v:rect>
            </w:pict>
          </mc:Fallback>
        </mc:AlternateContent>
      </w:r>
    </w:p>
    <w:p w14:paraId="79829601" w14:textId="77777777" w:rsidR="00947F8A" w:rsidRDefault="00947F8A">
      <w:pPr>
        <w:pStyle w:val="BodyText"/>
        <w:spacing w:before="1"/>
        <w:rPr>
          <w:b/>
          <w:sz w:val="25"/>
        </w:rPr>
      </w:pPr>
    </w:p>
    <w:p w14:paraId="21C18E9D" w14:textId="403EB4A1" w:rsidR="00947F8A" w:rsidRDefault="00320F22">
      <w:pPr>
        <w:ind w:left="660" w:right="682"/>
        <w:rPr>
          <w:b/>
          <w:sz w:val="24"/>
        </w:rPr>
      </w:pPr>
      <w:r>
        <w:rPr>
          <w:noProof/>
        </w:rPr>
        <mc:AlternateContent>
          <mc:Choice Requires="wps">
            <w:drawing>
              <wp:anchor distT="0" distB="0" distL="0" distR="0" simplePos="0" relativeHeight="251716608" behindDoc="1" locked="0" layoutInCell="1" allowOverlap="1" wp14:anchorId="1E277E29" wp14:editId="25FB998E">
                <wp:simplePos x="0" y="0"/>
                <wp:positionH relativeFrom="page">
                  <wp:posOffset>914400</wp:posOffset>
                </wp:positionH>
                <wp:positionV relativeFrom="paragraph">
                  <wp:posOffset>397510</wp:posOffset>
                </wp:positionV>
                <wp:extent cx="5557520" cy="236855"/>
                <wp:effectExtent l="0" t="0" r="0" b="0"/>
                <wp:wrapTopAndBottom/>
                <wp:docPr id="135922711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7520" cy="2368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BBBE1" id="Rectangle 99" o:spid="_x0000_s1026" style="position:absolute;margin-left:1in;margin-top:31.3pt;width:437.6pt;height:18.65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" filled="f">
                <w10:wrap type="topAndBottom" anchorx="page"/>
              </v:rect>
            </w:pict>
          </mc:Fallback>
        </mc:AlternateContent>
      </w:r>
      <w:r>
        <w:rPr>
          <w:b/>
          <w:sz w:val="24"/>
        </w:rPr>
        <w:t>To analyze, synthesize, think critically, solve problems and make evidence-informed decisions in a complex and dynamic environment.</w:t>
      </w:r>
    </w:p>
    <w:p w14:paraId="1988E665" w14:textId="77777777" w:rsidR="00947F8A" w:rsidRDefault="00000000">
      <w:pPr>
        <w:spacing w:before="137"/>
        <w:ind w:left="660"/>
        <w:rPr>
          <w:b/>
          <w:sz w:val="24"/>
        </w:rPr>
      </w:pPr>
      <w:r>
        <w:rPr>
          <w:b/>
          <w:sz w:val="24"/>
        </w:rPr>
        <w:t>To articulate, apply, and advance a public service perspective.</w:t>
      </w:r>
    </w:p>
    <w:p w14:paraId="33FB5D80" w14:textId="63B39C7C" w:rsidR="00947F8A" w:rsidRDefault="00320F22">
      <w:pPr>
        <w:pStyle w:val="BodyText"/>
        <w:spacing w:before="1"/>
        <w:rPr>
          <w:b/>
          <w:sz w:val="10"/>
        </w:rPr>
      </w:pPr>
      <w:r>
        <w:rPr>
          <w:noProof/>
        </w:rPr>
        <mc:AlternateContent>
          <mc:Choice Requires="wps">
            <w:drawing>
              <wp:anchor distT="0" distB="0" distL="0" distR="0" simplePos="0" relativeHeight="251717632" behindDoc="1" locked="0" layoutInCell="1" allowOverlap="1" wp14:anchorId="6C1FBF56" wp14:editId="50017A09">
                <wp:simplePos x="0" y="0"/>
                <wp:positionH relativeFrom="page">
                  <wp:posOffset>912495</wp:posOffset>
                </wp:positionH>
                <wp:positionV relativeFrom="paragraph">
                  <wp:posOffset>108585</wp:posOffset>
                </wp:positionV>
                <wp:extent cx="5559425" cy="286385"/>
                <wp:effectExtent l="0" t="0" r="0" b="0"/>
                <wp:wrapTopAndBottom/>
                <wp:docPr id="98363894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9425" cy="2863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D8B90" id="Rectangle 98" o:spid="_x0000_s1026" style="position:absolute;margin-left:71.85pt;margin-top:8.55pt;width:437.75pt;height:22.55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" filled="f">
                <w10:wrap type="topAndBottom" anchorx="page"/>
              </v:rect>
            </w:pict>
          </mc:Fallback>
        </mc:AlternateContent>
      </w:r>
    </w:p>
    <w:p w14:paraId="4D3EC2CD" w14:textId="77777777" w:rsidR="00947F8A" w:rsidRDefault="00947F8A">
      <w:pPr>
        <w:pStyle w:val="BodyText"/>
        <w:spacing w:before="11"/>
        <w:rPr>
          <w:b/>
          <w:sz w:val="17"/>
        </w:rPr>
      </w:pPr>
    </w:p>
    <w:p w14:paraId="7BC4215D" w14:textId="685939C5" w:rsidR="00947F8A" w:rsidRDefault="00320F22">
      <w:pPr>
        <w:spacing w:before="1"/>
        <w:ind w:left="660" w:right="960"/>
        <w:rPr>
          <w:b/>
          <w:sz w:val="24"/>
        </w:rPr>
      </w:pPr>
      <w:r>
        <w:rPr>
          <w:noProof/>
        </w:rPr>
        <mc:AlternateContent>
          <mc:Choice Requires="wps">
            <w:drawing>
              <wp:anchor distT="0" distB="0" distL="0" distR="0" simplePos="0" relativeHeight="251718656" behindDoc="1" locked="0" layoutInCell="1" allowOverlap="1" wp14:anchorId="18FC3B48" wp14:editId="790C4FAB">
                <wp:simplePos x="0" y="0"/>
                <wp:positionH relativeFrom="page">
                  <wp:posOffset>918845</wp:posOffset>
                </wp:positionH>
                <wp:positionV relativeFrom="paragraph">
                  <wp:posOffset>412115</wp:posOffset>
                </wp:positionV>
                <wp:extent cx="5553075" cy="280035"/>
                <wp:effectExtent l="0" t="0" r="0" b="0"/>
                <wp:wrapTopAndBottom/>
                <wp:docPr id="41301654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2800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C48FC" id="Rectangle 97" o:spid="_x0000_s1026" style="position:absolute;margin-left:72.35pt;margin-top:32.45pt;width:437.25pt;height:22.0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" filled="f">
                <w10:wrap type="topAndBottom" anchorx="page"/>
              </v:rect>
            </w:pict>
          </mc:Fallback>
        </mc:AlternateContent>
      </w:r>
      <w:r>
        <w:rPr>
          <w:b/>
          <w:sz w:val="24"/>
        </w:rPr>
        <w:t>To communicate and interact productively and in culturally responsive ways with a diverse and changing workforce and society at large.</w:t>
      </w:r>
    </w:p>
    <w:p w14:paraId="2E40E665" w14:textId="77777777" w:rsidR="00947F8A" w:rsidRDefault="00947F8A">
      <w:pPr>
        <w:pStyle w:val="BodyText"/>
        <w:spacing w:before="8"/>
        <w:rPr>
          <w:b/>
          <w:sz w:val="27"/>
        </w:rPr>
      </w:pPr>
    </w:p>
    <w:p w14:paraId="0AD3830B" w14:textId="77777777" w:rsidR="00947F8A" w:rsidRDefault="00000000">
      <w:pPr>
        <w:pStyle w:val="ListParagraph"/>
        <w:numPr>
          <w:ilvl w:val="1"/>
          <w:numId w:val="39"/>
        </w:numPr>
        <w:tabs>
          <w:tab w:val="left" w:pos="1379"/>
          <w:tab w:val="left" w:pos="1380"/>
        </w:tabs>
        <w:ind w:right="722"/>
        <w:rPr>
          <w:b/>
          <w:sz w:val="24"/>
        </w:rPr>
      </w:pPr>
      <w:bookmarkStart w:id="39" w:name="_bookmark28"/>
      <w:bookmarkEnd w:id="39"/>
      <w:r>
        <w:rPr>
          <w:b/>
          <w:sz w:val="24"/>
        </w:rPr>
        <w:t>Mission-specific Required Competencies: The program will identify core competencies in other domains necessary and appropriate to implement its</w:t>
      </w:r>
      <w:r>
        <w:rPr>
          <w:b/>
          <w:spacing w:val="-6"/>
          <w:sz w:val="24"/>
        </w:rPr>
        <w:t xml:space="preserve"> </w:t>
      </w:r>
      <w:r>
        <w:rPr>
          <w:b/>
          <w:sz w:val="24"/>
        </w:rPr>
        <w:t>mission.</w:t>
      </w:r>
    </w:p>
    <w:p w14:paraId="6F56E202" w14:textId="77777777" w:rsidR="00947F8A" w:rsidRDefault="00947F8A">
      <w:pPr>
        <w:pStyle w:val="BodyText"/>
        <w:spacing w:before="1"/>
        <w:rPr>
          <w:b/>
        </w:rPr>
      </w:pPr>
    </w:p>
    <w:p w14:paraId="73295C96" w14:textId="77777777" w:rsidR="00947F8A" w:rsidRDefault="00000000">
      <w:pPr>
        <w:spacing w:before="1"/>
        <w:ind w:left="660"/>
        <w:rPr>
          <w:b/>
          <w:sz w:val="24"/>
        </w:rPr>
      </w:pPr>
      <w:r>
        <w:rPr>
          <w:b/>
          <w:sz w:val="24"/>
        </w:rPr>
        <w:t>Section 5.2 Mission-Specific Required Competencies (if applicable)</w:t>
      </w:r>
    </w:p>
    <w:p w14:paraId="14D1DC0F" w14:textId="77777777" w:rsidR="00947F8A" w:rsidRDefault="00947F8A">
      <w:pPr>
        <w:pStyle w:val="BodyText"/>
        <w:spacing w:before="11"/>
        <w:rPr>
          <w:b/>
          <w:sz w:val="23"/>
        </w:rPr>
      </w:pPr>
    </w:p>
    <w:p w14:paraId="51F3DEC6" w14:textId="77777777" w:rsidR="00947F8A" w:rsidRDefault="00000000">
      <w:pPr>
        <w:pStyle w:val="BodyText"/>
        <w:ind w:left="660" w:right="690"/>
      </w:pPr>
      <w:r>
        <w:t>Self-Study Narrative Section 5.2 addresses how the program identifies mission-specific required competencies that are deemed necessary and appropriate for its mission.</w:t>
      </w:r>
    </w:p>
    <w:p w14:paraId="13B63C08" w14:textId="77777777" w:rsidR="00947F8A" w:rsidRDefault="00947F8A">
      <w:pPr>
        <w:pStyle w:val="BodyText"/>
        <w:rPr>
          <w:sz w:val="20"/>
        </w:rPr>
      </w:pPr>
    </w:p>
    <w:p w14:paraId="5129BA2C" w14:textId="77777777" w:rsidR="00947F8A" w:rsidRDefault="00947F8A">
      <w:pPr>
        <w:pStyle w:val="BodyText"/>
        <w:rPr>
          <w:sz w:val="20"/>
        </w:rPr>
      </w:pPr>
    </w:p>
    <w:p w14:paraId="48D81DD3" w14:textId="77777777" w:rsidR="00947F8A" w:rsidRDefault="00947F8A">
      <w:pPr>
        <w:pStyle w:val="BodyText"/>
        <w:rPr>
          <w:sz w:val="20"/>
        </w:rPr>
      </w:pPr>
    </w:p>
    <w:p w14:paraId="25FCFA73" w14:textId="1122F5ED" w:rsidR="00947F8A" w:rsidRDefault="00320F22">
      <w:pPr>
        <w:pStyle w:val="BodyText"/>
        <w:spacing w:before="11"/>
        <w:rPr>
          <w:sz w:val="22"/>
        </w:rPr>
      </w:pPr>
      <w:r>
        <w:rPr>
          <w:noProof/>
        </w:rPr>
        <mc:AlternateContent>
          <mc:Choice Requires="wps">
            <w:drawing>
              <wp:anchor distT="0" distB="0" distL="0" distR="0" simplePos="0" relativeHeight="251719680" behindDoc="1" locked="0" layoutInCell="1" allowOverlap="1" wp14:anchorId="1F7B0882" wp14:editId="08C1E2B5">
                <wp:simplePos x="0" y="0"/>
                <wp:positionH relativeFrom="page">
                  <wp:posOffset>914400</wp:posOffset>
                </wp:positionH>
                <wp:positionV relativeFrom="paragraph">
                  <wp:posOffset>208280</wp:posOffset>
                </wp:positionV>
                <wp:extent cx="1828800" cy="1270"/>
                <wp:effectExtent l="0" t="0" r="0" b="0"/>
                <wp:wrapTopAndBottom/>
                <wp:docPr id="14690042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20681" id="Freeform 96" o:spid="_x0000_s1026" style="position:absolute;margin-left:1in;margin-top:16.4pt;width:2in;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" path="m,l2880,e" filled="f" strokeweight=".84pt">
                <v:path arrowok="t" o:connecttype="custom" o:connectlocs="0,0;1828800,0" o:connectangles="0,0"/>
                <w10:wrap type="topAndBottom" anchorx="page"/>
              </v:shape>
            </w:pict>
          </mc:Fallback>
        </mc:AlternateContent>
      </w:r>
    </w:p>
    <w:p w14:paraId="7520DC99" w14:textId="77777777" w:rsidR="00947F8A" w:rsidRDefault="00000000">
      <w:pPr>
        <w:spacing w:before="76"/>
        <w:ind w:left="660"/>
        <w:rPr>
          <w:sz w:val="20"/>
        </w:rPr>
      </w:pPr>
      <w:bookmarkStart w:id="40" w:name="_bookmark29"/>
      <w:bookmarkEnd w:id="40"/>
      <w:r>
        <w:rPr>
          <w:position w:val="7"/>
          <w:sz w:val="13"/>
        </w:rPr>
        <w:t xml:space="preserve">9 </w:t>
      </w:r>
      <w:r>
        <w:rPr>
          <w:sz w:val="20"/>
        </w:rPr>
        <w:t xml:space="preserve">A list of </w:t>
      </w:r>
      <w:proofErr w:type="gramStart"/>
      <w:r>
        <w:rPr>
          <w:sz w:val="20"/>
        </w:rPr>
        <w:t>example</w:t>
      </w:r>
      <w:proofErr w:type="gramEnd"/>
      <w:r>
        <w:rPr>
          <w:sz w:val="20"/>
        </w:rPr>
        <w:t xml:space="preserve"> phrasing of competencies can be found in Appendix B.</w:t>
      </w:r>
    </w:p>
    <w:p w14:paraId="08BBDD16" w14:textId="77777777" w:rsidR="00947F8A" w:rsidRDefault="00947F8A">
      <w:pPr>
        <w:rPr>
          <w:sz w:val="20"/>
        </w:rPr>
        <w:sectPr w:rsidR="00947F8A">
          <w:footerReference w:type="default" r:id="rId20"/>
          <w:pgSz w:w="12240" w:h="15840"/>
          <w:pgMar w:top="1500" w:right="780" w:bottom="940" w:left="780" w:header="0" w:footer="753" w:gutter="0"/>
          <w:pgNumType w:start="33"/>
          <w:cols w:space="720"/>
        </w:sectPr>
      </w:pPr>
    </w:p>
    <w:p w14:paraId="2A1D4014" w14:textId="5D9F7C5F" w:rsidR="00947F8A" w:rsidRDefault="00A17E89">
      <w:pPr>
        <w:pStyle w:val="Heading2"/>
        <w:spacing w:before="39"/>
        <w:ind w:right="875"/>
        <w:rPr>
          <w:i/>
        </w:rPr>
      </w:pPr>
      <w:r>
        <w:lastRenderedPageBreak/>
        <w:t xml:space="preserve">This section is for programs that offer mission-specific competencies required of all students, beyond those competencies entered in 5.1 Part A on universal competencies. If this applies to your program, then describe how each mission-specific competency is defined and supports the program mission. </w:t>
      </w:r>
      <w:r>
        <w:rPr>
          <w:i/>
        </w:rPr>
        <w:t xml:space="preserve">If </w:t>
      </w:r>
      <w:r w:rsidR="001444DA">
        <w:rPr>
          <w:i/>
        </w:rPr>
        <w:t xml:space="preserve">your program does not have mission-specific competencies, please state “none” here. </w:t>
      </w:r>
    </w:p>
    <w:p w14:paraId="3F3003C0" w14:textId="60858AF5" w:rsidR="00947F8A" w:rsidRDefault="00320F22">
      <w:pPr>
        <w:pStyle w:val="BodyText"/>
        <w:spacing w:before="9"/>
        <w:rPr>
          <w:b/>
          <w:i/>
          <w:sz w:val="12"/>
        </w:rPr>
      </w:pPr>
      <w:r>
        <w:rPr>
          <w:noProof/>
        </w:rPr>
        <mc:AlternateContent>
          <mc:Choice Requires="wps">
            <w:drawing>
              <wp:anchor distT="0" distB="0" distL="0" distR="0" simplePos="0" relativeHeight="251720704" behindDoc="1" locked="0" layoutInCell="1" allowOverlap="1" wp14:anchorId="4E02246A" wp14:editId="588E2746">
                <wp:simplePos x="0" y="0"/>
                <wp:positionH relativeFrom="page">
                  <wp:posOffset>914400</wp:posOffset>
                </wp:positionH>
                <wp:positionV relativeFrom="paragraph">
                  <wp:posOffset>128905</wp:posOffset>
                </wp:positionV>
                <wp:extent cx="5405120" cy="346075"/>
                <wp:effectExtent l="0" t="0" r="0" b="0"/>
                <wp:wrapTopAndBottom/>
                <wp:docPr id="168545860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5120" cy="346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AD529" id="Rectangle 95" o:spid="_x0000_s1026" style="position:absolute;margin-left:1in;margin-top:10.15pt;width:425.6pt;height:27.2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" filled="f">
                <w10:wrap type="topAndBottom" anchorx="page"/>
              </v:rect>
            </w:pict>
          </mc:Fallback>
        </mc:AlternateContent>
      </w:r>
    </w:p>
    <w:p w14:paraId="300CB757" w14:textId="77777777" w:rsidR="00947F8A" w:rsidRDefault="00947F8A">
      <w:pPr>
        <w:pStyle w:val="BodyText"/>
        <w:spacing w:before="9"/>
        <w:rPr>
          <w:b/>
          <w:i/>
          <w:sz w:val="31"/>
        </w:rPr>
      </w:pPr>
    </w:p>
    <w:p w14:paraId="72E24F3B" w14:textId="55808364" w:rsidR="00947F8A" w:rsidRPr="001444DA" w:rsidRDefault="00000000" w:rsidP="001444DA">
      <w:pPr>
        <w:pStyle w:val="ListParagraph"/>
        <w:numPr>
          <w:ilvl w:val="1"/>
          <w:numId w:val="39"/>
        </w:numPr>
        <w:tabs>
          <w:tab w:val="left" w:pos="1379"/>
          <w:tab w:val="left" w:pos="1380"/>
        </w:tabs>
        <w:spacing w:before="1"/>
        <w:ind w:right="1124"/>
        <w:rPr>
          <w:b/>
          <w:sz w:val="24"/>
        </w:rPr>
      </w:pPr>
      <w:bookmarkStart w:id="41" w:name="_bookmark30"/>
      <w:bookmarkEnd w:id="41"/>
      <w:r w:rsidRPr="001444DA">
        <w:rPr>
          <w:b/>
          <w:sz w:val="24"/>
        </w:rPr>
        <w:t>Mission-specific Elective Competencies: The program will define its objectives and competencies for optional concentrations and</w:t>
      </w:r>
      <w:r w:rsidRPr="001444DA">
        <w:rPr>
          <w:b/>
          <w:spacing w:val="-2"/>
          <w:sz w:val="24"/>
        </w:rPr>
        <w:t xml:space="preserve"> </w:t>
      </w:r>
      <w:r w:rsidRPr="001444DA">
        <w:rPr>
          <w:b/>
          <w:sz w:val="24"/>
        </w:rPr>
        <w:t>specializations.</w:t>
      </w:r>
    </w:p>
    <w:p w14:paraId="6F068756" w14:textId="77777777" w:rsidR="00947F8A" w:rsidRDefault="00947F8A">
      <w:pPr>
        <w:pStyle w:val="BodyText"/>
        <w:spacing w:before="11"/>
        <w:rPr>
          <w:b/>
          <w:sz w:val="23"/>
        </w:rPr>
      </w:pPr>
    </w:p>
    <w:p w14:paraId="6882E6A6" w14:textId="77777777" w:rsidR="00947F8A" w:rsidRDefault="00000000">
      <w:pPr>
        <w:ind w:left="660"/>
        <w:rPr>
          <w:b/>
          <w:sz w:val="24"/>
        </w:rPr>
      </w:pPr>
      <w:r>
        <w:rPr>
          <w:b/>
          <w:sz w:val="24"/>
        </w:rPr>
        <w:t>Section 5.3 Mission-Specific Elective Competencies (if applicable)</w:t>
      </w:r>
    </w:p>
    <w:p w14:paraId="00D76A9D" w14:textId="77777777" w:rsidR="00947F8A" w:rsidRDefault="00947F8A">
      <w:pPr>
        <w:pStyle w:val="BodyText"/>
        <w:rPr>
          <w:b/>
        </w:rPr>
      </w:pPr>
    </w:p>
    <w:p w14:paraId="6321C99F" w14:textId="77777777" w:rsidR="00947F8A" w:rsidRDefault="00000000">
      <w:pPr>
        <w:pStyle w:val="BodyText"/>
        <w:ind w:left="659" w:right="1762"/>
      </w:pPr>
      <w:r>
        <w:t>The program is expected to demonstrate its capacity to offer the concentrations and specializations it advertises to students.</w:t>
      </w:r>
    </w:p>
    <w:p w14:paraId="2240C8A2" w14:textId="77777777" w:rsidR="00947F8A" w:rsidRDefault="00947F8A">
      <w:pPr>
        <w:pStyle w:val="BodyText"/>
        <w:spacing w:before="11"/>
        <w:rPr>
          <w:sz w:val="23"/>
        </w:rPr>
      </w:pPr>
    </w:p>
    <w:p w14:paraId="2A5DB510" w14:textId="77777777" w:rsidR="00947F8A" w:rsidRDefault="00000000">
      <w:pPr>
        <w:pStyle w:val="Heading2"/>
        <w:numPr>
          <w:ilvl w:val="2"/>
          <w:numId w:val="37"/>
        </w:numPr>
        <w:tabs>
          <w:tab w:val="left" w:pos="1379"/>
          <w:tab w:val="left" w:pos="1380"/>
        </w:tabs>
        <w:spacing w:before="1"/>
        <w:ind w:right="1154"/>
      </w:pPr>
      <w:r>
        <w:t>Discuss how the program’s approach to concentrations/specializations (or broad elective coursework) derives from the program mission and contributes to overall program goals.</w:t>
      </w:r>
    </w:p>
    <w:p w14:paraId="67F7E1DB" w14:textId="406A6A5E" w:rsidR="00947F8A" w:rsidRDefault="00320F22">
      <w:pPr>
        <w:pStyle w:val="BodyText"/>
        <w:spacing w:before="2"/>
        <w:rPr>
          <w:b/>
          <w:sz w:val="10"/>
        </w:rPr>
      </w:pPr>
      <w:r>
        <w:rPr>
          <w:noProof/>
        </w:rPr>
        <mc:AlternateContent>
          <mc:Choice Requires="wps">
            <w:drawing>
              <wp:anchor distT="0" distB="0" distL="0" distR="0" simplePos="0" relativeHeight="251721728" behindDoc="1" locked="0" layoutInCell="1" allowOverlap="1" wp14:anchorId="433BD165" wp14:editId="64AF9EC2">
                <wp:simplePos x="0" y="0"/>
                <wp:positionH relativeFrom="page">
                  <wp:posOffset>1009650</wp:posOffset>
                </wp:positionH>
                <wp:positionV relativeFrom="paragraph">
                  <wp:posOffset>109220</wp:posOffset>
                </wp:positionV>
                <wp:extent cx="5405120" cy="285750"/>
                <wp:effectExtent l="0" t="0" r="0" b="0"/>
                <wp:wrapTopAndBottom/>
                <wp:docPr id="161476358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2857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142D0B" w14:textId="77777777" w:rsidR="00947F8A" w:rsidRDefault="00000000">
                            <w:pPr>
                              <w:spacing w:before="71"/>
                              <w:ind w:left="142"/>
                              <w:rPr>
                                <w:sz w:val="20"/>
                              </w:rPr>
                            </w:pPr>
                            <w:r>
                              <w:rPr>
                                <w:sz w:val="20"/>
                              </w:rPr>
                              <w:t>5.3.1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BD165" id="Text Box 94" o:spid="_x0000_s1076" type="#_x0000_t202" style="position:absolute;margin-left:79.5pt;margin-top:8.6pt;width:425.6pt;height:22.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" filled="f">
                <v:textbox inset="0,0,0,0">
                  <w:txbxContent>
                    <w:p w14:paraId="2C142D0B" w14:textId="77777777" w:rsidR="00947F8A" w:rsidRDefault="00000000">
                      <w:pPr>
                        <w:spacing w:before="71"/>
                        <w:ind w:left="142"/>
                        <w:rPr>
                          <w:sz w:val="20"/>
                        </w:rPr>
                      </w:pPr>
                      <w:r>
                        <w:rPr>
                          <w:sz w:val="20"/>
                        </w:rPr>
                        <w:t>5.3.1</w:t>
                      </w:r>
                    </w:p>
                  </w:txbxContent>
                </v:textbox>
                <w10:wrap type="topAndBottom" anchorx="page"/>
              </v:shape>
            </w:pict>
          </mc:Fallback>
        </mc:AlternateContent>
      </w:r>
    </w:p>
    <w:p w14:paraId="2BA06D7F" w14:textId="77777777" w:rsidR="00947F8A" w:rsidRDefault="00947F8A">
      <w:pPr>
        <w:pStyle w:val="BodyText"/>
        <w:spacing w:before="1"/>
        <w:rPr>
          <w:b/>
          <w:sz w:val="18"/>
        </w:rPr>
      </w:pPr>
    </w:p>
    <w:p w14:paraId="449559EF" w14:textId="6EFC591C" w:rsidR="00947F8A" w:rsidRDefault="00320F22">
      <w:pPr>
        <w:pStyle w:val="ListParagraph"/>
        <w:numPr>
          <w:ilvl w:val="2"/>
          <w:numId w:val="37"/>
        </w:numPr>
        <w:tabs>
          <w:tab w:val="left" w:pos="1379"/>
          <w:tab w:val="left" w:pos="1380"/>
        </w:tabs>
        <w:ind w:right="875"/>
        <w:rPr>
          <w:b/>
          <w:sz w:val="24"/>
        </w:rPr>
      </w:pPr>
      <w:r>
        <w:rPr>
          <w:noProof/>
        </w:rPr>
        <mc:AlternateContent>
          <mc:Choice Requires="wps">
            <w:drawing>
              <wp:anchor distT="0" distB="0" distL="0" distR="0" simplePos="0" relativeHeight="251722752" behindDoc="1" locked="0" layoutInCell="1" allowOverlap="1" wp14:anchorId="68DCF631" wp14:editId="416F898A">
                <wp:simplePos x="0" y="0"/>
                <wp:positionH relativeFrom="page">
                  <wp:posOffset>1009650</wp:posOffset>
                </wp:positionH>
                <wp:positionV relativeFrom="paragraph">
                  <wp:posOffset>461645</wp:posOffset>
                </wp:positionV>
                <wp:extent cx="5405120" cy="269875"/>
                <wp:effectExtent l="0" t="0" r="0" b="0"/>
                <wp:wrapTopAndBottom/>
                <wp:docPr id="76911505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269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83F0A0" w14:textId="77777777" w:rsidR="00947F8A" w:rsidRDefault="00000000">
                            <w:pPr>
                              <w:spacing w:before="72"/>
                              <w:ind w:left="142"/>
                              <w:rPr>
                                <w:sz w:val="20"/>
                              </w:rPr>
                            </w:pPr>
                            <w:r>
                              <w:rPr>
                                <w:sz w:val="20"/>
                              </w:rPr>
                              <w:t>5.3.2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CF631" id="Text Box 93" o:spid="_x0000_s1077" type="#_x0000_t202" style="position:absolute;left:0;text-align:left;margin-left:79.5pt;margin-top:36.35pt;width:425.6pt;height:21.2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" filled="f">
                <v:textbox inset="0,0,0,0">
                  <w:txbxContent>
                    <w:p w14:paraId="2883F0A0" w14:textId="77777777" w:rsidR="00947F8A" w:rsidRDefault="00000000">
                      <w:pPr>
                        <w:spacing w:before="72"/>
                        <w:ind w:left="142"/>
                        <w:rPr>
                          <w:sz w:val="20"/>
                        </w:rPr>
                      </w:pPr>
                      <w:r>
                        <w:rPr>
                          <w:sz w:val="20"/>
                        </w:rPr>
                        <w:t>5.3.2</w:t>
                      </w:r>
                    </w:p>
                  </w:txbxContent>
                </v:textbox>
                <w10:wrap type="topAndBottom" anchorx="page"/>
              </v:shape>
            </w:pict>
          </mc:Fallback>
        </mc:AlternateContent>
      </w:r>
      <w:r>
        <w:rPr>
          <w:b/>
          <w:sz w:val="24"/>
        </w:rPr>
        <w:t>Discuss how any advertised specializations/concentrations contribute to the student learning goals of the</w:t>
      </w:r>
      <w:r>
        <w:rPr>
          <w:b/>
          <w:spacing w:val="-8"/>
          <w:sz w:val="24"/>
        </w:rPr>
        <w:t xml:space="preserve"> </w:t>
      </w:r>
      <w:r>
        <w:rPr>
          <w:b/>
          <w:sz w:val="24"/>
        </w:rPr>
        <w:t>program.</w:t>
      </w:r>
    </w:p>
    <w:p w14:paraId="30A7F387" w14:textId="77777777" w:rsidR="00947F8A" w:rsidRDefault="00947F8A">
      <w:pPr>
        <w:pStyle w:val="BodyText"/>
        <w:spacing w:before="6"/>
        <w:rPr>
          <w:b/>
          <w:sz w:val="22"/>
        </w:rPr>
      </w:pPr>
    </w:p>
    <w:p w14:paraId="36364362" w14:textId="77777777" w:rsidR="00947F8A" w:rsidRDefault="00000000">
      <w:pPr>
        <w:pStyle w:val="ListParagraph"/>
        <w:numPr>
          <w:ilvl w:val="2"/>
          <w:numId w:val="37"/>
        </w:numPr>
        <w:tabs>
          <w:tab w:val="left" w:pos="1379"/>
          <w:tab w:val="left" w:pos="1380"/>
        </w:tabs>
        <w:spacing w:before="1"/>
        <w:ind w:right="1173"/>
        <w:rPr>
          <w:b/>
          <w:sz w:val="24"/>
        </w:rPr>
      </w:pPr>
      <w:r>
        <w:rPr>
          <w:b/>
          <w:sz w:val="24"/>
        </w:rPr>
        <w:t>Describe the program’s policies for ensuring the capacity and the qualifications of faculty to offer or oversee concentrations/specializations (or broad elective coursework).</w:t>
      </w:r>
    </w:p>
    <w:p w14:paraId="5AC3C910" w14:textId="0D8909AE" w:rsidR="00947F8A" w:rsidRDefault="00320F22">
      <w:pPr>
        <w:pStyle w:val="BodyText"/>
        <w:spacing w:before="8"/>
        <w:rPr>
          <w:b/>
          <w:sz w:val="20"/>
        </w:rPr>
      </w:pPr>
      <w:r>
        <w:rPr>
          <w:noProof/>
        </w:rPr>
        <mc:AlternateContent>
          <mc:Choice Requires="wps">
            <w:drawing>
              <wp:anchor distT="0" distB="0" distL="0" distR="0" simplePos="0" relativeHeight="251723776" behindDoc="1" locked="0" layoutInCell="1" allowOverlap="1" wp14:anchorId="7FDDA238" wp14:editId="6C8A37BC">
                <wp:simplePos x="0" y="0"/>
                <wp:positionH relativeFrom="page">
                  <wp:posOffset>1009650</wp:posOffset>
                </wp:positionH>
                <wp:positionV relativeFrom="paragraph">
                  <wp:posOffset>189865</wp:posOffset>
                </wp:positionV>
                <wp:extent cx="5405120" cy="246380"/>
                <wp:effectExtent l="0" t="0" r="0" b="0"/>
                <wp:wrapTopAndBottom/>
                <wp:docPr id="107198443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2463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674687" w14:textId="77777777" w:rsidR="00947F8A" w:rsidRDefault="00000000">
                            <w:pPr>
                              <w:spacing w:before="71"/>
                              <w:ind w:left="142"/>
                              <w:rPr>
                                <w:sz w:val="20"/>
                              </w:rPr>
                            </w:pPr>
                            <w:r>
                              <w:rPr>
                                <w:sz w:val="20"/>
                              </w:rPr>
                              <w:t>5.3.3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DA238" id="Text Box 92" o:spid="_x0000_s1078" type="#_x0000_t202" style="position:absolute;margin-left:79.5pt;margin-top:14.95pt;width:425.6pt;height:19.4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" filled="f">
                <v:textbox inset="0,0,0,0">
                  <w:txbxContent>
                    <w:p w14:paraId="34674687" w14:textId="77777777" w:rsidR="00947F8A" w:rsidRDefault="00000000">
                      <w:pPr>
                        <w:spacing w:before="71"/>
                        <w:ind w:left="142"/>
                        <w:rPr>
                          <w:sz w:val="20"/>
                        </w:rPr>
                      </w:pPr>
                      <w:r>
                        <w:rPr>
                          <w:sz w:val="20"/>
                        </w:rPr>
                        <w:t>5.3.3</w:t>
                      </w:r>
                    </w:p>
                  </w:txbxContent>
                </v:textbox>
                <w10:wrap type="topAndBottom" anchorx="page"/>
              </v:shape>
            </w:pict>
          </mc:Fallback>
        </mc:AlternateContent>
      </w:r>
    </w:p>
    <w:p w14:paraId="24054913" w14:textId="087FB4B4" w:rsidR="00947F8A" w:rsidRDefault="00000000">
      <w:pPr>
        <w:pStyle w:val="ListParagraph"/>
        <w:numPr>
          <w:ilvl w:val="2"/>
          <w:numId w:val="37"/>
        </w:numPr>
        <w:tabs>
          <w:tab w:val="left" w:pos="1379"/>
          <w:tab w:val="left" w:pos="1380"/>
        </w:tabs>
        <w:spacing w:before="153"/>
        <w:ind w:left="660" w:right="701" w:firstLine="0"/>
        <w:rPr>
          <w:sz w:val="24"/>
        </w:rPr>
      </w:pPr>
      <w:r>
        <w:rPr>
          <w:b/>
          <w:i/>
          <w:sz w:val="24"/>
        </w:rPr>
        <w:t>Optional</w:t>
      </w:r>
      <w:r>
        <w:rPr>
          <w:b/>
          <w:sz w:val="24"/>
        </w:rPr>
        <w:t>: If the program would like to add any additional information about specializations to support the self-study report or provide a better understanding of the program’s strategies (such as success of graduates, outcomes indicators, innovative practices, etc.), please do so here or upload an attachment.</w:t>
      </w:r>
      <w:r>
        <w:rPr>
          <w:b/>
          <w:spacing w:val="-1"/>
          <w:sz w:val="24"/>
        </w:rPr>
        <w:t xml:space="preserve"> </w:t>
      </w:r>
      <w:r>
        <w:rPr>
          <w:sz w:val="24"/>
        </w:rPr>
        <w:t>[upload]</w:t>
      </w:r>
    </w:p>
    <w:p w14:paraId="79D124B5" w14:textId="38D14118" w:rsidR="00947F8A" w:rsidRDefault="00320F22">
      <w:pPr>
        <w:pStyle w:val="BodyText"/>
        <w:spacing w:before="6"/>
        <w:rPr>
          <w:sz w:val="22"/>
        </w:rPr>
      </w:pPr>
      <w:r>
        <w:rPr>
          <w:noProof/>
        </w:rPr>
        <mc:AlternateContent>
          <mc:Choice Requires="wps">
            <w:drawing>
              <wp:anchor distT="0" distB="0" distL="0" distR="0" simplePos="0" relativeHeight="251724800" behindDoc="1" locked="0" layoutInCell="1" allowOverlap="1" wp14:anchorId="74A5382D" wp14:editId="77E57548">
                <wp:simplePos x="0" y="0"/>
                <wp:positionH relativeFrom="page">
                  <wp:posOffset>922020</wp:posOffset>
                </wp:positionH>
                <wp:positionV relativeFrom="paragraph">
                  <wp:posOffset>204470</wp:posOffset>
                </wp:positionV>
                <wp:extent cx="5405120" cy="254000"/>
                <wp:effectExtent l="0" t="0" r="0" b="0"/>
                <wp:wrapTopAndBottom/>
                <wp:docPr id="105654933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254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22FE76" w14:textId="77777777" w:rsidR="00947F8A" w:rsidRDefault="00000000">
                            <w:pPr>
                              <w:spacing w:before="73"/>
                              <w:ind w:left="143"/>
                              <w:rPr>
                                <w:sz w:val="20"/>
                              </w:rPr>
                            </w:pPr>
                            <w:r>
                              <w:rPr>
                                <w:sz w:val="20"/>
                              </w:rPr>
                              <w:t>5.3.4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5382D" id="Text Box 91" o:spid="_x0000_s1079" type="#_x0000_t202" style="position:absolute;margin-left:72.6pt;margin-top:16.1pt;width:425.6pt;height:20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" filled="f">
                <v:textbox inset="0,0,0,0">
                  <w:txbxContent>
                    <w:p w14:paraId="7B22FE76" w14:textId="77777777" w:rsidR="00947F8A" w:rsidRDefault="00000000">
                      <w:pPr>
                        <w:spacing w:before="73"/>
                        <w:ind w:left="143"/>
                        <w:rPr>
                          <w:sz w:val="20"/>
                        </w:rPr>
                      </w:pPr>
                      <w:r>
                        <w:rPr>
                          <w:sz w:val="20"/>
                        </w:rPr>
                        <w:t>5.3.4</w:t>
                      </w:r>
                    </w:p>
                  </w:txbxContent>
                </v:textbox>
                <w10:wrap type="topAndBottom" anchorx="page"/>
              </v:shape>
            </w:pict>
          </mc:Fallback>
        </mc:AlternateContent>
      </w:r>
    </w:p>
    <w:p w14:paraId="677A268B" w14:textId="77777777" w:rsidR="00947F8A" w:rsidRDefault="00947F8A">
      <w:pPr>
        <w:sectPr w:rsidR="00947F8A">
          <w:pgSz w:w="12240" w:h="15840"/>
          <w:pgMar w:top="1220" w:right="780" w:bottom="940" w:left="780" w:header="0" w:footer="753" w:gutter="0"/>
          <w:cols w:space="720"/>
        </w:sectPr>
      </w:pPr>
    </w:p>
    <w:p w14:paraId="542586D3" w14:textId="5A732A3C" w:rsidR="00947F8A" w:rsidRDefault="00000000">
      <w:pPr>
        <w:pStyle w:val="ListParagraph"/>
        <w:numPr>
          <w:ilvl w:val="2"/>
          <w:numId w:val="39"/>
        </w:numPr>
        <w:tabs>
          <w:tab w:val="left" w:pos="1379"/>
          <w:tab w:val="left" w:pos="1380"/>
        </w:tabs>
        <w:spacing w:before="78"/>
        <w:ind w:right="1517"/>
        <w:rPr>
          <w:rFonts w:ascii="Symbol" w:hAnsi="Symbol"/>
          <w:b/>
          <w:sz w:val="24"/>
        </w:rPr>
      </w:pPr>
      <w:r>
        <w:rPr>
          <w:b/>
          <w:sz w:val="24"/>
          <w:u w:val="single"/>
        </w:rPr>
        <w:lastRenderedPageBreak/>
        <w:t>Part B: How does the program know how well its students are meeting faculty expectations for learning the required (or other)</w:t>
      </w:r>
      <w:r>
        <w:rPr>
          <w:b/>
          <w:spacing w:val="-10"/>
          <w:sz w:val="24"/>
          <w:u w:val="single"/>
        </w:rPr>
        <w:t xml:space="preserve"> </w:t>
      </w:r>
      <w:r>
        <w:rPr>
          <w:b/>
          <w:sz w:val="24"/>
          <w:u w:val="single"/>
        </w:rPr>
        <w:t>competencies?</w:t>
      </w:r>
    </w:p>
    <w:p w14:paraId="3EB22ECF" w14:textId="77777777" w:rsidR="00947F8A" w:rsidRDefault="00947F8A">
      <w:pPr>
        <w:pStyle w:val="BodyText"/>
        <w:spacing w:before="12"/>
        <w:rPr>
          <w:b/>
          <w:sz w:val="19"/>
        </w:rPr>
      </w:pPr>
    </w:p>
    <w:p w14:paraId="54BA9317" w14:textId="77777777" w:rsidR="00947F8A" w:rsidRDefault="00000000">
      <w:pPr>
        <w:pStyle w:val="BodyText"/>
        <w:spacing w:before="51"/>
        <w:ind w:left="660" w:right="864"/>
        <w:jc w:val="both"/>
      </w:pPr>
      <w:r>
        <w:t>The program is expected to engage in ongoing assessment of student learning for all universal required competencies and all mission-specific required competencies. The program does not need to assess student learning for every student, on every competency, every semester.</w:t>
      </w:r>
    </w:p>
    <w:p w14:paraId="14A9B5AC" w14:textId="729DD503" w:rsidR="00947F8A" w:rsidRDefault="00000000">
      <w:pPr>
        <w:pStyle w:val="BodyText"/>
        <w:ind w:left="659" w:right="763"/>
        <w:jc w:val="both"/>
      </w:pPr>
      <w:r>
        <w:t>However, the program should have a written plan for assessing each competency on a periodic basis.</w:t>
      </w:r>
      <w:r w:rsidR="001444DA">
        <w:t xml:space="preserve"> Please upload the student learning assessment plan as a Self-Study appendix.</w:t>
      </w:r>
    </w:p>
    <w:p w14:paraId="4DAB3291" w14:textId="77777777" w:rsidR="00947F8A" w:rsidRDefault="00947F8A">
      <w:pPr>
        <w:pStyle w:val="BodyText"/>
        <w:spacing w:before="11"/>
        <w:rPr>
          <w:sz w:val="23"/>
        </w:rPr>
      </w:pPr>
    </w:p>
    <w:p w14:paraId="3BBFCF86" w14:textId="77777777" w:rsidR="00947F8A" w:rsidRDefault="00000000">
      <w:pPr>
        <w:pStyle w:val="ListParagraph"/>
        <w:numPr>
          <w:ilvl w:val="2"/>
          <w:numId w:val="39"/>
        </w:numPr>
        <w:tabs>
          <w:tab w:val="left" w:pos="1379"/>
          <w:tab w:val="left" w:pos="1380"/>
        </w:tabs>
        <w:ind w:right="896"/>
        <w:rPr>
          <w:rFonts w:ascii="Symbol" w:hAnsi="Symbol"/>
          <w:b/>
          <w:sz w:val="24"/>
        </w:rPr>
      </w:pPr>
      <w:r>
        <w:rPr>
          <w:b/>
          <w:sz w:val="24"/>
          <w:u w:val="single"/>
        </w:rPr>
        <w:t>Part C: How does the program use evidence about the extent of student learning on the required (or other) competencies for program</w:t>
      </w:r>
      <w:r>
        <w:rPr>
          <w:b/>
          <w:spacing w:val="-5"/>
          <w:sz w:val="24"/>
          <w:u w:val="single"/>
        </w:rPr>
        <w:t xml:space="preserve"> </w:t>
      </w:r>
      <w:r>
        <w:rPr>
          <w:b/>
          <w:sz w:val="24"/>
          <w:u w:val="single"/>
        </w:rPr>
        <w:t>improvement?</w:t>
      </w:r>
    </w:p>
    <w:p w14:paraId="48892245" w14:textId="77777777" w:rsidR="00947F8A" w:rsidRDefault="00947F8A">
      <w:pPr>
        <w:pStyle w:val="BodyText"/>
        <w:spacing w:before="9"/>
        <w:rPr>
          <w:b/>
          <w:sz w:val="19"/>
        </w:rPr>
      </w:pPr>
    </w:p>
    <w:p w14:paraId="4FF47BB2" w14:textId="77777777" w:rsidR="00947F8A" w:rsidRDefault="00000000">
      <w:pPr>
        <w:spacing w:before="51" w:after="3"/>
        <w:ind w:left="660"/>
        <w:rPr>
          <w:b/>
          <w:sz w:val="24"/>
        </w:rPr>
      </w:pPr>
      <w:r>
        <w:rPr>
          <w:b/>
          <w:sz w:val="24"/>
        </w:rPr>
        <w:t>Universal Required Competencies: One Assessment Cycle</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947F8A" w14:paraId="322D991F" w14:textId="77777777">
        <w:trPr>
          <w:trHeight w:val="2147"/>
        </w:trPr>
        <w:tc>
          <w:tcPr>
            <w:tcW w:w="9350" w:type="dxa"/>
          </w:tcPr>
          <w:p w14:paraId="713A3234" w14:textId="77777777" w:rsidR="00947F8A" w:rsidRDefault="00000000">
            <w:pPr>
              <w:pStyle w:val="TableParagraph"/>
              <w:ind w:left="107" w:right="95"/>
              <w:rPr>
                <w:i/>
              </w:rPr>
            </w:pPr>
            <w:r>
              <w:t xml:space="preserve">For the self-study narrative, the program should describe, for </w:t>
            </w:r>
            <w:r>
              <w:rPr>
                <w:u w:val="single"/>
              </w:rPr>
              <w:t>one</w:t>
            </w:r>
            <w:r>
              <w:t xml:space="preserve"> of the required universal competencies, one complete cycle of assessment of student learning. That is, briefly describe 1) how the competency was defined in terms of student learning outcomes; 2) the type of evidence of student learning that was collected by the program for that competency, 3) how the evidence was analyzed, and 4) how the results were used for program improvement. </w:t>
            </w:r>
            <w:r>
              <w:rPr>
                <w:i/>
              </w:rPr>
              <w:t>Note that while only one universal required competency cycle of assessment is discussed in the self-study narrative, COPRA expects the program to discuss with the Site Visit Team progress on all universal competencies, subject</w:t>
            </w:r>
          </w:p>
          <w:p w14:paraId="60A4ED39" w14:textId="77777777" w:rsidR="00947F8A" w:rsidRDefault="00000000">
            <w:pPr>
              <w:pStyle w:val="TableParagraph"/>
              <w:spacing w:line="249" w:lineRule="exact"/>
              <w:ind w:left="107"/>
              <w:rPr>
                <w:i/>
              </w:rPr>
            </w:pPr>
            <w:r>
              <w:rPr>
                <w:i/>
              </w:rPr>
              <w:t>to implementation expectations in COPRA’s official policy statements.</w:t>
            </w:r>
          </w:p>
        </w:tc>
      </w:tr>
      <w:tr w:rsidR="00947F8A" w14:paraId="3DE8B38F" w14:textId="77777777">
        <w:trPr>
          <w:trHeight w:val="539"/>
        </w:trPr>
        <w:tc>
          <w:tcPr>
            <w:tcW w:w="9350" w:type="dxa"/>
          </w:tcPr>
          <w:p w14:paraId="1A5805F1" w14:textId="77777777" w:rsidR="00947F8A" w:rsidRDefault="00000000">
            <w:pPr>
              <w:pStyle w:val="TableParagraph"/>
              <w:spacing w:line="268" w:lineRule="exact"/>
              <w:ind w:left="107"/>
              <w:rPr>
                <w:b/>
              </w:rPr>
            </w:pPr>
            <w:r>
              <w:rPr>
                <w:b/>
              </w:rPr>
              <w:t>1. Definition of student learning outcome(s) for the competency being assessed:</w:t>
            </w:r>
          </w:p>
        </w:tc>
      </w:tr>
      <w:tr w:rsidR="00947F8A" w14:paraId="03B0B9CA" w14:textId="77777777">
        <w:trPr>
          <w:trHeight w:val="537"/>
        </w:trPr>
        <w:tc>
          <w:tcPr>
            <w:tcW w:w="9350" w:type="dxa"/>
          </w:tcPr>
          <w:p w14:paraId="233D59F4" w14:textId="77777777" w:rsidR="00947F8A" w:rsidRDefault="00000000">
            <w:pPr>
              <w:pStyle w:val="TableParagraph"/>
              <w:spacing w:before="1"/>
              <w:ind w:left="107"/>
              <w:rPr>
                <w:b/>
              </w:rPr>
            </w:pPr>
            <w:r>
              <w:rPr>
                <w:b/>
              </w:rPr>
              <w:t>2. Evidence of learning that was gathered:</w:t>
            </w:r>
          </w:p>
        </w:tc>
      </w:tr>
      <w:tr w:rsidR="00947F8A" w14:paraId="3FD643C2" w14:textId="77777777">
        <w:trPr>
          <w:trHeight w:val="537"/>
        </w:trPr>
        <w:tc>
          <w:tcPr>
            <w:tcW w:w="9350" w:type="dxa"/>
          </w:tcPr>
          <w:p w14:paraId="2DD42D30" w14:textId="77777777" w:rsidR="00947F8A" w:rsidRDefault="00000000">
            <w:pPr>
              <w:pStyle w:val="TableParagraph"/>
              <w:spacing w:before="1"/>
              <w:ind w:left="107"/>
              <w:rPr>
                <w:b/>
              </w:rPr>
            </w:pPr>
            <w:r>
              <w:rPr>
                <w:b/>
              </w:rPr>
              <w:t>3. How evidence of learning was analyzed:</w:t>
            </w:r>
          </w:p>
        </w:tc>
      </w:tr>
      <w:tr w:rsidR="00947F8A" w14:paraId="76D9B0FC" w14:textId="77777777">
        <w:trPr>
          <w:trHeight w:val="541"/>
        </w:trPr>
        <w:tc>
          <w:tcPr>
            <w:tcW w:w="9350" w:type="dxa"/>
          </w:tcPr>
          <w:p w14:paraId="19F24198" w14:textId="77777777" w:rsidR="00947F8A" w:rsidRDefault="00000000">
            <w:pPr>
              <w:pStyle w:val="TableParagraph"/>
              <w:spacing w:line="268" w:lineRule="exact"/>
              <w:ind w:left="107"/>
              <w:rPr>
                <w:b/>
              </w:rPr>
            </w:pPr>
            <w:r>
              <w:rPr>
                <w:b/>
              </w:rPr>
              <w:t>4. How the evidence was used for program change(s) or the basis for determining that no change</w:t>
            </w:r>
          </w:p>
          <w:p w14:paraId="7DCB2F12" w14:textId="77777777" w:rsidR="00947F8A" w:rsidRDefault="00000000">
            <w:pPr>
              <w:pStyle w:val="TableParagraph"/>
              <w:spacing w:line="254" w:lineRule="exact"/>
              <w:ind w:left="107"/>
              <w:rPr>
                <w:b/>
              </w:rPr>
            </w:pPr>
            <w:r>
              <w:rPr>
                <w:b/>
              </w:rPr>
              <w:t>was needed:</w:t>
            </w:r>
          </w:p>
        </w:tc>
      </w:tr>
    </w:tbl>
    <w:p w14:paraId="18679FAC" w14:textId="77777777" w:rsidR="00947F8A" w:rsidRDefault="00947F8A">
      <w:pPr>
        <w:pStyle w:val="BodyText"/>
        <w:spacing w:before="11"/>
        <w:rPr>
          <w:b/>
          <w:sz w:val="23"/>
        </w:rPr>
      </w:pPr>
    </w:p>
    <w:p w14:paraId="5A654128" w14:textId="77777777" w:rsidR="00947F8A" w:rsidRDefault="00000000">
      <w:pPr>
        <w:ind w:left="660"/>
        <w:rPr>
          <w:b/>
          <w:sz w:val="24"/>
        </w:rPr>
      </w:pPr>
      <w:r>
        <w:rPr>
          <w:b/>
          <w:sz w:val="24"/>
        </w:rPr>
        <w:t>Mission-Specific Required Competencies: One Assessment Cycle</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7"/>
      </w:tblGrid>
      <w:tr w:rsidR="00947F8A" w14:paraId="313B27D6" w14:textId="77777777">
        <w:trPr>
          <w:trHeight w:val="1343"/>
        </w:trPr>
        <w:tc>
          <w:tcPr>
            <w:tcW w:w="9247" w:type="dxa"/>
          </w:tcPr>
          <w:p w14:paraId="798173CB" w14:textId="77777777" w:rsidR="00947F8A" w:rsidRDefault="00000000">
            <w:pPr>
              <w:pStyle w:val="TableParagraph"/>
              <w:ind w:left="107" w:right="221"/>
            </w:pPr>
            <w:r>
              <w:t xml:space="preserve">For the self-study narrative, the program should describe, for </w:t>
            </w:r>
            <w:r>
              <w:rPr>
                <w:u w:val="single"/>
              </w:rPr>
              <w:t>one</w:t>
            </w:r>
            <w:r>
              <w:t xml:space="preserve"> of the mission-specific required competencies, one complete cycle of assessment of student learning. That is, briefly describe 1) how the competency was defined in terms of student learning outcomes, 2) the type of evidence of student learning that was collected by the program for that competency, 3) how the evidence was</w:t>
            </w:r>
          </w:p>
          <w:p w14:paraId="764431E5" w14:textId="77777777" w:rsidR="00947F8A" w:rsidRDefault="00000000">
            <w:pPr>
              <w:pStyle w:val="TableParagraph"/>
              <w:spacing w:line="249" w:lineRule="exact"/>
              <w:ind w:left="107"/>
            </w:pPr>
            <w:r>
              <w:t>analyzed, and 4) how the results were used for program improvement.</w:t>
            </w:r>
          </w:p>
        </w:tc>
      </w:tr>
      <w:tr w:rsidR="00947F8A" w14:paraId="0FB5F946" w14:textId="77777777">
        <w:trPr>
          <w:trHeight w:val="544"/>
        </w:trPr>
        <w:tc>
          <w:tcPr>
            <w:tcW w:w="9247" w:type="dxa"/>
          </w:tcPr>
          <w:p w14:paraId="45740A25" w14:textId="77777777" w:rsidR="00947F8A" w:rsidRDefault="00000000">
            <w:pPr>
              <w:pStyle w:val="TableParagraph"/>
              <w:spacing w:line="268" w:lineRule="exact"/>
              <w:ind w:left="107"/>
              <w:rPr>
                <w:b/>
              </w:rPr>
            </w:pPr>
            <w:r>
              <w:rPr>
                <w:b/>
              </w:rPr>
              <w:t>1. Definition of student learning outcome for the competency being assessed:</w:t>
            </w:r>
          </w:p>
        </w:tc>
      </w:tr>
      <w:tr w:rsidR="00947F8A" w14:paraId="586912DA" w14:textId="77777777">
        <w:trPr>
          <w:trHeight w:val="537"/>
        </w:trPr>
        <w:tc>
          <w:tcPr>
            <w:tcW w:w="9247" w:type="dxa"/>
          </w:tcPr>
          <w:p w14:paraId="53289F03" w14:textId="77777777" w:rsidR="00947F8A" w:rsidRDefault="00000000">
            <w:pPr>
              <w:pStyle w:val="TableParagraph"/>
              <w:spacing w:line="268" w:lineRule="exact"/>
              <w:ind w:left="107"/>
              <w:rPr>
                <w:b/>
              </w:rPr>
            </w:pPr>
            <w:r>
              <w:rPr>
                <w:b/>
              </w:rPr>
              <w:t>2. Evidence of learning that was gathered:</w:t>
            </w:r>
          </w:p>
        </w:tc>
      </w:tr>
      <w:tr w:rsidR="00947F8A" w14:paraId="2660E67B" w14:textId="77777777">
        <w:trPr>
          <w:trHeight w:val="537"/>
        </w:trPr>
        <w:tc>
          <w:tcPr>
            <w:tcW w:w="9247" w:type="dxa"/>
          </w:tcPr>
          <w:p w14:paraId="52050A17" w14:textId="77777777" w:rsidR="00947F8A" w:rsidRDefault="00000000">
            <w:pPr>
              <w:pStyle w:val="TableParagraph"/>
              <w:spacing w:line="268" w:lineRule="exact"/>
              <w:ind w:left="107"/>
              <w:rPr>
                <w:b/>
              </w:rPr>
            </w:pPr>
            <w:r>
              <w:rPr>
                <w:b/>
              </w:rPr>
              <w:t>3. How evidence of learning was analyzed:</w:t>
            </w:r>
          </w:p>
        </w:tc>
      </w:tr>
      <w:tr w:rsidR="00947F8A" w14:paraId="5AC3E164" w14:textId="77777777">
        <w:trPr>
          <w:trHeight w:val="805"/>
        </w:trPr>
        <w:tc>
          <w:tcPr>
            <w:tcW w:w="9247" w:type="dxa"/>
          </w:tcPr>
          <w:p w14:paraId="6E76B327" w14:textId="77777777" w:rsidR="00947F8A" w:rsidRDefault="00000000">
            <w:pPr>
              <w:pStyle w:val="TableParagraph"/>
              <w:ind w:left="107" w:right="221"/>
              <w:rPr>
                <w:b/>
              </w:rPr>
            </w:pPr>
            <w:r>
              <w:rPr>
                <w:b/>
              </w:rPr>
              <w:t>4. How the evidence was used for program change(s) or the basis for determining that no change was needed:</w:t>
            </w:r>
          </w:p>
        </w:tc>
      </w:tr>
    </w:tbl>
    <w:p w14:paraId="27AAADD8" w14:textId="77777777" w:rsidR="00947F8A" w:rsidRDefault="00947F8A">
      <w:pPr>
        <w:sectPr w:rsidR="00947F8A">
          <w:pgSz w:w="12240" w:h="15840"/>
          <w:pgMar w:top="1180" w:right="780" w:bottom="940" w:left="780" w:header="0" w:footer="753" w:gutter="0"/>
          <w:cols w:space="720"/>
        </w:sectPr>
      </w:pPr>
    </w:p>
    <w:p w14:paraId="59DBFC40" w14:textId="77777777" w:rsidR="00947F8A" w:rsidRDefault="00000000" w:rsidP="001444DA">
      <w:pPr>
        <w:pStyle w:val="ListParagraph"/>
        <w:numPr>
          <w:ilvl w:val="1"/>
          <w:numId w:val="37"/>
        </w:numPr>
        <w:tabs>
          <w:tab w:val="left" w:pos="1380"/>
          <w:tab w:val="left" w:pos="1381"/>
        </w:tabs>
        <w:spacing w:before="39"/>
        <w:ind w:right="976"/>
        <w:rPr>
          <w:b/>
          <w:sz w:val="24"/>
        </w:rPr>
      </w:pPr>
      <w:bookmarkStart w:id="42" w:name="_bookmark31"/>
      <w:bookmarkEnd w:id="42"/>
      <w:r>
        <w:rPr>
          <w:b/>
          <w:sz w:val="24"/>
        </w:rPr>
        <w:lastRenderedPageBreak/>
        <w:t>Professional Competencies: The program will ensure that students apply their education, such as through experiential learning and interactions with practitioners across the broad range of public service professions and</w:t>
      </w:r>
      <w:r>
        <w:rPr>
          <w:b/>
          <w:spacing w:val="-5"/>
          <w:sz w:val="24"/>
        </w:rPr>
        <w:t xml:space="preserve"> </w:t>
      </w:r>
      <w:r>
        <w:rPr>
          <w:b/>
          <w:sz w:val="24"/>
        </w:rPr>
        <w:t>sectors.</w:t>
      </w:r>
    </w:p>
    <w:p w14:paraId="676919B6" w14:textId="77777777" w:rsidR="00947F8A" w:rsidRDefault="00947F8A">
      <w:pPr>
        <w:pStyle w:val="BodyText"/>
        <w:spacing w:before="12"/>
        <w:rPr>
          <w:b/>
          <w:sz w:val="23"/>
        </w:rPr>
      </w:pPr>
    </w:p>
    <w:p w14:paraId="460C3BA0" w14:textId="77777777" w:rsidR="00947F8A" w:rsidRDefault="00000000">
      <w:pPr>
        <w:pStyle w:val="BodyText"/>
        <w:ind w:left="660" w:right="1852"/>
      </w:pPr>
      <w:r>
        <w:t>The program should provide information on how students gain an understanding of professional practice.</w:t>
      </w:r>
    </w:p>
    <w:p w14:paraId="5E58412A" w14:textId="77777777" w:rsidR="00947F8A" w:rsidRDefault="00947F8A">
      <w:pPr>
        <w:pStyle w:val="BodyText"/>
        <w:spacing w:before="11"/>
        <w:rPr>
          <w:sz w:val="23"/>
        </w:rPr>
      </w:pPr>
    </w:p>
    <w:p w14:paraId="7AC8D281" w14:textId="3198ECE3" w:rsidR="00947F8A" w:rsidRDefault="00000000">
      <w:pPr>
        <w:pStyle w:val="Heading2"/>
        <w:ind w:left="659" w:right="1269"/>
      </w:pPr>
      <w:r>
        <w:t xml:space="preserve">5.4.1 Please describe, with respect to your mission, the most important opportunities available for students to interact with practitioners across the broad range of the public service profession. </w:t>
      </w:r>
      <w:r w:rsidR="001444DA">
        <w:t>Indicate</w:t>
      </w:r>
      <w:r>
        <w:t xml:space="preserve"> the relative frequency of each activity.</w:t>
      </w:r>
    </w:p>
    <w:p w14:paraId="05408E6F" w14:textId="13EA0771" w:rsidR="00947F8A" w:rsidRDefault="00320F22">
      <w:pPr>
        <w:pStyle w:val="BodyText"/>
        <w:spacing w:before="4"/>
        <w:rPr>
          <w:b/>
          <w:sz w:val="11"/>
        </w:rPr>
      </w:pPr>
      <w:r>
        <w:rPr>
          <w:noProof/>
        </w:rPr>
        <mc:AlternateContent>
          <mc:Choice Requires="wps">
            <w:drawing>
              <wp:anchor distT="0" distB="0" distL="0" distR="0" simplePos="0" relativeHeight="251725824" behindDoc="1" locked="0" layoutInCell="1" allowOverlap="1" wp14:anchorId="0168FDAE" wp14:editId="63BAE4D7">
                <wp:simplePos x="0" y="0"/>
                <wp:positionH relativeFrom="page">
                  <wp:posOffset>1035050</wp:posOffset>
                </wp:positionH>
                <wp:positionV relativeFrom="paragraph">
                  <wp:posOffset>117475</wp:posOffset>
                </wp:positionV>
                <wp:extent cx="5598795" cy="241300"/>
                <wp:effectExtent l="0" t="0" r="0" b="0"/>
                <wp:wrapTopAndBottom/>
                <wp:docPr id="131626003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795" cy="241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36F964" w14:textId="77777777" w:rsidR="00947F8A" w:rsidRDefault="00000000">
                            <w:pPr>
                              <w:spacing w:before="73"/>
                              <w:ind w:left="143"/>
                              <w:rPr>
                                <w:sz w:val="20"/>
                              </w:rPr>
                            </w:pPr>
                            <w:r>
                              <w:rPr>
                                <w:sz w:val="20"/>
                              </w:rPr>
                              <w:t>5.4.1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8FDAE" id="Text Box 90" o:spid="_x0000_s1080" type="#_x0000_t202" style="position:absolute;margin-left:81.5pt;margin-top:9.25pt;width:440.85pt;height:19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" filled="f">
                <v:textbox inset="0,0,0,0">
                  <w:txbxContent>
                    <w:p w14:paraId="0A36F964" w14:textId="77777777" w:rsidR="00947F8A" w:rsidRDefault="00000000">
                      <w:pPr>
                        <w:spacing w:before="73"/>
                        <w:ind w:left="143"/>
                        <w:rPr>
                          <w:sz w:val="20"/>
                        </w:rPr>
                      </w:pPr>
                      <w:r>
                        <w:rPr>
                          <w:sz w:val="20"/>
                        </w:rPr>
                        <w:t>5.4.1</w:t>
                      </w:r>
                    </w:p>
                  </w:txbxContent>
                </v:textbox>
                <w10:wrap type="topAndBottom" anchorx="page"/>
              </v:shape>
            </w:pict>
          </mc:Fallback>
        </mc:AlternateContent>
      </w:r>
    </w:p>
    <w:p w14:paraId="18A4FDA3" w14:textId="77777777" w:rsidR="00947F8A" w:rsidRDefault="00947F8A">
      <w:pPr>
        <w:rPr>
          <w:sz w:val="11"/>
        </w:rPr>
        <w:sectPr w:rsidR="00947F8A">
          <w:pgSz w:w="12240" w:h="15840"/>
          <w:pgMar w:top="1220" w:right="780" w:bottom="940" w:left="780" w:header="0" w:footer="753" w:gutter="0"/>
          <w:cols w:space="720"/>
        </w:sectPr>
      </w:pPr>
    </w:p>
    <w:p w14:paraId="0CA30A5E" w14:textId="77777777" w:rsidR="00947F8A" w:rsidRDefault="00000000">
      <w:pPr>
        <w:pStyle w:val="Heading2"/>
        <w:spacing w:before="39"/>
      </w:pPr>
      <w:bookmarkStart w:id="43" w:name="_bookmark32"/>
      <w:bookmarkEnd w:id="43"/>
      <w:r>
        <w:lastRenderedPageBreak/>
        <w:t>Standard 6 Matching Resources with the Mission</w:t>
      </w:r>
    </w:p>
    <w:p w14:paraId="65D17BCF" w14:textId="77777777" w:rsidR="00947F8A" w:rsidRDefault="00947F8A">
      <w:pPr>
        <w:pStyle w:val="BodyText"/>
        <w:spacing w:before="11"/>
        <w:rPr>
          <w:b/>
          <w:sz w:val="28"/>
        </w:rPr>
      </w:pPr>
    </w:p>
    <w:p w14:paraId="30878EDD" w14:textId="77777777" w:rsidR="00947F8A" w:rsidRDefault="00000000">
      <w:pPr>
        <w:pStyle w:val="ListParagraph"/>
        <w:numPr>
          <w:ilvl w:val="1"/>
          <w:numId w:val="36"/>
        </w:numPr>
        <w:tabs>
          <w:tab w:val="left" w:pos="1379"/>
          <w:tab w:val="left" w:pos="1380"/>
        </w:tabs>
        <w:ind w:left="1379" w:right="1002"/>
        <w:rPr>
          <w:b/>
          <w:sz w:val="24"/>
        </w:rPr>
      </w:pPr>
      <w:bookmarkStart w:id="44" w:name="_bookmark33"/>
      <w:bookmarkEnd w:id="44"/>
      <w:r>
        <w:rPr>
          <w:b/>
          <w:sz w:val="24"/>
        </w:rPr>
        <w:t>Resource Adequacy: The program will have sufficient funds, physical facilities, and resources in addition to its faculty to pursue its mission, objectives, and continuous improvement.</w:t>
      </w:r>
    </w:p>
    <w:p w14:paraId="5B8085E1" w14:textId="77777777" w:rsidR="00947F8A" w:rsidRDefault="00947F8A">
      <w:pPr>
        <w:pStyle w:val="BodyText"/>
        <w:spacing w:before="11"/>
        <w:rPr>
          <w:b/>
          <w:sz w:val="23"/>
        </w:rPr>
      </w:pPr>
    </w:p>
    <w:p w14:paraId="6C9D0185" w14:textId="77777777" w:rsidR="00947F8A" w:rsidRDefault="00000000">
      <w:pPr>
        <w:pStyle w:val="BodyText"/>
        <w:spacing w:before="1"/>
        <w:ind w:left="660"/>
      </w:pPr>
      <w:r>
        <w:rPr>
          <w:u w:val="single"/>
        </w:rPr>
        <w:t>Self-Study Instructions:</w:t>
      </w:r>
    </w:p>
    <w:p w14:paraId="5E504406" w14:textId="77777777" w:rsidR="00947F8A" w:rsidRDefault="00947F8A">
      <w:pPr>
        <w:pStyle w:val="BodyText"/>
        <w:spacing w:before="11"/>
        <w:rPr>
          <w:sz w:val="19"/>
        </w:rPr>
      </w:pPr>
    </w:p>
    <w:p w14:paraId="5AAF06A7" w14:textId="3A9D37CE" w:rsidR="00947F8A" w:rsidRDefault="00000000" w:rsidP="001444DA">
      <w:pPr>
        <w:pStyle w:val="BodyText"/>
        <w:spacing w:before="52"/>
        <w:ind w:left="659" w:right="658"/>
      </w:pPr>
      <w:r>
        <w:t>The overarching question to be answered in this section is</w:t>
      </w:r>
      <w:r w:rsidR="001444DA">
        <w:t>:</w:t>
      </w:r>
      <w:r>
        <w:t xml:space="preserve"> “To what extent does the program have the resources it needs to pursue its mission, objectives, and continuous improvement?” In preparing its Self-Study Report, the program should document the level and nature of program resources with an emphasis on trends rather than a simple </w:t>
      </w:r>
      <w:proofErr w:type="gramStart"/>
      <w:r>
        <w:t>snapshot, and</w:t>
      </w:r>
      <w:proofErr w:type="gramEnd"/>
      <w:r>
        <w:t xml:space="preserve"> should link those resource levels to what could and could not be accomplished as a result in support of the program mission. The program should be transparent about its resources absent a compelling reason to keep information private. </w:t>
      </w:r>
    </w:p>
    <w:p w14:paraId="079F2BA8" w14:textId="77777777" w:rsidR="00947F8A" w:rsidRDefault="00947F8A">
      <w:pPr>
        <w:pStyle w:val="BodyText"/>
        <w:spacing w:before="12"/>
        <w:rPr>
          <w:sz w:val="23"/>
        </w:rPr>
      </w:pPr>
    </w:p>
    <w:p w14:paraId="005A9098" w14:textId="77777777" w:rsidR="00947F8A" w:rsidRDefault="00000000">
      <w:pPr>
        <w:pStyle w:val="BodyText"/>
        <w:ind w:left="660" w:right="869"/>
      </w:pPr>
      <w:r>
        <w:t>*COPRA is cognizant of the fact that some programs may not be able to separate out the program’s allocated resources from that of the department, school or equivalent structure. In such cases, COPRA is looking for the school to indicate how those resources allocated to the program are sufficient to meet the program’s mission.</w:t>
      </w:r>
    </w:p>
    <w:p w14:paraId="2D69D26A" w14:textId="1FD0391D" w:rsidR="00947F8A" w:rsidRDefault="00320F22">
      <w:pPr>
        <w:pStyle w:val="BodyText"/>
        <w:spacing w:before="11"/>
        <w:rPr>
          <w:sz w:val="23"/>
        </w:rPr>
      </w:pPr>
      <w:r>
        <w:rPr>
          <w:noProof/>
        </w:rPr>
        <mc:AlternateContent>
          <mc:Choice Requires="wpg">
            <w:drawing>
              <wp:anchor distT="0" distB="0" distL="114300" distR="114300" simplePos="0" relativeHeight="251727872" behindDoc="0" locked="0" layoutInCell="1" allowOverlap="1" wp14:anchorId="33D89BE8" wp14:editId="637F258B">
                <wp:simplePos x="0" y="0"/>
                <wp:positionH relativeFrom="page">
                  <wp:posOffset>6511925</wp:posOffset>
                </wp:positionH>
                <wp:positionV relativeFrom="paragraph">
                  <wp:posOffset>186055</wp:posOffset>
                </wp:positionV>
                <wp:extent cx="269875" cy="186055"/>
                <wp:effectExtent l="0" t="0" r="0" b="0"/>
                <wp:wrapNone/>
                <wp:docPr id="105800523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186055"/>
                          <a:chOff x="8945" y="1"/>
                          <a:chExt cx="425" cy="293"/>
                        </a:xfrm>
                      </wpg:grpSpPr>
                      <wps:wsp>
                        <wps:cNvPr id="1953498538" name="Line 89"/>
                        <wps:cNvCnPr>
                          <a:cxnSpLocks noChangeShapeType="1"/>
                        </wps:cNvCnPr>
                        <wps:spPr bwMode="auto">
                          <a:xfrm>
                            <a:off x="8954" y="5"/>
                            <a:ext cx="4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2590493" name="Line 88"/>
                        <wps:cNvCnPr>
                          <a:cxnSpLocks noChangeShapeType="1"/>
                        </wps:cNvCnPr>
                        <wps:spPr bwMode="auto">
                          <a:xfrm>
                            <a:off x="8950" y="1"/>
                            <a:ext cx="0" cy="292"/>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39613" name="Line 87"/>
                        <wps:cNvCnPr>
                          <a:cxnSpLocks noChangeShapeType="1"/>
                        </wps:cNvCnPr>
                        <wps:spPr bwMode="auto">
                          <a:xfrm>
                            <a:off x="9365" y="1"/>
                            <a:ext cx="0" cy="29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053493" name="Line 86"/>
                        <wps:cNvCnPr>
                          <a:cxnSpLocks noChangeShapeType="1"/>
                        </wps:cNvCnPr>
                        <wps:spPr bwMode="auto">
                          <a:xfrm>
                            <a:off x="8954" y="289"/>
                            <a:ext cx="4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967C6A" id="Group 85" o:spid="_x0000_s1026" style="position:absolute;margin-left:512.75pt;margin-top:14.65pt;width:21.25pt;height:14.65pt;z-index:251727872;mso-position-horizontal-relative:page" coordorigin="8945,1" coordsize="425,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">
                <v:line id="Line 89" o:spid="_x0000_s1027" style="position:absolute;visibility:visible;mso-wrap-style:square" from="8954,5" to="9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" strokeweight=".48pt"/>
                <v:line id="Line 88" o:spid="_x0000_s1028" style="position:absolute;visibility:visible;mso-wrap-style:square" from="8950,1" to="895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" strokeweight=".16969mm"/>
                <v:line id="Line 87" o:spid="_x0000_s1029" style="position:absolute;visibility:visible;mso-wrap-style:square" from="9365,1" to="936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" strokeweight=".48pt"/>
                <v:line id="Line 86" o:spid="_x0000_s1030" style="position:absolute;visibility:visible;mso-wrap-style:square" from="8954,289" to="9360,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" strokeweight=".48pt"/>
                <w10:wrap anchorx="page"/>
              </v:group>
            </w:pict>
          </mc:Fallback>
        </mc:AlternateContent>
      </w:r>
    </w:p>
    <w:p w14:paraId="4FB9F304" w14:textId="72DD1247" w:rsidR="00947F8A" w:rsidRDefault="00000000">
      <w:pPr>
        <w:pStyle w:val="Heading2"/>
      </w:pPr>
      <w:r>
        <w:t>If available, please provide the</w:t>
      </w:r>
      <w:r w:rsidR="001444DA">
        <w:t xml:space="preserve"> estimated</w:t>
      </w:r>
      <w:r>
        <w:t xml:space="preserve"> budget of the </w:t>
      </w:r>
      <w:r w:rsidR="001444DA">
        <w:t>program</w:t>
      </w:r>
      <w:r>
        <w:t xml:space="preserve"> seeking accreditation:</w:t>
      </w:r>
    </w:p>
    <w:p w14:paraId="2BACC5C2" w14:textId="77777777" w:rsidR="00947F8A" w:rsidRDefault="00947F8A">
      <w:pPr>
        <w:pStyle w:val="BodyText"/>
        <w:spacing w:before="12"/>
        <w:rPr>
          <w:b/>
          <w:sz w:val="19"/>
        </w:rPr>
      </w:pPr>
    </w:p>
    <w:p w14:paraId="1E2B6D22" w14:textId="2D5C6688" w:rsidR="00947F8A" w:rsidRDefault="00000000">
      <w:pPr>
        <w:spacing w:before="51"/>
        <w:ind w:left="660"/>
        <w:jc w:val="both"/>
        <w:rPr>
          <w:sz w:val="24"/>
        </w:rPr>
      </w:pPr>
      <w:r>
        <w:rPr>
          <w:b/>
          <w:sz w:val="24"/>
        </w:rPr>
        <w:t xml:space="preserve">6.1a Overall </w:t>
      </w:r>
      <w:r w:rsidR="001444DA">
        <w:rPr>
          <w:b/>
          <w:sz w:val="24"/>
        </w:rPr>
        <w:t xml:space="preserve">trend for the program’s resources during the last three years: </w:t>
      </w:r>
      <w:r>
        <w:rPr>
          <w:sz w:val="24"/>
        </w:rPr>
        <w:t>[increasing, stable, decreasing]</w:t>
      </w:r>
    </w:p>
    <w:p w14:paraId="03067A09" w14:textId="77777777" w:rsidR="00947F8A" w:rsidRDefault="00947F8A">
      <w:pPr>
        <w:pStyle w:val="BodyText"/>
      </w:pPr>
    </w:p>
    <w:p w14:paraId="2A846617" w14:textId="2817E617" w:rsidR="00947F8A" w:rsidRDefault="001444DA" w:rsidP="001444DA">
      <w:pPr>
        <w:pStyle w:val="Heading2"/>
        <w:tabs>
          <w:tab w:val="left" w:pos="970"/>
        </w:tabs>
        <w:ind w:left="659" w:right="966"/>
        <w:jc w:val="both"/>
      </w:pPr>
      <w:r>
        <w:t>6.1b Please describe the adequacy of your program’s resources in the context of your mission and ongoing programmatic improvement, and specifically, the sufficiency of the program’s ability to support its faculty, staff, and students, including in the areas of:</w:t>
      </w:r>
    </w:p>
    <w:p w14:paraId="509A9F0E" w14:textId="77777777" w:rsidR="001444DA" w:rsidRDefault="001444DA" w:rsidP="001444DA">
      <w:pPr>
        <w:pStyle w:val="Heading2"/>
        <w:tabs>
          <w:tab w:val="left" w:pos="970"/>
        </w:tabs>
        <w:ind w:right="966"/>
        <w:jc w:val="both"/>
      </w:pPr>
    </w:p>
    <w:p w14:paraId="2CBD76F3" w14:textId="77777777" w:rsidR="001444DA" w:rsidRDefault="001444DA" w:rsidP="001444DA">
      <w:pPr>
        <w:pStyle w:val="ListParagraph"/>
        <w:numPr>
          <w:ilvl w:val="2"/>
          <w:numId w:val="36"/>
        </w:numPr>
        <w:tabs>
          <w:tab w:val="left" w:pos="1379"/>
          <w:tab w:val="left" w:pos="1380"/>
        </w:tabs>
        <w:spacing w:before="1"/>
        <w:rPr>
          <w:sz w:val="24"/>
        </w:rPr>
      </w:pPr>
      <w:r>
        <w:rPr>
          <w:sz w:val="24"/>
        </w:rPr>
        <w:t>Budget</w:t>
      </w:r>
    </w:p>
    <w:p w14:paraId="7B890FD5" w14:textId="77777777" w:rsidR="001444DA" w:rsidRDefault="001444DA" w:rsidP="001444DA">
      <w:pPr>
        <w:pStyle w:val="ListParagraph"/>
        <w:numPr>
          <w:ilvl w:val="2"/>
          <w:numId w:val="36"/>
        </w:numPr>
        <w:tabs>
          <w:tab w:val="left" w:pos="1379"/>
          <w:tab w:val="left" w:pos="1380"/>
        </w:tabs>
        <w:spacing w:before="1" w:line="305" w:lineRule="exact"/>
        <w:rPr>
          <w:sz w:val="24"/>
        </w:rPr>
      </w:pPr>
      <w:r>
        <w:rPr>
          <w:sz w:val="24"/>
        </w:rPr>
        <w:t>Program</w:t>
      </w:r>
      <w:r>
        <w:rPr>
          <w:spacing w:val="-3"/>
          <w:sz w:val="24"/>
        </w:rPr>
        <w:t xml:space="preserve"> </w:t>
      </w:r>
      <w:r>
        <w:rPr>
          <w:sz w:val="24"/>
        </w:rPr>
        <w:t>Administration</w:t>
      </w:r>
    </w:p>
    <w:p w14:paraId="54314A20" w14:textId="77777777" w:rsidR="001444DA" w:rsidRDefault="001444DA" w:rsidP="001444DA">
      <w:pPr>
        <w:pStyle w:val="ListParagraph"/>
        <w:numPr>
          <w:ilvl w:val="2"/>
          <w:numId w:val="36"/>
        </w:numPr>
        <w:tabs>
          <w:tab w:val="left" w:pos="1379"/>
          <w:tab w:val="left" w:pos="1380"/>
        </w:tabs>
        <w:spacing w:line="305" w:lineRule="exact"/>
        <w:rPr>
          <w:sz w:val="24"/>
        </w:rPr>
      </w:pPr>
      <w:r>
        <w:rPr>
          <w:sz w:val="24"/>
        </w:rPr>
        <w:t>Supporting</w:t>
      </w:r>
      <w:r>
        <w:rPr>
          <w:spacing w:val="-1"/>
          <w:sz w:val="24"/>
        </w:rPr>
        <w:t xml:space="preserve"> </w:t>
      </w:r>
      <w:r>
        <w:rPr>
          <w:sz w:val="24"/>
        </w:rPr>
        <w:t>Personnel</w:t>
      </w:r>
    </w:p>
    <w:p w14:paraId="4531D81C" w14:textId="0E363B9F" w:rsidR="001444DA" w:rsidRPr="001444DA" w:rsidRDefault="001444DA" w:rsidP="001444DA">
      <w:pPr>
        <w:pStyle w:val="ListParagraph"/>
        <w:numPr>
          <w:ilvl w:val="2"/>
          <w:numId w:val="36"/>
        </w:numPr>
        <w:tabs>
          <w:tab w:val="left" w:pos="1379"/>
          <w:tab w:val="left" w:pos="1380"/>
        </w:tabs>
        <w:spacing w:line="305" w:lineRule="exact"/>
        <w:rPr>
          <w:sz w:val="24"/>
        </w:rPr>
      </w:pPr>
      <w:r>
        <w:rPr>
          <w:sz w:val="24"/>
        </w:rPr>
        <w:t>Professional Development</w:t>
      </w:r>
    </w:p>
    <w:p w14:paraId="01F58F43" w14:textId="77777777" w:rsidR="001444DA" w:rsidRDefault="001444DA" w:rsidP="001444DA">
      <w:pPr>
        <w:pStyle w:val="ListParagraph"/>
        <w:numPr>
          <w:ilvl w:val="2"/>
          <w:numId w:val="36"/>
        </w:numPr>
        <w:tabs>
          <w:tab w:val="left" w:pos="1379"/>
          <w:tab w:val="left" w:pos="1380"/>
        </w:tabs>
        <w:spacing w:line="305" w:lineRule="exact"/>
        <w:rPr>
          <w:sz w:val="24"/>
        </w:rPr>
      </w:pPr>
      <w:r>
        <w:rPr>
          <w:sz w:val="24"/>
        </w:rPr>
        <w:t>Teaching Loads/Class Sizes/Frequency of Class</w:t>
      </w:r>
      <w:r>
        <w:rPr>
          <w:spacing w:val="-4"/>
          <w:sz w:val="24"/>
        </w:rPr>
        <w:t xml:space="preserve"> </w:t>
      </w:r>
      <w:r>
        <w:rPr>
          <w:sz w:val="24"/>
        </w:rPr>
        <w:t>Offerings</w:t>
      </w:r>
    </w:p>
    <w:p w14:paraId="4485A474" w14:textId="77777777" w:rsidR="001444DA" w:rsidRDefault="001444DA" w:rsidP="001444DA">
      <w:pPr>
        <w:pStyle w:val="ListParagraph"/>
        <w:numPr>
          <w:ilvl w:val="2"/>
          <w:numId w:val="36"/>
        </w:numPr>
        <w:tabs>
          <w:tab w:val="left" w:pos="1379"/>
          <w:tab w:val="left" w:pos="1380"/>
        </w:tabs>
        <w:spacing w:before="1" w:line="305" w:lineRule="exact"/>
        <w:rPr>
          <w:sz w:val="24"/>
        </w:rPr>
      </w:pPr>
      <w:r>
        <w:rPr>
          <w:sz w:val="24"/>
        </w:rPr>
        <w:t>Information Technology</w:t>
      </w:r>
    </w:p>
    <w:p w14:paraId="5602C8F0" w14:textId="77777777" w:rsidR="001444DA" w:rsidRDefault="001444DA" w:rsidP="001444DA">
      <w:pPr>
        <w:pStyle w:val="ListParagraph"/>
        <w:numPr>
          <w:ilvl w:val="2"/>
          <w:numId w:val="36"/>
        </w:numPr>
        <w:tabs>
          <w:tab w:val="left" w:pos="1379"/>
          <w:tab w:val="left" w:pos="1380"/>
        </w:tabs>
        <w:spacing w:line="305" w:lineRule="exact"/>
        <w:rPr>
          <w:sz w:val="24"/>
        </w:rPr>
      </w:pPr>
      <w:r>
        <w:rPr>
          <w:sz w:val="24"/>
        </w:rPr>
        <w:t>Library</w:t>
      </w:r>
    </w:p>
    <w:p w14:paraId="43E38504" w14:textId="77777777" w:rsidR="001444DA" w:rsidRDefault="001444DA" w:rsidP="001444DA">
      <w:pPr>
        <w:pStyle w:val="ListParagraph"/>
        <w:numPr>
          <w:ilvl w:val="2"/>
          <w:numId w:val="36"/>
        </w:numPr>
        <w:tabs>
          <w:tab w:val="left" w:pos="1379"/>
          <w:tab w:val="left" w:pos="1380"/>
        </w:tabs>
        <w:spacing w:before="2"/>
        <w:rPr>
          <w:sz w:val="24"/>
        </w:rPr>
      </w:pPr>
      <w:r>
        <w:rPr>
          <w:sz w:val="24"/>
        </w:rPr>
        <w:t>Classrooms, Offices and Meeting</w:t>
      </w:r>
      <w:r>
        <w:rPr>
          <w:spacing w:val="-3"/>
          <w:sz w:val="24"/>
        </w:rPr>
        <w:t xml:space="preserve"> </w:t>
      </w:r>
      <w:r>
        <w:rPr>
          <w:sz w:val="24"/>
        </w:rPr>
        <w:t>Spaces</w:t>
      </w:r>
    </w:p>
    <w:p w14:paraId="042579C7" w14:textId="77777777" w:rsidR="001444DA" w:rsidRDefault="001444DA" w:rsidP="001444DA">
      <w:pPr>
        <w:pStyle w:val="Heading2"/>
        <w:tabs>
          <w:tab w:val="left" w:pos="970"/>
        </w:tabs>
        <w:ind w:right="966"/>
        <w:jc w:val="both"/>
      </w:pPr>
    </w:p>
    <w:p w14:paraId="344D4A63" w14:textId="0EC0E313" w:rsidR="00947F8A" w:rsidRDefault="00320F22">
      <w:pPr>
        <w:pStyle w:val="BodyText"/>
        <w:spacing w:before="9"/>
        <w:rPr>
          <w:b/>
          <w:sz w:val="20"/>
        </w:rPr>
      </w:pPr>
      <w:r>
        <w:rPr>
          <w:noProof/>
        </w:rPr>
        <mc:AlternateContent>
          <mc:Choice Requires="wps">
            <w:drawing>
              <wp:anchor distT="0" distB="0" distL="0" distR="0" simplePos="0" relativeHeight="251726848" behindDoc="1" locked="0" layoutInCell="1" allowOverlap="1" wp14:anchorId="17E1E6C1" wp14:editId="41AFC261">
                <wp:simplePos x="0" y="0"/>
                <wp:positionH relativeFrom="page">
                  <wp:posOffset>917575</wp:posOffset>
                </wp:positionH>
                <wp:positionV relativeFrom="paragraph">
                  <wp:posOffset>189230</wp:posOffset>
                </wp:positionV>
                <wp:extent cx="5937885" cy="161925"/>
                <wp:effectExtent l="0" t="0" r="0" b="0"/>
                <wp:wrapTopAndBottom/>
                <wp:docPr id="45229001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619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D9517E" w14:textId="77777777" w:rsidR="00947F8A" w:rsidRDefault="00000000">
                            <w:pPr>
                              <w:spacing w:before="1" w:line="243" w:lineRule="exact"/>
                              <w:ind w:left="103"/>
                              <w:rPr>
                                <w:sz w:val="20"/>
                              </w:rPr>
                            </w:pPr>
                            <w:r>
                              <w:rPr>
                                <w:sz w:val="20"/>
                              </w:rPr>
                              <w:t>6.1b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1E6C1" id="Text Box 84" o:spid="_x0000_s1081" type="#_x0000_t202" style="position:absolute;margin-left:72.25pt;margin-top:14.9pt;width:467.55pt;height:12.7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" filled="f" strokeweight=".48pt">
                <v:textbox inset="0,0,0,0">
                  <w:txbxContent>
                    <w:p w14:paraId="73D9517E" w14:textId="77777777" w:rsidR="00947F8A" w:rsidRDefault="00000000">
                      <w:pPr>
                        <w:spacing w:before="1" w:line="243" w:lineRule="exact"/>
                        <w:ind w:left="103"/>
                        <w:rPr>
                          <w:sz w:val="20"/>
                        </w:rPr>
                      </w:pPr>
                      <w:r>
                        <w:rPr>
                          <w:sz w:val="20"/>
                        </w:rPr>
                        <w:t>6.1b</w:t>
                      </w:r>
                    </w:p>
                  </w:txbxContent>
                </v:textbox>
                <w10:wrap type="topAndBottom" anchorx="page"/>
              </v:shape>
            </w:pict>
          </mc:Fallback>
        </mc:AlternateContent>
      </w:r>
    </w:p>
    <w:p w14:paraId="142B9421" w14:textId="77777777" w:rsidR="00947F8A" w:rsidRDefault="00947F8A">
      <w:pPr>
        <w:pStyle w:val="BodyText"/>
        <w:rPr>
          <w:b/>
          <w:sz w:val="20"/>
        </w:rPr>
      </w:pPr>
    </w:p>
    <w:p w14:paraId="66DE797F" w14:textId="77777777" w:rsidR="00947F8A" w:rsidRDefault="00947F8A">
      <w:pPr>
        <w:pStyle w:val="BodyText"/>
        <w:rPr>
          <w:b/>
          <w:sz w:val="20"/>
        </w:rPr>
      </w:pPr>
    </w:p>
    <w:p w14:paraId="7FE7F039" w14:textId="77777777" w:rsidR="00947F8A" w:rsidRDefault="00947F8A">
      <w:pPr>
        <w:pStyle w:val="BodyText"/>
        <w:rPr>
          <w:b/>
          <w:sz w:val="20"/>
        </w:rPr>
      </w:pPr>
    </w:p>
    <w:p w14:paraId="7FF7BAE8" w14:textId="77777777" w:rsidR="00947F8A" w:rsidRDefault="00947F8A">
      <w:pPr>
        <w:pStyle w:val="BodyText"/>
        <w:rPr>
          <w:b/>
          <w:sz w:val="20"/>
        </w:rPr>
      </w:pPr>
    </w:p>
    <w:p w14:paraId="5DCA4E64" w14:textId="77777777" w:rsidR="00947F8A" w:rsidRDefault="00947F8A">
      <w:pPr>
        <w:pStyle w:val="BodyText"/>
        <w:rPr>
          <w:b/>
          <w:sz w:val="20"/>
        </w:rPr>
      </w:pPr>
    </w:p>
    <w:p w14:paraId="352E32C3" w14:textId="77777777" w:rsidR="00947F8A" w:rsidRDefault="00947F8A">
      <w:pPr>
        <w:pStyle w:val="BodyText"/>
        <w:spacing w:before="3"/>
        <w:rPr>
          <w:b/>
          <w:sz w:val="15"/>
        </w:rPr>
      </w:pPr>
    </w:p>
    <w:p w14:paraId="60FA6003" w14:textId="5B21CC08" w:rsidR="00947F8A" w:rsidRDefault="00947F8A" w:rsidP="001444DA">
      <w:pPr>
        <w:pStyle w:val="BodyText"/>
        <w:spacing w:before="51"/>
        <w:ind w:right="655"/>
        <w:jc w:val="right"/>
        <w:sectPr w:rsidR="00947F8A">
          <w:footerReference w:type="default" r:id="rId21"/>
          <w:pgSz w:w="12240" w:h="15840"/>
          <w:pgMar w:top="1460" w:right="780" w:bottom="280" w:left="780" w:header="0" w:footer="0" w:gutter="0"/>
          <w:cols w:space="720"/>
        </w:sectPr>
      </w:pPr>
    </w:p>
    <w:p w14:paraId="0042424A" w14:textId="417D3EBF" w:rsidR="00947F8A" w:rsidRDefault="001444DA" w:rsidP="001444DA">
      <w:pPr>
        <w:pStyle w:val="Heading2"/>
        <w:tabs>
          <w:tab w:val="left" w:pos="970"/>
        </w:tabs>
        <w:spacing w:before="52"/>
        <w:ind w:right="818"/>
      </w:pPr>
      <w:r>
        <w:lastRenderedPageBreak/>
        <w:t>6.2a During the self-study year and two preceding years, how frequently were your required courses</w:t>
      </w:r>
      <w:r>
        <w:rPr>
          <w:spacing w:val="-2"/>
        </w:rPr>
        <w:t xml:space="preserve"> </w:t>
      </w:r>
      <w:r>
        <w:t>offered?</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3"/>
        <w:gridCol w:w="1371"/>
        <w:gridCol w:w="1767"/>
        <w:gridCol w:w="2026"/>
        <w:gridCol w:w="1856"/>
      </w:tblGrid>
      <w:tr w:rsidR="00947F8A" w14:paraId="14FEB737" w14:textId="77777777">
        <w:trPr>
          <w:trHeight w:val="805"/>
        </w:trPr>
        <w:tc>
          <w:tcPr>
            <w:tcW w:w="2333" w:type="dxa"/>
          </w:tcPr>
          <w:p w14:paraId="08F5B347" w14:textId="77777777" w:rsidR="00947F8A" w:rsidRDefault="00000000">
            <w:pPr>
              <w:pStyle w:val="TableParagraph"/>
              <w:spacing w:line="268" w:lineRule="exact"/>
              <w:ind w:left="107"/>
            </w:pPr>
            <w:r>
              <w:t>6.2a Required Course</w:t>
            </w:r>
          </w:p>
          <w:p w14:paraId="54EB6C95" w14:textId="77777777" w:rsidR="00947F8A" w:rsidRDefault="00000000">
            <w:pPr>
              <w:pStyle w:val="TableParagraph"/>
              <w:spacing w:line="270" w:lineRule="atLeast"/>
              <w:ind w:left="107" w:right="137"/>
            </w:pPr>
            <w:r>
              <w:t>(list them by name and number)</w:t>
            </w:r>
          </w:p>
        </w:tc>
        <w:tc>
          <w:tcPr>
            <w:tcW w:w="1371" w:type="dxa"/>
          </w:tcPr>
          <w:p w14:paraId="66B16469" w14:textId="77777777" w:rsidR="00947F8A" w:rsidRDefault="00000000">
            <w:pPr>
              <w:pStyle w:val="TableParagraph"/>
              <w:spacing w:line="268" w:lineRule="exact"/>
              <w:ind w:left="107"/>
            </w:pPr>
            <w:r>
              <w:t>Less than</w:t>
            </w:r>
          </w:p>
          <w:p w14:paraId="3E660E53" w14:textId="77777777" w:rsidR="00947F8A" w:rsidRDefault="00000000">
            <w:pPr>
              <w:pStyle w:val="TableParagraph"/>
              <w:spacing w:line="270" w:lineRule="atLeast"/>
              <w:ind w:left="107" w:right="448"/>
            </w:pPr>
            <w:r>
              <w:t>once per year</w:t>
            </w:r>
          </w:p>
        </w:tc>
        <w:tc>
          <w:tcPr>
            <w:tcW w:w="1767" w:type="dxa"/>
          </w:tcPr>
          <w:p w14:paraId="6C405B7E" w14:textId="77777777" w:rsidR="00947F8A" w:rsidRDefault="00000000">
            <w:pPr>
              <w:pStyle w:val="TableParagraph"/>
              <w:spacing w:line="268" w:lineRule="exact"/>
              <w:ind w:left="107"/>
            </w:pPr>
            <w:r>
              <w:t>One semester,</w:t>
            </w:r>
          </w:p>
          <w:p w14:paraId="7C02ECB4" w14:textId="77777777" w:rsidR="00947F8A" w:rsidRDefault="00000000">
            <w:pPr>
              <w:pStyle w:val="TableParagraph"/>
              <w:spacing w:line="270" w:lineRule="atLeast"/>
              <w:ind w:left="107" w:right="164"/>
            </w:pPr>
            <w:r>
              <w:t>session, or quarter per year</w:t>
            </w:r>
          </w:p>
        </w:tc>
        <w:tc>
          <w:tcPr>
            <w:tcW w:w="2026" w:type="dxa"/>
          </w:tcPr>
          <w:p w14:paraId="173FA004" w14:textId="77777777" w:rsidR="00947F8A" w:rsidRDefault="00000000">
            <w:pPr>
              <w:pStyle w:val="TableParagraph"/>
              <w:spacing w:line="268" w:lineRule="exact"/>
              <w:ind w:left="106"/>
            </w:pPr>
            <w:r>
              <w:t>More than one</w:t>
            </w:r>
          </w:p>
          <w:p w14:paraId="7EEA7F35" w14:textId="77777777" w:rsidR="00947F8A" w:rsidRDefault="00000000">
            <w:pPr>
              <w:pStyle w:val="TableParagraph"/>
              <w:spacing w:line="270" w:lineRule="atLeast"/>
              <w:ind w:left="106" w:right="182"/>
            </w:pPr>
            <w:r>
              <w:t>semester, session, or quarter per year</w:t>
            </w:r>
          </w:p>
        </w:tc>
        <w:tc>
          <w:tcPr>
            <w:tcW w:w="1856" w:type="dxa"/>
          </w:tcPr>
          <w:p w14:paraId="051F1895" w14:textId="77777777" w:rsidR="00947F8A" w:rsidRDefault="00000000">
            <w:pPr>
              <w:pStyle w:val="TableParagraph"/>
              <w:ind w:left="106" w:right="105"/>
            </w:pPr>
            <w:r>
              <w:t>Every semester, session or quarter</w:t>
            </w:r>
          </w:p>
        </w:tc>
      </w:tr>
      <w:tr w:rsidR="00947F8A" w14:paraId="6AD49D15" w14:textId="77777777">
        <w:trPr>
          <w:trHeight w:val="266"/>
        </w:trPr>
        <w:tc>
          <w:tcPr>
            <w:tcW w:w="2333" w:type="dxa"/>
          </w:tcPr>
          <w:p w14:paraId="0AC77D78" w14:textId="77777777" w:rsidR="00947F8A" w:rsidRDefault="00947F8A">
            <w:pPr>
              <w:pStyle w:val="TableParagraph"/>
              <w:rPr>
                <w:rFonts w:ascii="Times New Roman"/>
                <w:sz w:val="18"/>
              </w:rPr>
            </w:pPr>
          </w:p>
        </w:tc>
        <w:tc>
          <w:tcPr>
            <w:tcW w:w="1371" w:type="dxa"/>
          </w:tcPr>
          <w:p w14:paraId="222518D2" w14:textId="77777777" w:rsidR="00947F8A" w:rsidRDefault="00947F8A">
            <w:pPr>
              <w:pStyle w:val="TableParagraph"/>
              <w:rPr>
                <w:rFonts w:ascii="Times New Roman"/>
                <w:sz w:val="18"/>
              </w:rPr>
            </w:pPr>
          </w:p>
        </w:tc>
        <w:tc>
          <w:tcPr>
            <w:tcW w:w="1767" w:type="dxa"/>
          </w:tcPr>
          <w:p w14:paraId="0435FAEC" w14:textId="77777777" w:rsidR="00947F8A" w:rsidRDefault="00947F8A">
            <w:pPr>
              <w:pStyle w:val="TableParagraph"/>
              <w:rPr>
                <w:rFonts w:ascii="Times New Roman"/>
                <w:sz w:val="18"/>
              </w:rPr>
            </w:pPr>
          </w:p>
        </w:tc>
        <w:tc>
          <w:tcPr>
            <w:tcW w:w="2026" w:type="dxa"/>
          </w:tcPr>
          <w:p w14:paraId="25E7DFEA" w14:textId="77777777" w:rsidR="00947F8A" w:rsidRDefault="00947F8A">
            <w:pPr>
              <w:pStyle w:val="TableParagraph"/>
              <w:rPr>
                <w:rFonts w:ascii="Times New Roman"/>
                <w:sz w:val="18"/>
              </w:rPr>
            </w:pPr>
          </w:p>
        </w:tc>
        <w:tc>
          <w:tcPr>
            <w:tcW w:w="1856" w:type="dxa"/>
          </w:tcPr>
          <w:p w14:paraId="4B85E5FB" w14:textId="77777777" w:rsidR="00947F8A" w:rsidRDefault="00947F8A">
            <w:pPr>
              <w:pStyle w:val="TableParagraph"/>
              <w:rPr>
                <w:rFonts w:ascii="Times New Roman"/>
                <w:sz w:val="18"/>
              </w:rPr>
            </w:pPr>
          </w:p>
        </w:tc>
      </w:tr>
      <w:tr w:rsidR="00947F8A" w14:paraId="47B6CA3A" w14:textId="77777777">
        <w:trPr>
          <w:trHeight w:val="268"/>
        </w:trPr>
        <w:tc>
          <w:tcPr>
            <w:tcW w:w="2333" w:type="dxa"/>
          </w:tcPr>
          <w:p w14:paraId="799B12BB" w14:textId="77777777" w:rsidR="00947F8A" w:rsidRDefault="00947F8A">
            <w:pPr>
              <w:pStyle w:val="TableParagraph"/>
              <w:rPr>
                <w:rFonts w:ascii="Times New Roman"/>
                <w:sz w:val="18"/>
              </w:rPr>
            </w:pPr>
          </w:p>
        </w:tc>
        <w:tc>
          <w:tcPr>
            <w:tcW w:w="1371" w:type="dxa"/>
          </w:tcPr>
          <w:p w14:paraId="4D2A838C" w14:textId="77777777" w:rsidR="00947F8A" w:rsidRDefault="00947F8A">
            <w:pPr>
              <w:pStyle w:val="TableParagraph"/>
              <w:rPr>
                <w:rFonts w:ascii="Times New Roman"/>
                <w:sz w:val="18"/>
              </w:rPr>
            </w:pPr>
          </w:p>
        </w:tc>
        <w:tc>
          <w:tcPr>
            <w:tcW w:w="1767" w:type="dxa"/>
          </w:tcPr>
          <w:p w14:paraId="73057630" w14:textId="77777777" w:rsidR="00947F8A" w:rsidRDefault="00947F8A">
            <w:pPr>
              <w:pStyle w:val="TableParagraph"/>
              <w:rPr>
                <w:rFonts w:ascii="Times New Roman"/>
                <w:sz w:val="18"/>
              </w:rPr>
            </w:pPr>
          </w:p>
        </w:tc>
        <w:tc>
          <w:tcPr>
            <w:tcW w:w="2026" w:type="dxa"/>
          </w:tcPr>
          <w:p w14:paraId="3393F198" w14:textId="77777777" w:rsidR="00947F8A" w:rsidRDefault="00947F8A">
            <w:pPr>
              <w:pStyle w:val="TableParagraph"/>
              <w:rPr>
                <w:rFonts w:ascii="Times New Roman"/>
                <w:sz w:val="18"/>
              </w:rPr>
            </w:pPr>
          </w:p>
        </w:tc>
        <w:tc>
          <w:tcPr>
            <w:tcW w:w="1856" w:type="dxa"/>
          </w:tcPr>
          <w:p w14:paraId="4DA82C42" w14:textId="77777777" w:rsidR="00947F8A" w:rsidRDefault="00947F8A">
            <w:pPr>
              <w:pStyle w:val="TableParagraph"/>
              <w:rPr>
                <w:rFonts w:ascii="Times New Roman"/>
                <w:sz w:val="18"/>
              </w:rPr>
            </w:pPr>
          </w:p>
        </w:tc>
      </w:tr>
    </w:tbl>
    <w:p w14:paraId="4A78DC46" w14:textId="77777777" w:rsidR="00947F8A" w:rsidRDefault="00947F8A">
      <w:pPr>
        <w:pStyle w:val="BodyText"/>
        <w:spacing w:before="11"/>
        <w:rPr>
          <w:b/>
          <w:sz w:val="23"/>
        </w:rPr>
      </w:pPr>
    </w:p>
    <w:p w14:paraId="19A75508" w14:textId="77777777" w:rsidR="00947F8A" w:rsidRDefault="00000000">
      <w:pPr>
        <w:ind w:left="660" w:right="658"/>
        <w:rPr>
          <w:b/>
          <w:sz w:val="24"/>
        </w:rPr>
      </w:pPr>
      <w:r>
        <w:rPr>
          <w:b/>
          <w:sz w:val="24"/>
        </w:rPr>
        <w:t>6.2b For each specialization advertised by your program, indicate the number of students graduating with each specialization in the self-study year, the number of courses required to fulfill that specialization, and how many courses were offered within that specialization during the self-study and the preceding year (count only distinct courses; do not double count multiple sections of the same course offered in the same semester/session/quarter).</w:t>
      </w:r>
    </w:p>
    <w:p w14:paraId="4375C117" w14:textId="77777777" w:rsidR="00947F8A" w:rsidRDefault="00947F8A">
      <w:pPr>
        <w:pStyle w:val="BodyText"/>
        <w:spacing w:before="3"/>
        <w:rPr>
          <w:b/>
          <w:sz w:val="20"/>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2764"/>
        <w:gridCol w:w="1646"/>
        <w:gridCol w:w="1646"/>
        <w:gridCol w:w="1646"/>
      </w:tblGrid>
      <w:tr w:rsidR="00947F8A" w14:paraId="5CEAD31A" w14:textId="77777777">
        <w:trPr>
          <w:trHeight w:val="1072"/>
        </w:trPr>
        <w:tc>
          <w:tcPr>
            <w:tcW w:w="1646" w:type="dxa"/>
          </w:tcPr>
          <w:p w14:paraId="177D5724" w14:textId="77777777" w:rsidR="00947F8A" w:rsidRDefault="00947F8A">
            <w:pPr>
              <w:pStyle w:val="TableParagraph"/>
              <w:spacing w:before="9"/>
              <w:rPr>
                <w:b/>
                <w:sz w:val="21"/>
              </w:rPr>
            </w:pPr>
          </w:p>
          <w:p w14:paraId="3E84B401" w14:textId="77777777" w:rsidR="00947F8A" w:rsidRDefault="00000000">
            <w:pPr>
              <w:pStyle w:val="TableParagraph"/>
              <w:ind w:left="107"/>
            </w:pPr>
            <w:r>
              <w:t>6.2b</w:t>
            </w:r>
          </w:p>
        </w:tc>
        <w:tc>
          <w:tcPr>
            <w:tcW w:w="2764" w:type="dxa"/>
          </w:tcPr>
          <w:p w14:paraId="03FA5F7C" w14:textId="77777777" w:rsidR="00947F8A" w:rsidRDefault="00000000">
            <w:pPr>
              <w:pStyle w:val="TableParagraph"/>
              <w:ind w:left="108" w:right="94" w:hanging="1"/>
              <w:jc w:val="center"/>
            </w:pPr>
            <w:r>
              <w:t>Number of students graduating with each concentration/specialization</w:t>
            </w:r>
          </w:p>
          <w:p w14:paraId="372DD8B6" w14:textId="77777777" w:rsidR="00947F8A" w:rsidRDefault="00000000">
            <w:pPr>
              <w:pStyle w:val="TableParagraph"/>
              <w:spacing w:line="248" w:lineRule="exact"/>
              <w:ind w:left="1069" w:right="1060"/>
              <w:jc w:val="center"/>
            </w:pPr>
            <w:r>
              <w:t>in SSY:</w:t>
            </w:r>
          </w:p>
        </w:tc>
        <w:tc>
          <w:tcPr>
            <w:tcW w:w="1646" w:type="dxa"/>
          </w:tcPr>
          <w:p w14:paraId="74DF8E96" w14:textId="77777777" w:rsidR="00947F8A" w:rsidRDefault="00000000">
            <w:pPr>
              <w:pStyle w:val="TableParagraph"/>
              <w:ind w:left="262" w:right="245" w:hanging="3"/>
              <w:jc w:val="center"/>
            </w:pPr>
            <w:r>
              <w:t>Number of Courses Required</w:t>
            </w:r>
            <w:r>
              <w:rPr>
                <w:spacing w:val="-1"/>
              </w:rPr>
              <w:t xml:space="preserve"> </w:t>
            </w:r>
            <w:r>
              <w:rPr>
                <w:spacing w:val="-4"/>
              </w:rPr>
              <w:t>for</w:t>
            </w:r>
          </w:p>
          <w:p w14:paraId="3F6E13D8" w14:textId="77777777" w:rsidR="00947F8A" w:rsidRDefault="00000000">
            <w:pPr>
              <w:pStyle w:val="TableParagraph"/>
              <w:spacing w:line="248" w:lineRule="exact"/>
              <w:ind w:left="171" w:right="156"/>
              <w:jc w:val="center"/>
            </w:pPr>
            <w:r>
              <w:t>Specialization</w:t>
            </w:r>
          </w:p>
        </w:tc>
        <w:tc>
          <w:tcPr>
            <w:tcW w:w="1646" w:type="dxa"/>
          </w:tcPr>
          <w:p w14:paraId="7CFC08FA" w14:textId="77777777" w:rsidR="00947F8A" w:rsidRDefault="00000000">
            <w:pPr>
              <w:pStyle w:val="TableParagraph"/>
              <w:ind w:left="171" w:right="156"/>
              <w:jc w:val="center"/>
            </w:pPr>
            <w:r>
              <w:t>Number of Courses Offered within</w:t>
            </w:r>
          </w:p>
          <w:p w14:paraId="6BF151E8" w14:textId="77777777" w:rsidR="00947F8A" w:rsidRDefault="00000000">
            <w:pPr>
              <w:pStyle w:val="TableParagraph"/>
              <w:spacing w:line="248" w:lineRule="exact"/>
              <w:ind w:left="165" w:right="156"/>
              <w:jc w:val="center"/>
            </w:pPr>
            <w:r>
              <w:t>SSY</w:t>
            </w:r>
          </w:p>
        </w:tc>
        <w:tc>
          <w:tcPr>
            <w:tcW w:w="1646" w:type="dxa"/>
          </w:tcPr>
          <w:p w14:paraId="23E0317C" w14:textId="77777777" w:rsidR="00947F8A" w:rsidRDefault="00000000">
            <w:pPr>
              <w:pStyle w:val="TableParagraph"/>
              <w:ind w:left="133" w:right="115" w:hanging="3"/>
              <w:jc w:val="center"/>
            </w:pPr>
            <w:r>
              <w:t>Number of Courses Offered in SSY-</w:t>
            </w:r>
          </w:p>
          <w:p w14:paraId="6AD733CB" w14:textId="77777777" w:rsidR="00947F8A" w:rsidRDefault="00000000">
            <w:pPr>
              <w:pStyle w:val="TableParagraph"/>
              <w:spacing w:line="248" w:lineRule="exact"/>
              <w:ind w:left="15"/>
              <w:jc w:val="center"/>
            </w:pPr>
            <w:r>
              <w:t>1</w:t>
            </w:r>
          </w:p>
        </w:tc>
      </w:tr>
      <w:tr w:rsidR="00947F8A" w14:paraId="3BC2B625" w14:textId="77777777">
        <w:trPr>
          <w:trHeight w:val="268"/>
        </w:trPr>
        <w:tc>
          <w:tcPr>
            <w:tcW w:w="1646" w:type="dxa"/>
          </w:tcPr>
          <w:p w14:paraId="37B17D10" w14:textId="77777777" w:rsidR="00947F8A" w:rsidRDefault="00000000">
            <w:pPr>
              <w:pStyle w:val="TableParagraph"/>
              <w:spacing w:line="248" w:lineRule="exact"/>
              <w:ind w:left="107"/>
            </w:pPr>
            <w:r>
              <w:t>Specialization A</w:t>
            </w:r>
          </w:p>
        </w:tc>
        <w:tc>
          <w:tcPr>
            <w:tcW w:w="2764" w:type="dxa"/>
          </w:tcPr>
          <w:p w14:paraId="2F17A8E1" w14:textId="77777777" w:rsidR="00947F8A" w:rsidRDefault="00947F8A">
            <w:pPr>
              <w:pStyle w:val="TableParagraph"/>
              <w:rPr>
                <w:rFonts w:ascii="Times New Roman"/>
                <w:sz w:val="18"/>
              </w:rPr>
            </w:pPr>
          </w:p>
        </w:tc>
        <w:tc>
          <w:tcPr>
            <w:tcW w:w="1646" w:type="dxa"/>
          </w:tcPr>
          <w:p w14:paraId="39B67FF4" w14:textId="77777777" w:rsidR="00947F8A" w:rsidRDefault="00947F8A">
            <w:pPr>
              <w:pStyle w:val="TableParagraph"/>
              <w:rPr>
                <w:rFonts w:ascii="Times New Roman"/>
                <w:sz w:val="18"/>
              </w:rPr>
            </w:pPr>
          </w:p>
        </w:tc>
        <w:tc>
          <w:tcPr>
            <w:tcW w:w="1646" w:type="dxa"/>
          </w:tcPr>
          <w:p w14:paraId="295780AB" w14:textId="77777777" w:rsidR="00947F8A" w:rsidRDefault="00947F8A">
            <w:pPr>
              <w:pStyle w:val="TableParagraph"/>
              <w:rPr>
                <w:rFonts w:ascii="Times New Roman"/>
                <w:sz w:val="18"/>
              </w:rPr>
            </w:pPr>
          </w:p>
        </w:tc>
        <w:tc>
          <w:tcPr>
            <w:tcW w:w="1646" w:type="dxa"/>
          </w:tcPr>
          <w:p w14:paraId="1CEFEF79" w14:textId="77777777" w:rsidR="00947F8A" w:rsidRDefault="00947F8A">
            <w:pPr>
              <w:pStyle w:val="TableParagraph"/>
              <w:rPr>
                <w:rFonts w:ascii="Times New Roman"/>
                <w:sz w:val="18"/>
              </w:rPr>
            </w:pPr>
          </w:p>
        </w:tc>
      </w:tr>
      <w:tr w:rsidR="00947F8A" w14:paraId="1C35C718" w14:textId="77777777">
        <w:trPr>
          <w:trHeight w:val="268"/>
        </w:trPr>
        <w:tc>
          <w:tcPr>
            <w:tcW w:w="1646" w:type="dxa"/>
          </w:tcPr>
          <w:p w14:paraId="37D28455" w14:textId="77777777" w:rsidR="00947F8A" w:rsidRDefault="00000000">
            <w:pPr>
              <w:pStyle w:val="TableParagraph"/>
              <w:spacing w:line="248" w:lineRule="exact"/>
              <w:ind w:left="107"/>
            </w:pPr>
            <w:r>
              <w:t>Specialization B</w:t>
            </w:r>
          </w:p>
        </w:tc>
        <w:tc>
          <w:tcPr>
            <w:tcW w:w="2764" w:type="dxa"/>
          </w:tcPr>
          <w:p w14:paraId="222B7105" w14:textId="77777777" w:rsidR="00947F8A" w:rsidRDefault="00947F8A">
            <w:pPr>
              <w:pStyle w:val="TableParagraph"/>
              <w:rPr>
                <w:rFonts w:ascii="Times New Roman"/>
                <w:sz w:val="18"/>
              </w:rPr>
            </w:pPr>
          </w:p>
        </w:tc>
        <w:tc>
          <w:tcPr>
            <w:tcW w:w="1646" w:type="dxa"/>
          </w:tcPr>
          <w:p w14:paraId="779B92DF" w14:textId="77777777" w:rsidR="00947F8A" w:rsidRDefault="00947F8A">
            <w:pPr>
              <w:pStyle w:val="TableParagraph"/>
              <w:rPr>
                <w:rFonts w:ascii="Times New Roman"/>
                <w:sz w:val="18"/>
              </w:rPr>
            </w:pPr>
          </w:p>
        </w:tc>
        <w:tc>
          <w:tcPr>
            <w:tcW w:w="1646" w:type="dxa"/>
          </w:tcPr>
          <w:p w14:paraId="265E6ED9" w14:textId="77777777" w:rsidR="00947F8A" w:rsidRDefault="00947F8A">
            <w:pPr>
              <w:pStyle w:val="TableParagraph"/>
              <w:rPr>
                <w:rFonts w:ascii="Times New Roman"/>
                <w:sz w:val="18"/>
              </w:rPr>
            </w:pPr>
          </w:p>
        </w:tc>
        <w:tc>
          <w:tcPr>
            <w:tcW w:w="1646" w:type="dxa"/>
          </w:tcPr>
          <w:p w14:paraId="0FCF3BCC" w14:textId="77777777" w:rsidR="00947F8A" w:rsidRDefault="00947F8A">
            <w:pPr>
              <w:pStyle w:val="TableParagraph"/>
              <w:rPr>
                <w:rFonts w:ascii="Times New Roman"/>
                <w:sz w:val="18"/>
              </w:rPr>
            </w:pPr>
          </w:p>
        </w:tc>
      </w:tr>
      <w:tr w:rsidR="00947F8A" w14:paraId="2ABEF10C" w14:textId="77777777">
        <w:trPr>
          <w:trHeight w:val="268"/>
        </w:trPr>
        <w:tc>
          <w:tcPr>
            <w:tcW w:w="1646" w:type="dxa"/>
          </w:tcPr>
          <w:p w14:paraId="5623B038" w14:textId="77777777" w:rsidR="00947F8A" w:rsidRDefault="00000000">
            <w:pPr>
              <w:pStyle w:val="TableParagraph"/>
              <w:spacing w:line="248" w:lineRule="exact"/>
              <w:ind w:left="107"/>
            </w:pPr>
            <w:r>
              <w:t>Specialization C</w:t>
            </w:r>
          </w:p>
        </w:tc>
        <w:tc>
          <w:tcPr>
            <w:tcW w:w="2764" w:type="dxa"/>
          </w:tcPr>
          <w:p w14:paraId="322C3FA4" w14:textId="77777777" w:rsidR="00947F8A" w:rsidRDefault="00947F8A">
            <w:pPr>
              <w:pStyle w:val="TableParagraph"/>
              <w:rPr>
                <w:rFonts w:ascii="Times New Roman"/>
                <w:sz w:val="18"/>
              </w:rPr>
            </w:pPr>
          </w:p>
        </w:tc>
        <w:tc>
          <w:tcPr>
            <w:tcW w:w="1646" w:type="dxa"/>
          </w:tcPr>
          <w:p w14:paraId="6692549C" w14:textId="77777777" w:rsidR="00947F8A" w:rsidRDefault="00947F8A">
            <w:pPr>
              <w:pStyle w:val="TableParagraph"/>
              <w:rPr>
                <w:rFonts w:ascii="Times New Roman"/>
                <w:sz w:val="18"/>
              </w:rPr>
            </w:pPr>
          </w:p>
        </w:tc>
        <w:tc>
          <w:tcPr>
            <w:tcW w:w="1646" w:type="dxa"/>
          </w:tcPr>
          <w:p w14:paraId="16C4E34E" w14:textId="77777777" w:rsidR="00947F8A" w:rsidRDefault="00947F8A">
            <w:pPr>
              <w:pStyle w:val="TableParagraph"/>
              <w:rPr>
                <w:rFonts w:ascii="Times New Roman"/>
                <w:sz w:val="18"/>
              </w:rPr>
            </w:pPr>
          </w:p>
        </w:tc>
        <w:tc>
          <w:tcPr>
            <w:tcW w:w="1646" w:type="dxa"/>
          </w:tcPr>
          <w:p w14:paraId="1A50D9C4" w14:textId="77777777" w:rsidR="00947F8A" w:rsidRDefault="00947F8A">
            <w:pPr>
              <w:pStyle w:val="TableParagraph"/>
              <w:rPr>
                <w:rFonts w:ascii="Times New Roman"/>
                <w:sz w:val="18"/>
              </w:rPr>
            </w:pPr>
          </w:p>
        </w:tc>
      </w:tr>
      <w:tr w:rsidR="00947F8A" w14:paraId="081BE5D8" w14:textId="77777777">
        <w:trPr>
          <w:trHeight w:val="270"/>
        </w:trPr>
        <w:tc>
          <w:tcPr>
            <w:tcW w:w="1646" w:type="dxa"/>
          </w:tcPr>
          <w:p w14:paraId="7A321FB7" w14:textId="77777777" w:rsidR="00947F8A" w:rsidRDefault="00000000">
            <w:pPr>
              <w:pStyle w:val="TableParagraph"/>
              <w:spacing w:before="1" w:line="249" w:lineRule="exact"/>
              <w:ind w:left="107"/>
            </w:pPr>
            <w:r>
              <w:t>Specialization D</w:t>
            </w:r>
          </w:p>
        </w:tc>
        <w:tc>
          <w:tcPr>
            <w:tcW w:w="2764" w:type="dxa"/>
          </w:tcPr>
          <w:p w14:paraId="6FF79ED2" w14:textId="77777777" w:rsidR="00947F8A" w:rsidRDefault="00947F8A">
            <w:pPr>
              <w:pStyle w:val="TableParagraph"/>
              <w:rPr>
                <w:rFonts w:ascii="Times New Roman"/>
                <w:sz w:val="20"/>
              </w:rPr>
            </w:pPr>
          </w:p>
        </w:tc>
        <w:tc>
          <w:tcPr>
            <w:tcW w:w="1646" w:type="dxa"/>
          </w:tcPr>
          <w:p w14:paraId="0994DB7F" w14:textId="77777777" w:rsidR="00947F8A" w:rsidRDefault="00947F8A">
            <w:pPr>
              <w:pStyle w:val="TableParagraph"/>
              <w:rPr>
                <w:rFonts w:ascii="Times New Roman"/>
                <w:sz w:val="20"/>
              </w:rPr>
            </w:pPr>
          </w:p>
        </w:tc>
        <w:tc>
          <w:tcPr>
            <w:tcW w:w="1646" w:type="dxa"/>
          </w:tcPr>
          <w:p w14:paraId="2EB55EB2" w14:textId="77777777" w:rsidR="00947F8A" w:rsidRDefault="00947F8A">
            <w:pPr>
              <w:pStyle w:val="TableParagraph"/>
              <w:rPr>
                <w:rFonts w:ascii="Times New Roman"/>
                <w:sz w:val="20"/>
              </w:rPr>
            </w:pPr>
          </w:p>
        </w:tc>
        <w:tc>
          <w:tcPr>
            <w:tcW w:w="1646" w:type="dxa"/>
          </w:tcPr>
          <w:p w14:paraId="7EFE980B" w14:textId="77777777" w:rsidR="00947F8A" w:rsidRDefault="00947F8A">
            <w:pPr>
              <w:pStyle w:val="TableParagraph"/>
              <w:rPr>
                <w:rFonts w:ascii="Times New Roman"/>
                <w:sz w:val="20"/>
              </w:rPr>
            </w:pPr>
          </w:p>
        </w:tc>
      </w:tr>
    </w:tbl>
    <w:p w14:paraId="314D4F16" w14:textId="77777777" w:rsidR="00947F8A" w:rsidRDefault="00947F8A">
      <w:pPr>
        <w:pStyle w:val="BodyText"/>
        <w:spacing w:before="9"/>
        <w:rPr>
          <w:b/>
          <w:sz w:val="19"/>
        </w:rPr>
      </w:pPr>
    </w:p>
    <w:p w14:paraId="7DDFBAA2" w14:textId="77777777" w:rsidR="00947F8A" w:rsidRDefault="00000000">
      <w:pPr>
        <w:spacing w:before="1"/>
        <w:ind w:left="660" w:right="691"/>
        <w:rPr>
          <w:b/>
          <w:sz w:val="24"/>
        </w:rPr>
      </w:pPr>
      <w:r>
        <w:rPr>
          <w:b/>
          <w:sz w:val="24"/>
        </w:rPr>
        <w:t xml:space="preserve">6.2c </w:t>
      </w:r>
      <w:proofErr w:type="gramStart"/>
      <w:r>
        <w:rPr>
          <w:b/>
          <w:sz w:val="24"/>
        </w:rPr>
        <w:t>In</w:t>
      </w:r>
      <w:proofErr w:type="gramEnd"/>
      <w:r>
        <w:rPr>
          <w:b/>
          <w:sz w:val="24"/>
        </w:rPr>
        <w:t xml:space="preserve"> the space provided, explain how the frequency of course offerings for required and specialization courses documented in the tables above represents adequate resources for the program. To the extent that courses are not offered with sufficient frequency, explain why and what is being done to address the problem. Limit 100 words.</w:t>
      </w:r>
    </w:p>
    <w:p w14:paraId="0B07C92C" w14:textId="13C7DC5E" w:rsidR="00947F8A" w:rsidRDefault="00320F22">
      <w:pPr>
        <w:pStyle w:val="BodyText"/>
        <w:ind w:left="659"/>
        <w:rPr>
          <w:sz w:val="20"/>
        </w:rPr>
      </w:pPr>
      <w:r>
        <w:rPr>
          <w:noProof/>
          <w:sz w:val="20"/>
        </w:rPr>
        <mc:AlternateContent>
          <mc:Choice Requires="wps">
            <w:drawing>
              <wp:inline distT="0" distB="0" distL="0" distR="0" wp14:anchorId="505E466D" wp14:editId="1A5A42F8">
                <wp:extent cx="5937885" cy="161925"/>
                <wp:effectExtent l="13970" t="12065" r="10795" b="6985"/>
                <wp:docPr id="74911093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619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BFD161" w14:textId="77777777" w:rsidR="00947F8A" w:rsidRDefault="00000000">
                            <w:pPr>
                              <w:spacing w:before="1" w:line="243" w:lineRule="exact"/>
                              <w:ind w:left="103"/>
                              <w:rPr>
                                <w:sz w:val="20"/>
                              </w:rPr>
                            </w:pPr>
                            <w:r>
                              <w:rPr>
                                <w:sz w:val="20"/>
                              </w:rPr>
                              <w:t>6.2c</w:t>
                            </w:r>
                          </w:p>
                        </w:txbxContent>
                      </wps:txbx>
                      <wps:bodyPr rot="0" vert="horz" wrap="square" lIns="0" tIns="0" rIns="0" bIns="0" anchor="t" anchorCtr="0" upright="1">
                        <a:noAutofit/>
                      </wps:bodyPr>
                    </wps:wsp>
                  </a:graphicData>
                </a:graphic>
              </wp:inline>
            </w:drawing>
          </mc:Choice>
          <mc:Fallback>
            <w:pict>
              <v:shape w14:anchorId="505E466D" id="Text Box 83" o:spid="_x0000_s1082" type="#_x0000_t202" style="width:467.5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" filled="f" strokeweight=".48pt">
                <v:textbox inset="0,0,0,0">
                  <w:txbxContent>
                    <w:p w14:paraId="07BFD161" w14:textId="77777777" w:rsidR="00947F8A" w:rsidRDefault="00000000">
                      <w:pPr>
                        <w:spacing w:before="1" w:line="243" w:lineRule="exact"/>
                        <w:ind w:left="103"/>
                        <w:rPr>
                          <w:sz w:val="20"/>
                        </w:rPr>
                      </w:pPr>
                      <w:r>
                        <w:rPr>
                          <w:sz w:val="20"/>
                        </w:rPr>
                        <w:t>6.2c</w:t>
                      </w:r>
                    </w:p>
                  </w:txbxContent>
                </v:textbox>
                <w10:anchorlock/>
              </v:shape>
            </w:pict>
          </mc:Fallback>
        </mc:AlternateContent>
      </w:r>
    </w:p>
    <w:p w14:paraId="44BD5B40" w14:textId="77777777" w:rsidR="00947F8A" w:rsidRDefault="00947F8A">
      <w:pPr>
        <w:pStyle w:val="BodyText"/>
        <w:rPr>
          <w:b/>
          <w:sz w:val="20"/>
        </w:rPr>
      </w:pPr>
    </w:p>
    <w:p w14:paraId="2F627DEB" w14:textId="77777777" w:rsidR="00947F8A" w:rsidRDefault="00947F8A">
      <w:pPr>
        <w:pStyle w:val="BodyText"/>
        <w:rPr>
          <w:b/>
          <w:sz w:val="20"/>
        </w:rPr>
      </w:pPr>
    </w:p>
    <w:p w14:paraId="708567C6" w14:textId="77777777" w:rsidR="00947F8A" w:rsidRDefault="00947F8A">
      <w:pPr>
        <w:pStyle w:val="BodyText"/>
        <w:rPr>
          <w:b/>
          <w:sz w:val="20"/>
        </w:rPr>
      </w:pPr>
    </w:p>
    <w:p w14:paraId="48EB1B1A" w14:textId="77777777" w:rsidR="00947F8A" w:rsidRDefault="00947F8A">
      <w:pPr>
        <w:pStyle w:val="BodyText"/>
        <w:rPr>
          <w:b/>
          <w:sz w:val="20"/>
        </w:rPr>
      </w:pPr>
    </w:p>
    <w:p w14:paraId="7E7B9E2A" w14:textId="77777777" w:rsidR="00947F8A" w:rsidRDefault="00947F8A">
      <w:pPr>
        <w:pStyle w:val="BodyText"/>
        <w:rPr>
          <w:b/>
          <w:sz w:val="20"/>
        </w:rPr>
      </w:pPr>
    </w:p>
    <w:p w14:paraId="676FBCC6" w14:textId="77777777" w:rsidR="00947F8A" w:rsidRDefault="00947F8A">
      <w:pPr>
        <w:pStyle w:val="BodyText"/>
        <w:rPr>
          <w:b/>
          <w:sz w:val="20"/>
        </w:rPr>
      </w:pPr>
    </w:p>
    <w:p w14:paraId="44A9DA29" w14:textId="77777777" w:rsidR="00947F8A" w:rsidRDefault="00947F8A">
      <w:pPr>
        <w:pStyle w:val="BodyText"/>
        <w:rPr>
          <w:b/>
          <w:sz w:val="20"/>
        </w:rPr>
      </w:pPr>
    </w:p>
    <w:p w14:paraId="432335C1" w14:textId="77777777" w:rsidR="00947F8A" w:rsidRDefault="00947F8A">
      <w:pPr>
        <w:pStyle w:val="BodyText"/>
        <w:rPr>
          <w:b/>
          <w:sz w:val="20"/>
        </w:rPr>
      </w:pPr>
    </w:p>
    <w:p w14:paraId="38D2054E" w14:textId="77777777" w:rsidR="00947F8A" w:rsidRDefault="00947F8A">
      <w:pPr>
        <w:pStyle w:val="BodyText"/>
        <w:rPr>
          <w:b/>
          <w:sz w:val="20"/>
        </w:rPr>
      </w:pPr>
    </w:p>
    <w:p w14:paraId="6C225328" w14:textId="77777777" w:rsidR="00947F8A" w:rsidRDefault="00947F8A">
      <w:pPr>
        <w:pStyle w:val="BodyText"/>
        <w:rPr>
          <w:b/>
          <w:sz w:val="20"/>
        </w:rPr>
      </w:pPr>
    </w:p>
    <w:p w14:paraId="7BDD0CDB" w14:textId="77777777" w:rsidR="00947F8A" w:rsidRDefault="00947F8A">
      <w:pPr>
        <w:pStyle w:val="BodyText"/>
        <w:rPr>
          <w:b/>
          <w:sz w:val="20"/>
        </w:rPr>
      </w:pPr>
    </w:p>
    <w:p w14:paraId="6A4319FA" w14:textId="77777777" w:rsidR="00947F8A" w:rsidRDefault="00947F8A">
      <w:pPr>
        <w:pStyle w:val="BodyText"/>
        <w:rPr>
          <w:b/>
          <w:sz w:val="20"/>
        </w:rPr>
      </w:pPr>
    </w:p>
    <w:p w14:paraId="2B4885BB" w14:textId="77777777" w:rsidR="00947F8A" w:rsidRDefault="00947F8A">
      <w:pPr>
        <w:pStyle w:val="BodyText"/>
        <w:rPr>
          <w:b/>
          <w:sz w:val="20"/>
        </w:rPr>
      </w:pPr>
    </w:p>
    <w:p w14:paraId="183F1EB8" w14:textId="77777777" w:rsidR="00947F8A" w:rsidRDefault="00947F8A">
      <w:pPr>
        <w:pStyle w:val="BodyText"/>
        <w:rPr>
          <w:b/>
          <w:sz w:val="20"/>
        </w:rPr>
      </w:pPr>
    </w:p>
    <w:p w14:paraId="488A2CC5" w14:textId="77777777" w:rsidR="00947F8A" w:rsidRDefault="00947F8A">
      <w:pPr>
        <w:pStyle w:val="BodyText"/>
        <w:rPr>
          <w:b/>
          <w:sz w:val="20"/>
        </w:rPr>
      </w:pPr>
    </w:p>
    <w:p w14:paraId="77E456AF" w14:textId="77777777" w:rsidR="00947F8A" w:rsidRDefault="00947F8A">
      <w:pPr>
        <w:pStyle w:val="BodyText"/>
        <w:rPr>
          <w:b/>
          <w:sz w:val="20"/>
        </w:rPr>
      </w:pPr>
    </w:p>
    <w:p w14:paraId="0DDE5E9B" w14:textId="77777777" w:rsidR="00947F8A" w:rsidRDefault="00947F8A">
      <w:pPr>
        <w:pStyle w:val="BodyText"/>
        <w:rPr>
          <w:b/>
          <w:sz w:val="20"/>
        </w:rPr>
      </w:pPr>
    </w:p>
    <w:p w14:paraId="26E00A7F" w14:textId="77777777" w:rsidR="00947F8A" w:rsidRDefault="00947F8A">
      <w:pPr>
        <w:pStyle w:val="BodyText"/>
        <w:rPr>
          <w:b/>
          <w:sz w:val="20"/>
        </w:rPr>
      </w:pPr>
    </w:p>
    <w:p w14:paraId="7BFF67B9" w14:textId="77777777" w:rsidR="00947F8A" w:rsidRDefault="00947F8A">
      <w:pPr>
        <w:pStyle w:val="BodyText"/>
        <w:rPr>
          <w:b/>
          <w:sz w:val="20"/>
        </w:rPr>
      </w:pPr>
    </w:p>
    <w:p w14:paraId="103B3040" w14:textId="77777777" w:rsidR="00947F8A" w:rsidRDefault="00947F8A">
      <w:pPr>
        <w:pStyle w:val="BodyText"/>
        <w:rPr>
          <w:b/>
          <w:sz w:val="20"/>
        </w:rPr>
      </w:pPr>
    </w:p>
    <w:p w14:paraId="49B6CD75" w14:textId="77777777" w:rsidR="00947F8A" w:rsidRDefault="00947F8A">
      <w:pPr>
        <w:pStyle w:val="BodyText"/>
        <w:rPr>
          <w:b/>
          <w:sz w:val="20"/>
        </w:rPr>
      </w:pPr>
    </w:p>
    <w:p w14:paraId="04F4E2EA" w14:textId="77777777" w:rsidR="00947F8A" w:rsidRDefault="00947F8A">
      <w:pPr>
        <w:pStyle w:val="BodyText"/>
        <w:spacing w:before="8"/>
        <w:rPr>
          <w:b/>
          <w:sz w:val="17"/>
        </w:rPr>
      </w:pPr>
    </w:p>
    <w:p w14:paraId="41B1E394" w14:textId="77777777" w:rsidR="00947F8A" w:rsidRDefault="00000000">
      <w:pPr>
        <w:spacing w:before="59"/>
        <w:ind w:right="660"/>
        <w:jc w:val="right"/>
        <w:rPr>
          <w:sz w:val="20"/>
        </w:rPr>
      </w:pPr>
      <w:r>
        <w:rPr>
          <w:w w:val="95"/>
          <w:sz w:val="20"/>
        </w:rPr>
        <w:t>38</w:t>
      </w:r>
    </w:p>
    <w:p w14:paraId="607483EC" w14:textId="77777777" w:rsidR="00947F8A" w:rsidRDefault="00947F8A">
      <w:pPr>
        <w:jc w:val="right"/>
        <w:rPr>
          <w:sz w:val="20"/>
        </w:rPr>
        <w:sectPr w:rsidR="00947F8A">
          <w:footerReference w:type="default" r:id="rId22"/>
          <w:pgSz w:w="12240" w:h="15840"/>
          <w:pgMar w:top="1500" w:right="780" w:bottom="280" w:left="780" w:header="0" w:footer="0" w:gutter="0"/>
          <w:cols w:space="720"/>
        </w:sectPr>
      </w:pPr>
    </w:p>
    <w:p w14:paraId="70F5E8CC" w14:textId="77777777" w:rsidR="00947F8A" w:rsidRDefault="00000000">
      <w:pPr>
        <w:pStyle w:val="Heading2"/>
        <w:spacing w:before="39"/>
      </w:pPr>
      <w:bookmarkStart w:id="45" w:name="_bookmark34"/>
      <w:bookmarkEnd w:id="45"/>
      <w:r>
        <w:lastRenderedPageBreak/>
        <w:t>Standard 7 Matching Communications with the Mission</w:t>
      </w:r>
    </w:p>
    <w:p w14:paraId="24F0C1D0" w14:textId="77777777" w:rsidR="00947F8A" w:rsidRDefault="00947F8A">
      <w:pPr>
        <w:pStyle w:val="BodyText"/>
        <w:spacing w:before="11"/>
        <w:rPr>
          <w:b/>
          <w:sz w:val="28"/>
        </w:rPr>
      </w:pPr>
    </w:p>
    <w:p w14:paraId="43480B06" w14:textId="77777777" w:rsidR="00947F8A" w:rsidRDefault="00000000">
      <w:pPr>
        <w:pStyle w:val="ListParagraph"/>
        <w:numPr>
          <w:ilvl w:val="1"/>
          <w:numId w:val="34"/>
        </w:numPr>
        <w:tabs>
          <w:tab w:val="left" w:pos="1379"/>
          <w:tab w:val="left" w:pos="1380"/>
        </w:tabs>
        <w:ind w:left="1379" w:right="1283"/>
        <w:rPr>
          <w:b/>
          <w:sz w:val="24"/>
        </w:rPr>
      </w:pPr>
      <w:bookmarkStart w:id="46" w:name="_bookmark35"/>
      <w:bookmarkEnd w:id="46"/>
      <w:r>
        <w:rPr>
          <w:b/>
          <w:sz w:val="24"/>
        </w:rPr>
        <w:t>Communications: The program will provide appropriate and current information about its mission, policies, practices, and accomplishments—including student learning outcomes--sufficient to inform decisions by its stakeholders such as prospective and current students; faculty; employers of current students and graduates; university administrators; alumni; and accrediting</w:t>
      </w:r>
      <w:r>
        <w:rPr>
          <w:b/>
          <w:spacing w:val="-4"/>
          <w:sz w:val="24"/>
        </w:rPr>
        <w:t xml:space="preserve"> </w:t>
      </w:r>
      <w:r>
        <w:rPr>
          <w:b/>
          <w:sz w:val="24"/>
        </w:rPr>
        <w:t>agencies.</w:t>
      </w:r>
    </w:p>
    <w:p w14:paraId="3DDBC371" w14:textId="77777777" w:rsidR="00947F8A" w:rsidRDefault="00947F8A">
      <w:pPr>
        <w:pStyle w:val="BodyText"/>
        <w:spacing w:before="11"/>
        <w:rPr>
          <w:b/>
          <w:sz w:val="21"/>
        </w:rPr>
      </w:pPr>
    </w:p>
    <w:p w14:paraId="32E58CDC" w14:textId="77777777" w:rsidR="00947F8A" w:rsidRDefault="00000000">
      <w:pPr>
        <w:spacing w:before="1"/>
        <w:ind w:left="660"/>
        <w:rPr>
          <w:b/>
          <w:sz w:val="24"/>
        </w:rPr>
      </w:pPr>
      <w:r>
        <w:rPr>
          <w:b/>
          <w:sz w:val="24"/>
        </w:rPr>
        <w:t>Self-Study Instructions:</w:t>
      </w:r>
    </w:p>
    <w:p w14:paraId="2B59A05A" w14:textId="77777777" w:rsidR="00947F8A" w:rsidRDefault="00947F8A">
      <w:pPr>
        <w:pStyle w:val="BodyText"/>
        <w:spacing w:before="1"/>
        <w:rPr>
          <w:b/>
        </w:rPr>
      </w:pPr>
    </w:p>
    <w:p w14:paraId="28695AAA" w14:textId="77777777" w:rsidR="00947F8A" w:rsidRDefault="00000000">
      <w:pPr>
        <w:pStyle w:val="BodyText"/>
        <w:spacing w:before="1"/>
        <w:ind w:left="659" w:right="894"/>
      </w:pPr>
      <w:r>
        <w:t xml:space="preserve">This standard governs the release of public service education data and information by the program and NASPAA for public accountability purposes. </w:t>
      </w:r>
      <w:r>
        <w:rPr>
          <w:u w:val="single"/>
        </w:rPr>
        <w:t xml:space="preserve">Virtually </w:t>
      </w:r>
      <w:proofErr w:type="gramStart"/>
      <w:r>
        <w:rPr>
          <w:u w:val="single"/>
        </w:rPr>
        <w:t>all of</w:t>
      </w:r>
      <w:proofErr w:type="gramEnd"/>
      <w:r>
        <w:rPr>
          <w:u w:val="single"/>
        </w:rPr>
        <w:t xml:space="preserve"> the data addressed in</w:t>
      </w:r>
      <w:r>
        <w:t xml:space="preserve"> </w:t>
      </w:r>
      <w:r>
        <w:rPr>
          <w:u w:val="single"/>
        </w:rPr>
        <w:t xml:space="preserve">this standard </w:t>
      </w:r>
      <w:proofErr w:type="gramStart"/>
      <w:r>
        <w:rPr>
          <w:u w:val="single"/>
        </w:rPr>
        <w:t>have</w:t>
      </w:r>
      <w:proofErr w:type="gramEnd"/>
      <w:r>
        <w:rPr>
          <w:u w:val="single"/>
        </w:rPr>
        <w:t xml:space="preserve"> been requested in previous sections of the self-study</w:t>
      </w:r>
      <w:r>
        <w:t xml:space="preserve">; this standard addresses </w:t>
      </w:r>
      <w:r>
        <w:rPr>
          <w:i/>
        </w:rPr>
        <w:t xml:space="preserve">how </w:t>
      </w:r>
      <w:r>
        <w:t xml:space="preserve">and </w:t>
      </w:r>
      <w:r>
        <w:rPr>
          <w:i/>
        </w:rPr>
        <w:t xml:space="preserve">where the </w:t>
      </w:r>
      <w:r>
        <w:t xml:space="preserve">key elements of the data are made </w:t>
      </w:r>
      <w:r>
        <w:rPr>
          <w:u w:val="single"/>
        </w:rPr>
        <w:t>publicly accessible</w:t>
      </w:r>
      <w:r>
        <w:t>.</w:t>
      </w:r>
    </w:p>
    <w:p w14:paraId="6CC7E78C" w14:textId="77777777" w:rsidR="00947F8A" w:rsidRDefault="00947F8A">
      <w:pPr>
        <w:pStyle w:val="BodyText"/>
        <w:spacing w:before="8"/>
        <w:rPr>
          <w:sz w:val="19"/>
        </w:rPr>
      </w:pPr>
    </w:p>
    <w:p w14:paraId="4C0AE41D" w14:textId="77777777" w:rsidR="00947F8A" w:rsidRDefault="00000000">
      <w:pPr>
        <w:pStyle w:val="BodyText"/>
        <w:spacing w:before="52"/>
        <w:ind w:left="660" w:right="795"/>
      </w:pPr>
      <w:r>
        <w:t xml:space="preserve">In preparing its Self-Study Report for Standards 1-6, the program will provide information and data to COPRA. </w:t>
      </w:r>
      <w:r>
        <w:rPr>
          <w:i/>
        </w:rPr>
        <w:t xml:space="preserve">Some </w:t>
      </w:r>
      <w:r>
        <w:t xml:space="preserve">of these data will be made public </w:t>
      </w:r>
      <w:r>
        <w:rPr>
          <w:i/>
        </w:rPr>
        <w:t xml:space="preserve">by NASPAA </w:t>
      </w:r>
      <w:r>
        <w:t>to provide public accountability about public service education. NASPAA will make key information about mission, admissions policies, faculty, career services, and costs available to stakeholder groups that include prospective students, alumni, employers, and policymakers.</w:t>
      </w:r>
    </w:p>
    <w:p w14:paraId="58DE08EC" w14:textId="77777777" w:rsidR="00947F8A" w:rsidRDefault="00947F8A">
      <w:pPr>
        <w:pStyle w:val="BodyText"/>
        <w:spacing w:before="11"/>
        <w:rPr>
          <w:sz w:val="23"/>
        </w:rPr>
      </w:pPr>
    </w:p>
    <w:p w14:paraId="59091E26" w14:textId="77777777" w:rsidR="00947F8A" w:rsidRDefault="00000000">
      <w:pPr>
        <w:pStyle w:val="BodyText"/>
        <w:ind w:left="660" w:right="745"/>
      </w:pPr>
      <w:r>
        <w:t xml:space="preserve">These and all other data will be posted </w:t>
      </w:r>
      <w:r>
        <w:rPr>
          <w:i/>
          <w:u w:val="single"/>
        </w:rPr>
        <w:t>by the program</w:t>
      </w:r>
      <w:r>
        <w:rPr>
          <w:i/>
        </w:rPr>
        <w:t xml:space="preserve"> </w:t>
      </w:r>
      <w:r>
        <w:t xml:space="preserve">on its website (or be made public in some other way). These data are listed below. A program that does </w:t>
      </w:r>
      <w:r>
        <w:rPr>
          <w:u w:val="single"/>
        </w:rPr>
        <w:t>not</w:t>
      </w:r>
      <w:r>
        <w:t xml:space="preserve"> provide a URL needs to explain in a text box how it makes this information public (through a publication or brochure, for example).</w:t>
      </w:r>
    </w:p>
    <w:p w14:paraId="4DD67E88" w14:textId="77777777" w:rsidR="00947F8A" w:rsidRDefault="00947F8A">
      <w:pPr>
        <w:pStyle w:val="BodyText"/>
        <w:spacing w:before="1"/>
      </w:pPr>
    </w:p>
    <w:p w14:paraId="38C1025F" w14:textId="77777777" w:rsidR="00947F8A" w:rsidRDefault="00000000">
      <w:pPr>
        <w:pStyle w:val="Heading2"/>
        <w:spacing w:before="1"/>
      </w:pPr>
      <w:r>
        <w:t>Data and Information Requirements</w:t>
      </w:r>
    </w:p>
    <w:p w14:paraId="5F84BD9E" w14:textId="77777777" w:rsidR="00947F8A" w:rsidRDefault="00947F8A">
      <w:pPr>
        <w:pStyle w:val="BodyText"/>
        <w:spacing w:before="11"/>
        <w:rPr>
          <w:b/>
          <w:sz w:val="23"/>
        </w:rPr>
      </w:pPr>
    </w:p>
    <w:p w14:paraId="026B3EB4" w14:textId="77777777" w:rsidR="00947F8A" w:rsidRDefault="00000000">
      <w:pPr>
        <w:pStyle w:val="BodyText"/>
        <w:spacing w:before="1"/>
        <w:ind w:left="659" w:right="754"/>
      </w:pPr>
      <w:r>
        <w:t>The information listed below is expected to be publicly available through electronic or printed media. Exceptions to this rule should be explained and a clear rationale provided as to why such information is not publicly available and/or accessible. The program is expected to ensure ongoing accuracy in all external media on an annual basis.</w:t>
      </w:r>
    </w:p>
    <w:p w14:paraId="67512CDF" w14:textId="77777777" w:rsidR="00947F8A" w:rsidRDefault="00947F8A">
      <w:pPr>
        <w:pStyle w:val="BodyText"/>
        <w:rPr>
          <w:sz w:val="20"/>
        </w:rPr>
      </w:pPr>
    </w:p>
    <w:p w14:paraId="30334AAC" w14:textId="77777777" w:rsidR="00947F8A" w:rsidRDefault="00947F8A">
      <w:pPr>
        <w:pStyle w:val="BodyText"/>
        <w:rPr>
          <w:sz w:val="20"/>
        </w:rPr>
      </w:pPr>
    </w:p>
    <w:p w14:paraId="3AC462EE" w14:textId="77777777" w:rsidR="00947F8A" w:rsidRDefault="00947F8A">
      <w:pPr>
        <w:pStyle w:val="BodyText"/>
        <w:rPr>
          <w:sz w:val="20"/>
        </w:rPr>
      </w:pPr>
    </w:p>
    <w:p w14:paraId="1B141204" w14:textId="77777777" w:rsidR="00947F8A" w:rsidRDefault="00947F8A">
      <w:pPr>
        <w:pStyle w:val="BodyText"/>
        <w:rPr>
          <w:sz w:val="20"/>
        </w:rPr>
      </w:pPr>
    </w:p>
    <w:p w14:paraId="6C03D6DA" w14:textId="77777777" w:rsidR="00947F8A" w:rsidRDefault="00947F8A">
      <w:pPr>
        <w:pStyle w:val="BodyText"/>
        <w:rPr>
          <w:sz w:val="20"/>
        </w:rPr>
      </w:pPr>
    </w:p>
    <w:p w14:paraId="6A565A43" w14:textId="77777777" w:rsidR="00947F8A" w:rsidRDefault="00947F8A">
      <w:pPr>
        <w:pStyle w:val="BodyText"/>
        <w:rPr>
          <w:sz w:val="20"/>
        </w:rPr>
      </w:pPr>
    </w:p>
    <w:p w14:paraId="0DD199EE" w14:textId="77777777" w:rsidR="00947F8A" w:rsidRDefault="00947F8A">
      <w:pPr>
        <w:pStyle w:val="BodyText"/>
        <w:rPr>
          <w:sz w:val="20"/>
        </w:rPr>
      </w:pPr>
    </w:p>
    <w:p w14:paraId="3D0AEDEB" w14:textId="77777777" w:rsidR="00947F8A" w:rsidRDefault="00947F8A">
      <w:pPr>
        <w:pStyle w:val="BodyText"/>
        <w:rPr>
          <w:sz w:val="20"/>
        </w:rPr>
      </w:pPr>
    </w:p>
    <w:p w14:paraId="67561B86" w14:textId="77777777" w:rsidR="00947F8A" w:rsidRDefault="00947F8A">
      <w:pPr>
        <w:pStyle w:val="BodyText"/>
        <w:rPr>
          <w:sz w:val="20"/>
        </w:rPr>
      </w:pPr>
    </w:p>
    <w:p w14:paraId="6D6AC4A2" w14:textId="77777777" w:rsidR="00947F8A" w:rsidRDefault="00947F8A">
      <w:pPr>
        <w:pStyle w:val="BodyText"/>
        <w:rPr>
          <w:sz w:val="20"/>
        </w:rPr>
      </w:pPr>
    </w:p>
    <w:p w14:paraId="34067CB4" w14:textId="77777777" w:rsidR="00947F8A" w:rsidRDefault="00947F8A">
      <w:pPr>
        <w:pStyle w:val="BodyText"/>
        <w:rPr>
          <w:sz w:val="20"/>
        </w:rPr>
      </w:pPr>
    </w:p>
    <w:p w14:paraId="77EAD6FC" w14:textId="77777777" w:rsidR="00947F8A" w:rsidRDefault="00947F8A">
      <w:pPr>
        <w:pStyle w:val="BodyText"/>
        <w:rPr>
          <w:sz w:val="20"/>
        </w:rPr>
      </w:pPr>
    </w:p>
    <w:p w14:paraId="07467A56" w14:textId="77777777" w:rsidR="00947F8A" w:rsidRDefault="00947F8A">
      <w:pPr>
        <w:pStyle w:val="BodyText"/>
        <w:rPr>
          <w:sz w:val="20"/>
        </w:rPr>
      </w:pPr>
    </w:p>
    <w:p w14:paraId="35CFE13A" w14:textId="77777777" w:rsidR="00947F8A" w:rsidRDefault="00947F8A">
      <w:pPr>
        <w:pStyle w:val="BodyText"/>
        <w:rPr>
          <w:sz w:val="20"/>
        </w:rPr>
      </w:pPr>
    </w:p>
    <w:p w14:paraId="03003974" w14:textId="77777777" w:rsidR="00947F8A" w:rsidRDefault="00000000">
      <w:pPr>
        <w:pStyle w:val="BodyText"/>
        <w:spacing w:before="205"/>
        <w:ind w:right="655"/>
        <w:jc w:val="right"/>
      </w:pPr>
      <w:r>
        <w:t>39</w:t>
      </w:r>
    </w:p>
    <w:p w14:paraId="3AA8C047" w14:textId="77777777" w:rsidR="00947F8A" w:rsidRDefault="00947F8A">
      <w:pPr>
        <w:jc w:val="right"/>
        <w:sectPr w:rsidR="00947F8A">
          <w:footerReference w:type="default" r:id="rId23"/>
          <w:pgSz w:w="12240" w:h="15840"/>
          <w:pgMar w:top="1460" w:right="780" w:bottom="280" w:left="780" w:header="0" w:footer="0" w:gutter="0"/>
          <w:cols w:space="720"/>
        </w:sectPr>
      </w:pPr>
    </w:p>
    <w:p w14:paraId="76E532EB" w14:textId="77777777" w:rsidR="00947F8A" w:rsidRDefault="00000000">
      <w:pPr>
        <w:pStyle w:val="Heading2"/>
        <w:numPr>
          <w:ilvl w:val="2"/>
          <w:numId w:val="34"/>
        </w:numPr>
        <w:tabs>
          <w:tab w:val="left" w:pos="1379"/>
          <w:tab w:val="left" w:pos="1380"/>
        </w:tabs>
        <w:spacing w:before="39"/>
        <w:ind w:left="1379" w:right="938"/>
      </w:pPr>
      <w:r>
        <w:lastRenderedPageBreak/>
        <w:t>Please provide an URL to the following information, which is to be made public, and kept current, by the</w:t>
      </w:r>
      <w:r>
        <w:rPr>
          <w:spacing w:val="-2"/>
        </w:rPr>
        <w:t xml:space="preserve"> </w:t>
      </w:r>
      <w:r>
        <w:t>program:</w:t>
      </w:r>
    </w:p>
    <w:p w14:paraId="51DF4B05" w14:textId="77777777" w:rsidR="00947F8A" w:rsidRDefault="00947F8A">
      <w:pPr>
        <w:pStyle w:val="BodyText"/>
        <w:spacing w:before="12"/>
        <w:rPr>
          <w:b/>
          <w:sz w:val="23"/>
        </w:rPr>
      </w:pPr>
    </w:p>
    <w:p w14:paraId="7E4DDD26" w14:textId="77777777" w:rsidR="00947F8A" w:rsidRDefault="00000000">
      <w:pPr>
        <w:pStyle w:val="BodyText"/>
        <w:ind w:left="659"/>
      </w:pPr>
      <w:r>
        <w:t>General Information about the degree (Program Fact Sheet)</w:t>
      </w:r>
    </w:p>
    <w:p w14:paraId="0C29EEF2" w14:textId="77777777" w:rsidR="00947F8A" w:rsidRDefault="00000000">
      <w:pPr>
        <w:pStyle w:val="ListParagraph"/>
        <w:numPr>
          <w:ilvl w:val="3"/>
          <w:numId w:val="34"/>
        </w:numPr>
        <w:tabs>
          <w:tab w:val="left" w:pos="1380"/>
        </w:tabs>
        <w:rPr>
          <w:sz w:val="24"/>
        </w:rPr>
      </w:pPr>
      <w:r>
        <w:rPr>
          <w:sz w:val="24"/>
        </w:rPr>
        <w:t>Degree</w:t>
      </w:r>
      <w:r>
        <w:rPr>
          <w:spacing w:val="-2"/>
          <w:sz w:val="24"/>
        </w:rPr>
        <w:t xml:space="preserve"> </w:t>
      </w:r>
      <w:r>
        <w:rPr>
          <w:sz w:val="24"/>
        </w:rPr>
        <w:t>Title</w:t>
      </w:r>
    </w:p>
    <w:p w14:paraId="3FC0825F" w14:textId="77777777" w:rsidR="00947F8A" w:rsidRDefault="00000000">
      <w:pPr>
        <w:pStyle w:val="ListParagraph"/>
        <w:numPr>
          <w:ilvl w:val="3"/>
          <w:numId w:val="34"/>
        </w:numPr>
        <w:tabs>
          <w:tab w:val="left" w:pos="1380"/>
        </w:tabs>
        <w:rPr>
          <w:sz w:val="24"/>
        </w:rPr>
      </w:pPr>
      <w:r>
        <w:rPr>
          <w:sz w:val="24"/>
        </w:rPr>
        <w:t>Organizational Relationship between program and</w:t>
      </w:r>
      <w:r>
        <w:rPr>
          <w:spacing w:val="-3"/>
          <w:sz w:val="24"/>
        </w:rPr>
        <w:t xml:space="preserve"> </w:t>
      </w:r>
      <w:r>
        <w:rPr>
          <w:sz w:val="24"/>
        </w:rPr>
        <w:t>university</w:t>
      </w:r>
    </w:p>
    <w:p w14:paraId="575642CA" w14:textId="77777777" w:rsidR="00947F8A" w:rsidRDefault="00000000">
      <w:pPr>
        <w:pStyle w:val="ListParagraph"/>
        <w:numPr>
          <w:ilvl w:val="3"/>
          <w:numId w:val="34"/>
        </w:numPr>
        <w:tabs>
          <w:tab w:val="left" w:pos="1380"/>
        </w:tabs>
        <w:rPr>
          <w:sz w:val="24"/>
        </w:rPr>
      </w:pPr>
      <w:r>
        <w:rPr>
          <w:sz w:val="24"/>
        </w:rPr>
        <w:t>Modes of Program</w:t>
      </w:r>
      <w:r>
        <w:rPr>
          <w:spacing w:val="-6"/>
          <w:sz w:val="24"/>
        </w:rPr>
        <w:t xml:space="preserve"> </w:t>
      </w:r>
      <w:r>
        <w:rPr>
          <w:sz w:val="24"/>
        </w:rPr>
        <w:t>Delivery</w:t>
      </w:r>
    </w:p>
    <w:p w14:paraId="234D15C7" w14:textId="77777777" w:rsidR="00947F8A" w:rsidRDefault="00000000">
      <w:pPr>
        <w:pStyle w:val="ListParagraph"/>
        <w:numPr>
          <w:ilvl w:val="3"/>
          <w:numId w:val="34"/>
        </w:numPr>
        <w:tabs>
          <w:tab w:val="left" w:pos="1380"/>
        </w:tabs>
        <w:rPr>
          <w:sz w:val="24"/>
        </w:rPr>
      </w:pPr>
      <w:r>
        <w:rPr>
          <w:sz w:val="24"/>
        </w:rPr>
        <w:t>Number of Credit</w:t>
      </w:r>
      <w:r>
        <w:rPr>
          <w:spacing w:val="1"/>
          <w:sz w:val="24"/>
        </w:rPr>
        <w:t xml:space="preserve"> </w:t>
      </w:r>
      <w:r>
        <w:rPr>
          <w:sz w:val="24"/>
        </w:rPr>
        <w:t>Hours</w:t>
      </w:r>
    </w:p>
    <w:p w14:paraId="5F493754" w14:textId="77777777" w:rsidR="00947F8A" w:rsidRDefault="00000000">
      <w:pPr>
        <w:pStyle w:val="ListParagraph"/>
        <w:numPr>
          <w:ilvl w:val="3"/>
          <w:numId w:val="34"/>
        </w:numPr>
        <w:tabs>
          <w:tab w:val="left" w:pos="1380"/>
        </w:tabs>
        <w:spacing w:before="1"/>
        <w:rPr>
          <w:sz w:val="24"/>
        </w:rPr>
      </w:pPr>
      <w:r>
        <w:rPr>
          <w:sz w:val="24"/>
        </w:rPr>
        <w:t>Length of</w:t>
      </w:r>
      <w:r>
        <w:rPr>
          <w:spacing w:val="-1"/>
          <w:sz w:val="24"/>
        </w:rPr>
        <w:t xml:space="preserve"> </w:t>
      </w:r>
      <w:r>
        <w:rPr>
          <w:sz w:val="24"/>
        </w:rPr>
        <w:t>Degree</w:t>
      </w:r>
    </w:p>
    <w:p w14:paraId="16DC68A9" w14:textId="77777777" w:rsidR="00947F8A" w:rsidRDefault="00000000">
      <w:pPr>
        <w:pStyle w:val="ListParagraph"/>
        <w:numPr>
          <w:ilvl w:val="3"/>
          <w:numId w:val="34"/>
        </w:numPr>
        <w:tabs>
          <w:tab w:val="left" w:pos="1379"/>
          <w:tab w:val="left" w:pos="1380"/>
        </w:tabs>
        <w:rPr>
          <w:sz w:val="24"/>
        </w:rPr>
      </w:pPr>
      <w:r>
        <w:rPr>
          <w:sz w:val="24"/>
        </w:rPr>
        <w:t>List of Dual Degrees (if applicable)</w:t>
      </w:r>
    </w:p>
    <w:p w14:paraId="20A7D863" w14:textId="77777777" w:rsidR="00947F8A" w:rsidRDefault="00000000">
      <w:pPr>
        <w:pStyle w:val="ListParagraph"/>
        <w:numPr>
          <w:ilvl w:val="3"/>
          <w:numId w:val="34"/>
        </w:numPr>
        <w:tabs>
          <w:tab w:val="left" w:pos="1380"/>
        </w:tabs>
        <w:rPr>
          <w:sz w:val="24"/>
        </w:rPr>
      </w:pPr>
      <w:r>
        <w:rPr>
          <w:sz w:val="24"/>
        </w:rPr>
        <w:t>List of Specializations (if applicable)</w:t>
      </w:r>
    </w:p>
    <w:p w14:paraId="62252242" w14:textId="77777777" w:rsidR="00947F8A" w:rsidRDefault="00000000">
      <w:pPr>
        <w:pStyle w:val="ListParagraph"/>
        <w:numPr>
          <w:ilvl w:val="3"/>
          <w:numId w:val="34"/>
        </w:numPr>
        <w:tabs>
          <w:tab w:val="left" w:pos="1380"/>
        </w:tabs>
        <w:rPr>
          <w:sz w:val="24"/>
        </w:rPr>
      </w:pPr>
      <w:r>
        <w:rPr>
          <w:sz w:val="24"/>
        </w:rPr>
        <w:t>Fast-track Info (if</w:t>
      </w:r>
      <w:r>
        <w:rPr>
          <w:spacing w:val="-1"/>
          <w:sz w:val="24"/>
        </w:rPr>
        <w:t xml:space="preserve"> </w:t>
      </w:r>
      <w:r>
        <w:rPr>
          <w:sz w:val="24"/>
        </w:rPr>
        <w:t>applicable)</w:t>
      </w:r>
    </w:p>
    <w:p w14:paraId="45A02514" w14:textId="77777777" w:rsidR="00947F8A" w:rsidRDefault="00000000">
      <w:pPr>
        <w:pStyle w:val="ListParagraph"/>
        <w:numPr>
          <w:ilvl w:val="3"/>
          <w:numId w:val="34"/>
        </w:numPr>
        <w:tabs>
          <w:tab w:val="left" w:pos="1379"/>
          <w:tab w:val="left" w:pos="1380"/>
        </w:tabs>
        <w:ind w:hanging="361"/>
        <w:rPr>
          <w:sz w:val="24"/>
        </w:rPr>
      </w:pPr>
      <w:r>
        <w:rPr>
          <w:sz w:val="24"/>
        </w:rPr>
        <w:t>Number of</w:t>
      </w:r>
      <w:r>
        <w:rPr>
          <w:spacing w:val="2"/>
          <w:sz w:val="24"/>
        </w:rPr>
        <w:t xml:space="preserve"> </w:t>
      </w:r>
      <w:r>
        <w:rPr>
          <w:sz w:val="24"/>
        </w:rPr>
        <w:t>Students</w:t>
      </w:r>
    </w:p>
    <w:p w14:paraId="2BBB47B5" w14:textId="77777777" w:rsidR="00947F8A" w:rsidRDefault="00947F8A">
      <w:pPr>
        <w:pStyle w:val="BodyText"/>
        <w:spacing w:before="11"/>
        <w:rPr>
          <w:sz w:val="23"/>
        </w:rPr>
      </w:pPr>
    </w:p>
    <w:p w14:paraId="4ABAC39E" w14:textId="77777777" w:rsidR="00947F8A" w:rsidRDefault="00000000">
      <w:pPr>
        <w:pStyle w:val="BodyText"/>
        <w:spacing w:before="1"/>
        <w:ind w:left="660"/>
      </w:pPr>
      <w:r>
        <w:t>Mission of the Program (Standard 1)</w:t>
      </w:r>
    </w:p>
    <w:p w14:paraId="79EF6E92" w14:textId="77777777" w:rsidR="00947F8A" w:rsidRDefault="00000000">
      <w:pPr>
        <w:pStyle w:val="ListParagraph"/>
        <w:numPr>
          <w:ilvl w:val="3"/>
          <w:numId w:val="34"/>
        </w:numPr>
        <w:tabs>
          <w:tab w:val="left" w:pos="1379"/>
          <w:tab w:val="left" w:pos="1380"/>
        </w:tabs>
        <w:rPr>
          <w:sz w:val="24"/>
        </w:rPr>
      </w:pPr>
      <w:r>
        <w:rPr>
          <w:sz w:val="24"/>
        </w:rPr>
        <w:t>Mission</w:t>
      </w:r>
      <w:r>
        <w:rPr>
          <w:spacing w:val="-2"/>
          <w:sz w:val="24"/>
        </w:rPr>
        <w:t xml:space="preserve"> </w:t>
      </w:r>
      <w:r>
        <w:rPr>
          <w:sz w:val="24"/>
        </w:rPr>
        <w:t>Statement</w:t>
      </w:r>
    </w:p>
    <w:p w14:paraId="7171BFA3" w14:textId="77777777" w:rsidR="00947F8A" w:rsidRDefault="00947F8A">
      <w:pPr>
        <w:pStyle w:val="BodyText"/>
        <w:spacing w:before="11"/>
        <w:rPr>
          <w:sz w:val="23"/>
        </w:rPr>
      </w:pPr>
    </w:p>
    <w:p w14:paraId="33D1BFEF" w14:textId="77777777" w:rsidR="00947F8A" w:rsidRDefault="00000000">
      <w:pPr>
        <w:pStyle w:val="BodyText"/>
        <w:ind w:left="660"/>
      </w:pPr>
      <w:r>
        <w:t>Faculty (Standard 3)</w:t>
      </w:r>
    </w:p>
    <w:p w14:paraId="10BD0713" w14:textId="77777777" w:rsidR="00947F8A" w:rsidRDefault="00000000">
      <w:pPr>
        <w:pStyle w:val="ListParagraph"/>
        <w:numPr>
          <w:ilvl w:val="3"/>
          <w:numId w:val="34"/>
        </w:numPr>
        <w:tabs>
          <w:tab w:val="left" w:pos="1380"/>
        </w:tabs>
        <w:rPr>
          <w:sz w:val="24"/>
        </w:rPr>
      </w:pPr>
      <w:r>
        <w:rPr>
          <w:sz w:val="24"/>
        </w:rPr>
        <w:t>Number of Faculty Teaching in</w:t>
      </w:r>
      <w:r>
        <w:rPr>
          <w:spacing w:val="-1"/>
          <w:sz w:val="24"/>
        </w:rPr>
        <w:t xml:space="preserve"> </w:t>
      </w:r>
      <w:r>
        <w:rPr>
          <w:sz w:val="24"/>
        </w:rPr>
        <w:t>Program</w:t>
      </w:r>
    </w:p>
    <w:p w14:paraId="3EC50FD0" w14:textId="77777777" w:rsidR="00947F8A" w:rsidRDefault="00000000">
      <w:pPr>
        <w:pStyle w:val="ListParagraph"/>
        <w:numPr>
          <w:ilvl w:val="3"/>
          <w:numId w:val="34"/>
        </w:numPr>
        <w:tabs>
          <w:tab w:val="left" w:pos="1379"/>
          <w:tab w:val="left" w:pos="1380"/>
        </w:tabs>
        <w:ind w:left="1379"/>
        <w:rPr>
          <w:sz w:val="24"/>
        </w:rPr>
      </w:pPr>
      <w:r>
        <w:rPr>
          <w:sz w:val="24"/>
        </w:rPr>
        <w:t>Program Faculty Identified Including</w:t>
      </w:r>
      <w:r>
        <w:rPr>
          <w:spacing w:val="1"/>
          <w:sz w:val="24"/>
        </w:rPr>
        <w:t xml:space="preserve"> </w:t>
      </w:r>
      <w:r>
        <w:rPr>
          <w:sz w:val="24"/>
        </w:rPr>
        <w:t>Credentials</w:t>
      </w:r>
    </w:p>
    <w:p w14:paraId="28FC62F9" w14:textId="77777777" w:rsidR="00947F8A" w:rsidRDefault="00947F8A">
      <w:pPr>
        <w:pStyle w:val="BodyText"/>
        <w:spacing w:before="12"/>
        <w:rPr>
          <w:sz w:val="23"/>
        </w:rPr>
      </w:pPr>
    </w:p>
    <w:p w14:paraId="756DBE13" w14:textId="77777777" w:rsidR="00947F8A" w:rsidRDefault="00000000">
      <w:pPr>
        <w:pStyle w:val="BodyText"/>
        <w:ind w:left="660"/>
      </w:pPr>
      <w:r>
        <w:t>Cost of Degree (Standard 4)</w:t>
      </w:r>
    </w:p>
    <w:p w14:paraId="0E21D405" w14:textId="77777777" w:rsidR="00947F8A" w:rsidRDefault="00000000">
      <w:pPr>
        <w:pStyle w:val="ListParagraph"/>
        <w:numPr>
          <w:ilvl w:val="3"/>
          <w:numId w:val="34"/>
        </w:numPr>
        <w:tabs>
          <w:tab w:val="left" w:pos="1380"/>
        </w:tabs>
        <w:spacing w:before="2"/>
        <w:rPr>
          <w:sz w:val="24"/>
        </w:rPr>
      </w:pPr>
      <w:r>
        <w:rPr>
          <w:sz w:val="24"/>
        </w:rPr>
        <w:t>Tuition Cost (in-state and</w:t>
      </w:r>
      <w:r>
        <w:rPr>
          <w:spacing w:val="4"/>
          <w:sz w:val="24"/>
        </w:rPr>
        <w:t xml:space="preserve"> </w:t>
      </w:r>
      <w:r>
        <w:rPr>
          <w:sz w:val="24"/>
        </w:rPr>
        <w:t>out-of-state)</w:t>
      </w:r>
    </w:p>
    <w:p w14:paraId="42CF73B2" w14:textId="77777777" w:rsidR="00947F8A" w:rsidRDefault="00000000">
      <w:pPr>
        <w:pStyle w:val="ListParagraph"/>
        <w:numPr>
          <w:ilvl w:val="3"/>
          <w:numId w:val="34"/>
        </w:numPr>
        <w:tabs>
          <w:tab w:val="left" w:pos="1380"/>
        </w:tabs>
        <w:rPr>
          <w:sz w:val="24"/>
        </w:rPr>
      </w:pPr>
      <w:r>
        <w:rPr>
          <w:sz w:val="24"/>
        </w:rPr>
        <w:t>Description of Financial Aid Availability, including</w:t>
      </w:r>
      <w:r>
        <w:rPr>
          <w:spacing w:val="-9"/>
          <w:sz w:val="24"/>
        </w:rPr>
        <w:t xml:space="preserve"> </w:t>
      </w:r>
      <w:r>
        <w:rPr>
          <w:sz w:val="24"/>
        </w:rPr>
        <w:t>assistantships</w:t>
      </w:r>
    </w:p>
    <w:p w14:paraId="2B965021" w14:textId="77777777" w:rsidR="00947F8A" w:rsidRDefault="00947F8A">
      <w:pPr>
        <w:pStyle w:val="BodyText"/>
        <w:spacing w:before="12"/>
        <w:rPr>
          <w:sz w:val="23"/>
        </w:rPr>
      </w:pPr>
    </w:p>
    <w:p w14:paraId="408CBB02" w14:textId="77777777" w:rsidR="00947F8A" w:rsidRDefault="00000000">
      <w:pPr>
        <w:pStyle w:val="BodyText"/>
        <w:ind w:right="7475"/>
        <w:jc w:val="right"/>
      </w:pPr>
      <w:r>
        <w:t>Admissions (Standard</w:t>
      </w:r>
      <w:r>
        <w:rPr>
          <w:spacing w:val="-7"/>
        </w:rPr>
        <w:t xml:space="preserve"> </w:t>
      </w:r>
      <w:r>
        <w:t>4.2)</w:t>
      </w:r>
    </w:p>
    <w:p w14:paraId="71EF1E54" w14:textId="0DBE5E6C" w:rsidR="00947F8A" w:rsidRPr="001444DA" w:rsidRDefault="00000000" w:rsidP="001444DA">
      <w:pPr>
        <w:pStyle w:val="ListParagraph"/>
        <w:numPr>
          <w:ilvl w:val="3"/>
          <w:numId w:val="34"/>
        </w:numPr>
        <w:tabs>
          <w:tab w:val="left" w:pos="1380"/>
        </w:tabs>
        <w:ind w:right="7514"/>
        <w:rPr>
          <w:sz w:val="24"/>
        </w:rPr>
      </w:pPr>
      <w:r w:rsidRPr="001444DA">
        <w:rPr>
          <w:sz w:val="24"/>
        </w:rPr>
        <w:t>Admission</w:t>
      </w:r>
      <w:r w:rsidRPr="001444DA">
        <w:rPr>
          <w:spacing w:val="-5"/>
          <w:sz w:val="24"/>
        </w:rPr>
        <w:t xml:space="preserve"> </w:t>
      </w:r>
      <w:r w:rsidRPr="001444DA">
        <w:rPr>
          <w:sz w:val="24"/>
        </w:rPr>
        <w:t>Criteria</w:t>
      </w:r>
    </w:p>
    <w:p w14:paraId="7D6B7E37" w14:textId="77777777" w:rsidR="00947F8A" w:rsidRDefault="00947F8A">
      <w:pPr>
        <w:pStyle w:val="BodyText"/>
        <w:spacing w:before="11"/>
        <w:rPr>
          <w:sz w:val="23"/>
        </w:rPr>
      </w:pPr>
    </w:p>
    <w:p w14:paraId="1FD5EE02" w14:textId="77777777" w:rsidR="00947F8A" w:rsidRDefault="00000000">
      <w:pPr>
        <w:pStyle w:val="BodyText"/>
        <w:spacing w:before="1"/>
        <w:ind w:left="660"/>
      </w:pPr>
      <w:r>
        <w:t>Career Services (Standard 4.3)</w:t>
      </w:r>
    </w:p>
    <w:p w14:paraId="6D187719" w14:textId="77777777" w:rsidR="00947F8A" w:rsidRDefault="00000000">
      <w:pPr>
        <w:pStyle w:val="ListParagraph"/>
        <w:numPr>
          <w:ilvl w:val="3"/>
          <w:numId w:val="34"/>
        </w:numPr>
        <w:tabs>
          <w:tab w:val="left" w:pos="1380"/>
        </w:tabs>
        <w:ind w:right="761"/>
        <w:rPr>
          <w:sz w:val="24"/>
        </w:rPr>
      </w:pPr>
      <w:r>
        <w:rPr>
          <w:sz w:val="24"/>
        </w:rPr>
        <w:t>Distribution of Placement of Graduates Graduating from the Year Prior to the Data Year (number)</w:t>
      </w:r>
    </w:p>
    <w:p w14:paraId="5E9DF902" w14:textId="77777777" w:rsidR="00947F8A" w:rsidRDefault="00947F8A">
      <w:pPr>
        <w:pStyle w:val="BodyText"/>
        <w:spacing w:before="11"/>
        <w:rPr>
          <w:sz w:val="23"/>
        </w:rPr>
      </w:pPr>
    </w:p>
    <w:p w14:paraId="6D66B68A" w14:textId="77777777" w:rsidR="00947F8A" w:rsidRDefault="00000000">
      <w:pPr>
        <w:pStyle w:val="BodyText"/>
        <w:ind w:left="660"/>
      </w:pPr>
      <w:r>
        <w:t>Current Students (Standard 4.3)</w:t>
      </w:r>
    </w:p>
    <w:p w14:paraId="1875ACCB" w14:textId="77777777" w:rsidR="00947F8A" w:rsidRDefault="00000000">
      <w:pPr>
        <w:pStyle w:val="ListParagraph"/>
        <w:numPr>
          <w:ilvl w:val="3"/>
          <w:numId w:val="34"/>
        </w:numPr>
        <w:tabs>
          <w:tab w:val="left" w:pos="1380"/>
        </w:tabs>
        <w:ind w:hanging="361"/>
        <w:rPr>
          <w:sz w:val="24"/>
        </w:rPr>
      </w:pPr>
      <w:r>
        <w:rPr>
          <w:sz w:val="24"/>
        </w:rPr>
        <w:t>Internship Placement List (use list in Standard</w:t>
      </w:r>
      <w:r>
        <w:rPr>
          <w:spacing w:val="4"/>
          <w:sz w:val="24"/>
        </w:rPr>
        <w:t xml:space="preserve"> </w:t>
      </w:r>
      <w:r>
        <w:rPr>
          <w:sz w:val="24"/>
        </w:rPr>
        <w:t>4)</w:t>
      </w:r>
    </w:p>
    <w:p w14:paraId="7572A782" w14:textId="77777777" w:rsidR="00947F8A" w:rsidRDefault="00947F8A">
      <w:pPr>
        <w:pStyle w:val="BodyText"/>
        <w:spacing w:before="12"/>
        <w:rPr>
          <w:sz w:val="23"/>
        </w:rPr>
      </w:pPr>
    </w:p>
    <w:p w14:paraId="4A91162B" w14:textId="77777777" w:rsidR="00947F8A" w:rsidRDefault="00000000">
      <w:pPr>
        <w:pStyle w:val="BodyText"/>
        <w:ind w:left="660"/>
      </w:pPr>
      <w:r>
        <w:t>Graduates (Standard 4.3)</w:t>
      </w:r>
    </w:p>
    <w:p w14:paraId="3B0C57D9" w14:textId="77777777" w:rsidR="00947F8A" w:rsidRDefault="00000000">
      <w:pPr>
        <w:pStyle w:val="ListParagraph"/>
        <w:numPr>
          <w:ilvl w:val="3"/>
          <w:numId w:val="34"/>
        </w:numPr>
        <w:tabs>
          <w:tab w:val="left" w:pos="1379"/>
          <w:tab w:val="left" w:pos="1380"/>
        </w:tabs>
        <w:spacing w:before="2"/>
        <w:ind w:left="1379" w:right="1580"/>
        <w:rPr>
          <w:sz w:val="24"/>
        </w:rPr>
      </w:pPr>
      <w:r>
        <w:rPr>
          <w:sz w:val="24"/>
        </w:rPr>
        <w:t>Completion Rate (percentage of class entering five years prior to data year that graduated within 2 years and 4</w:t>
      </w:r>
      <w:r>
        <w:rPr>
          <w:spacing w:val="-4"/>
          <w:sz w:val="24"/>
        </w:rPr>
        <w:t xml:space="preserve"> </w:t>
      </w:r>
      <w:r>
        <w:rPr>
          <w:sz w:val="24"/>
        </w:rPr>
        <w:t>years)</w:t>
      </w:r>
    </w:p>
    <w:p w14:paraId="6392ECB5" w14:textId="77777777" w:rsidR="00947F8A" w:rsidRDefault="00947F8A">
      <w:pPr>
        <w:pStyle w:val="BodyText"/>
        <w:spacing w:before="11"/>
        <w:rPr>
          <w:sz w:val="23"/>
        </w:rPr>
      </w:pPr>
    </w:p>
    <w:p w14:paraId="168FC388" w14:textId="77777777" w:rsidR="00947F8A" w:rsidRDefault="00000000">
      <w:pPr>
        <w:pStyle w:val="BodyText"/>
        <w:spacing w:before="1" w:after="23"/>
        <w:ind w:left="660" w:right="1060"/>
      </w:pPr>
      <w:r>
        <w:t>If the program does not provide a URL to one or more of the required data elements above, in the space below, explain how the program meets the public accountability aim of this standard.</w:t>
      </w:r>
    </w:p>
    <w:p w14:paraId="244D01D7" w14:textId="0E365EB0" w:rsidR="00947F8A" w:rsidRDefault="00320F22">
      <w:pPr>
        <w:pStyle w:val="BodyText"/>
        <w:ind w:left="664"/>
        <w:rPr>
          <w:sz w:val="20"/>
        </w:rPr>
      </w:pPr>
      <w:r>
        <w:rPr>
          <w:noProof/>
          <w:sz w:val="20"/>
        </w:rPr>
        <mc:AlternateContent>
          <mc:Choice Requires="wpg">
            <w:drawing>
              <wp:inline distT="0" distB="0" distL="0" distR="0" wp14:anchorId="3A45F227" wp14:editId="18E46D00">
                <wp:extent cx="5943600" cy="238125"/>
                <wp:effectExtent l="1270" t="8890" r="8255" b="635"/>
                <wp:docPr id="10483943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38125"/>
                          <a:chOff x="0" y="0"/>
                          <a:chExt cx="9360" cy="375"/>
                        </a:xfrm>
                      </wpg:grpSpPr>
                      <wps:wsp>
                        <wps:cNvPr id="1035238436" name="Rectangle 82"/>
                        <wps:cNvSpPr>
                          <a:spLocks noChangeArrowheads="1"/>
                        </wps:cNvSpPr>
                        <wps:spPr bwMode="auto">
                          <a:xfrm>
                            <a:off x="7" y="7"/>
                            <a:ext cx="9345" cy="3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D4628F" id="Group 81" o:spid="_x0000_s1026" style="width:468pt;height:18.75pt;mso-position-horizontal-relative:char;mso-position-vertical-relative:line" coordsize="936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">
                <v:rect id="Rectangle 82" o:spid="_x0000_s1027" style="position:absolute;left:7;top:7;width:934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" filled="f"/>
                <w10:anchorlock/>
              </v:group>
            </w:pict>
          </mc:Fallback>
        </mc:AlternateContent>
      </w:r>
    </w:p>
    <w:p w14:paraId="394C48E2" w14:textId="77777777" w:rsidR="00947F8A" w:rsidRDefault="00947F8A">
      <w:pPr>
        <w:pStyle w:val="BodyText"/>
        <w:rPr>
          <w:sz w:val="20"/>
        </w:rPr>
      </w:pPr>
    </w:p>
    <w:p w14:paraId="3E94CD49" w14:textId="77777777" w:rsidR="00947F8A" w:rsidRDefault="00947F8A">
      <w:pPr>
        <w:pStyle w:val="BodyText"/>
        <w:rPr>
          <w:sz w:val="20"/>
        </w:rPr>
      </w:pPr>
    </w:p>
    <w:p w14:paraId="6D94326C" w14:textId="77777777" w:rsidR="00947F8A" w:rsidRDefault="00947F8A">
      <w:pPr>
        <w:pStyle w:val="BodyText"/>
        <w:spacing w:before="7"/>
      </w:pPr>
    </w:p>
    <w:p w14:paraId="695F4F52" w14:textId="77777777" w:rsidR="00947F8A" w:rsidRDefault="00000000">
      <w:pPr>
        <w:spacing w:before="59"/>
        <w:ind w:right="660"/>
        <w:jc w:val="right"/>
        <w:rPr>
          <w:sz w:val="20"/>
        </w:rPr>
      </w:pPr>
      <w:r>
        <w:rPr>
          <w:w w:val="95"/>
          <w:sz w:val="20"/>
        </w:rPr>
        <w:t>40</w:t>
      </w:r>
    </w:p>
    <w:p w14:paraId="0872E0D2" w14:textId="77777777" w:rsidR="00947F8A" w:rsidRDefault="00947F8A">
      <w:pPr>
        <w:jc w:val="right"/>
        <w:rPr>
          <w:sz w:val="20"/>
        </w:rPr>
        <w:sectPr w:rsidR="00947F8A">
          <w:footerReference w:type="default" r:id="rId24"/>
          <w:pgSz w:w="12240" w:h="15840"/>
          <w:pgMar w:top="1220" w:right="780" w:bottom="280" w:left="780" w:header="0" w:footer="0" w:gutter="0"/>
          <w:cols w:space="720"/>
        </w:sectPr>
      </w:pPr>
    </w:p>
    <w:p w14:paraId="3A279E93" w14:textId="77777777" w:rsidR="00947F8A" w:rsidRDefault="00000000">
      <w:pPr>
        <w:pStyle w:val="Heading1"/>
        <w:ind w:left="1381" w:right="1382"/>
        <w:jc w:val="center"/>
      </w:pPr>
      <w:bookmarkStart w:id="47" w:name="GLOSSARY"/>
      <w:bookmarkStart w:id="48" w:name="_bookmark36"/>
      <w:bookmarkEnd w:id="47"/>
      <w:bookmarkEnd w:id="48"/>
      <w:r>
        <w:lastRenderedPageBreak/>
        <w:t>GLOSSARY</w:t>
      </w:r>
    </w:p>
    <w:p w14:paraId="1CFB2F6B" w14:textId="77777777" w:rsidR="00947F8A" w:rsidRDefault="00947F8A">
      <w:pPr>
        <w:pStyle w:val="BodyText"/>
        <w:spacing w:before="10"/>
        <w:rPr>
          <w:b/>
          <w:sz w:val="28"/>
        </w:rPr>
      </w:pPr>
    </w:p>
    <w:p w14:paraId="6B56D052" w14:textId="77777777" w:rsidR="00947F8A" w:rsidRDefault="00000000">
      <w:pPr>
        <w:pStyle w:val="BodyText"/>
        <w:ind w:left="660" w:right="814"/>
      </w:pPr>
      <w:r>
        <w:rPr>
          <w:b/>
        </w:rPr>
        <w:t xml:space="preserve">Academically Qualified Faculty Member: </w:t>
      </w:r>
      <w:r>
        <w:t xml:space="preserve">A faculty member who holds a terminal degree related to his or her teaching responsibilities and has maintained scholarship activities to support his or her teaching responsibilities. If the faculty member received their terminal degree more than 5 years prior to the self-study, they need to show currency in the field, particularly in his or her area of scholarship. The program should demonstrate how the faculty are academically qualified to advance the program </w:t>
      </w:r>
      <w:proofErr w:type="gramStart"/>
      <w:r>
        <w:t>with regard to</w:t>
      </w:r>
      <w:proofErr w:type="gramEnd"/>
      <w:r>
        <w:t xml:space="preserve"> its mission. All academically qualified faculty will also use class syllabi that demonstrate current knowledge and technique.</w:t>
      </w:r>
    </w:p>
    <w:p w14:paraId="7C82B952" w14:textId="77777777" w:rsidR="00947F8A" w:rsidRDefault="00947F8A">
      <w:pPr>
        <w:pStyle w:val="BodyText"/>
        <w:spacing w:before="1"/>
      </w:pPr>
    </w:p>
    <w:p w14:paraId="3E0C6F68" w14:textId="77777777" w:rsidR="00947F8A" w:rsidRDefault="00000000">
      <w:pPr>
        <w:pStyle w:val="BodyText"/>
        <w:ind w:left="660" w:right="767"/>
      </w:pPr>
      <w:r>
        <w:rPr>
          <w:b/>
        </w:rPr>
        <w:t xml:space="preserve">Accountability: </w:t>
      </w:r>
      <w:r>
        <w:t xml:space="preserve">Having identifiable responsibility for </w:t>
      </w:r>
      <w:proofErr w:type="gramStart"/>
      <w:r>
        <w:t>making a decision</w:t>
      </w:r>
      <w:proofErr w:type="gramEnd"/>
      <w:r>
        <w:t xml:space="preserve"> or taking an action with the capacity to supply a justifying analysis or explanation.</w:t>
      </w:r>
    </w:p>
    <w:p w14:paraId="7E1AC2EB" w14:textId="77777777" w:rsidR="00947F8A" w:rsidRDefault="00947F8A">
      <w:pPr>
        <w:pStyle w:val="BodyText"/>
        <w:spacing w:before="11"/>
        <w:rPr>
          <w:sz w:val="23"/>
        </w:rPr>
      </w:pPr>
    </w:p>
    <w:p w14:paraId="63B49EEA" w14:textId="77777777" w:rsidR="00947F8A" w:rsidRDefault="00000000">
      <w:pPr>
        <w:pStyle w:val="BodyText"/>
        <w:spacing w:before="1"/>
        <w:ind w:left="660" w:right="917"/>
      </w:pPr>
      <w:r>
        <w:rPr>
          <w:b/>
        </w:rPr>
        <w:t xml:space="preserve">Administrative Infrastructure: </w:t>
      </w:r>
      <w:r>
        <w:t>Refers to the coordination of management arrangements that support program delivery, including but not limited to student admissions, student advising, student services, course scheduling, course reviews and student assessment, library and research support and faculty program coordination and assessment.</w:t>
      </w:r>
    </w:p>
    <w:p w14:paraId="2341666E" w14:textId="77777777" w:rsidR="00947F8A" w:rsidRDefault="00947F8A">
      <w:pPr>
        <w:pStyle w:val="BodyText"/>
        <w:spacing w:before="11"/>
        <w:rPr>
          <w:sz w:val="23"/>
        </w:rPr>
      </w:pPr>
    </w:p>
    <w:p w14:paraId="1F034143" w14:textId="77777777" w:rsidR="00947F8A" w:rsidRDefault="00000000">
      <w:pPr>
        <w:pStyle w:val="BodyText"/>
        <w:ind w:left="660" w:right="1171"/>
        <w:jc w:val="both"/>
      </w:pPr>
      <w:r>
        <w:rPr>
          <w:b/>
        </w:rPr>
        <w:t xml:space="preserve">American Indian or Alaska Native: </w:t>
      </w:r>
      <w:r>
        <w:t>A person having origins in any of the original peoples of North and South America (including Central America) who maintains cultural identification through tribal affiliation or community attachment.</w:t>
      </w:r>
    </w:p>
    <w:p w14:paraId="5AEB5CC3" w14:textId="77777777" w:rsidR="00947F8A" w:rsidRDefault="00947F8A">
      <w:pPr>
        <w:pStyle w:val="BodyText"/>
        <w:spacing w:before="2"/>
      </w:pPr>
    </w:p>
    <w:p w14:paraId="1252923D" w14:textId="77777777" w:rsidR="00947F8A" w:rsidRDefault="00000000">
      <w:pPr>
        <w:pStyle w:val="BodyText"/>
        <w:ind w:left="660" w:right="848"/>
      </w:pPr>
      <w:r>
        <w:rPr>
          <w:b/>
        </w:rPr>
        <w:t xml:space="preserve">Asian: </w:t>
      </w:r>
      <w:r>
        <w:t>A person having origins in any of the original peoples of the Far East, Southeast Asia, or the Indian Subcontinent, including, for example, Cambodia, China, India, Japan, Korea, Malaysia, Pakistan, the Philippine Islands, Thailand, and Vietnam.</w:t>
      </w:r>
    </w:p>
    <w:p w14:paraId="12F969EC" w14:textId="77777777" w:rsidR="00947F8A" w:rsidRDefault="00947F8A">
      <w:pPr>
        <w:pStyle w:val="BodyText"/>
        <w:spacing w:before="11"/>
        <w:rPr>
          <w:sz w:val="23"/>
        </w:rPr>
      </w:pPr>
    </w:p>
    <w:p w14:paraId="05615024" w14:textId="77777777" w:rsidR="00947F8A" w:rsidRDefault="00000000">
      <w:pPr>
        <w:pStyle w:val="BodyText"/>
        <w:spacing w:before="1"/>
        <w:ind w:left="660" w:right="960"/>
      </w:pPr>
      <w:r>
        <w:rPr>
          <w:b/>
        </w:rPr>
        <w:t xml:space="preserve">Black or African American: </w:t>
      </w:r>
      <w:r>
        <w:t>A person having origins in any of the black racial groups of Africa, including, for example, African American, Jamaican, Haitian, Nigerian, Ethiopian, Somali, etc.</w:t>
      </w:r>
    </w:p>
    <w:p w14:paraId="014C1A8C" w14:textId="77777777" w:rsidR="00947F8A" w:rsidRDefault="00947F8A">
      <w:pPr>
        <w:pStyle w:val="BodyText"/>
        <w:spacing w:before="11"/>
        <w:rPr>
          <w:sz w:val="23"/>
        </w:rPr>
      </w:pPr>
    </w:p>
    <w:p w14:paraId="5FA31971" w14:textId="77777777" w:rsidR="00947F8A" w:rsidRDefault="00000000">
      <w:pPr>
        <w:pStyle w:val="BodyText"/>
        <w:ind w:left="660" w:right="722"/>
      </w:pPr>
      <w:r>
        <w:rPr>
          <w:b/>
        </w:rPr>
        <w:t xml:space="preserve">Civic Virtue: </w:t>
      </w:r>
      <w:r>
        <w:t xml:space="preserve">The cultivation of habits </w:t>
      </w:r>
      <w:proofErr w:type="gramStart"/>
      <w:r>
        <w:t>important</w:t>
      </w:r>
      <w:proofErr w:type="gramEnd"/>
      <w:r>
        <w:t xml:space="preserve"> for the success of a community. This may lead to citizens being dedicated to the common welfare of their community even at the cost of their individual interests.</w:t>
      </w:r>
    </w:p>
    <w:p w14:paraId="0F13E0D1" w14:textId="77777777" w:rsidR="00947F8A" w:rsidRDefault="00947F8A">
      <w:pPr>
        <w:pStyle w:val="BodyText"/>
        <w:spacing w:before="2"/>
      </w:pPr>
    </w:p>
    <w:p w14:paraId="08A46BED" w14:textId="77777777" w:rsidR="00947F8A" w:rsidRDefault="00000000">
      <w:pPr>
        <w:pStyle w:val="BodyText"/>
        <w:ind w:left="660" w:right="1308"/>
      </w:pPr>
      <w:r>
        <w:rPr>
          <w:b/>
        </w:rPr>
        <w:t xml:space="preserve">Climate of Inclusiveness: </w:t>
      </w:r>
      <w:r>
        <w:t>Actively ensuring a culture of belonging by valuing the full participation and engagement of all people, especially marginalized individuals and social groups.</w:t>
      </w:r>
    </w:p>
    <w:p w14:paraId="26CD06D7" w14:textId="77777777" w:rsidR="00947F8A" w:rsidRDefault="00947F8A">
      <w:pPr>
        <w:pStyle w:val="BodyText"/>
        <w:rPr>
          <w:sz w:val="20"/>
        </w:rPr>
      </w:pPr>
    </w:p>
    <w:p w14:paraId="228C323C" w14:textId="77777777" w:rsidR="00947F8A" w:rsidRDefault="00947F8A">
      <w:pPr>
        <w:pStyle w:val="BodyText"/>
        <w:spacing w:before="7"/>
        <w:rPr>
          <w:sz w:val="18"/>
        </w:rPr>
      </w:pPr>
    </w:p>
    <w:p w14:paraId="776FF040" w14:textId="77777777" w:rsidR="00947F8A" w:rsidRDefault="00000000">
      <w:pPr>
        <w:pStyle w:val="BodyText"/>
        <w:spacing w:before="52"/>
        <w:ind w:right="655"/>
        <w:jc w:val="right"/>
      </w:pPr>
      <w:r>
        <w:t>41</w:t>
      </w:r>
    </w:p>
    <w:p w14:paraId="1C60B9E5" w14:textId="77777777" w:rsidR="00947F8A" w:rsidRDefault="00947F8A">
      <w:pPr>
        <w:jc w:val="right"/>
        <w:sectPr w:rsidR="00947F8A">
          <w:footerReference w:type="default" r:id="rId25"/>
          <w:pgSz w:w="12240" w:h="15840"/>
          <w:pgMar w:top="1500" w:right="780" w:bottom="280" w:left="780" w:header="0" w:footer="0" w:gutter="0"/>
          <w:cols w:space="720"/>
        </w:sectPr>
      </w:pPr>
    </w:p>
    <w:p w14:paraId="45C8365F" w14:textId="2850E18B" w:rsidR="00947F8A" w:rsidRDefault="00000000">
      <w:pPr>
        <w:pStyle w:val="BodyText"/>
        <w:spacing w:before="39"/>
        <w:ind w:left="660" w:right="692"/>
      </w:pPr>
      <w:r>
        <w:rPr>
          <w:b/>
        </w:rPr>
        <w:lastRenderedPageBreak/>
        <w:t xml:space="preserve">Collective </w:t>
      </w:r>
      <w:r w:rsidR="001444DA">
        <w:rPr>
          <w:b/>
        </w:rPr>
        <w:t>B</w:t>
      </w:r>
      <w:r>
        <w:rPr>
          <w:b/>
        </w:rPr>
        <w:t xml:space="preserve">enefit: </w:t>
      </w:r>
      <w:r>
        <w:t xml:space="preserve">A benefit which accrues to anyone </w:t>
      </w:r>
      <w:proofErr w:type="gramStart"/>
      <w:r>
        <w:t>whether or not</w:t>
      </w:r>
      <w:proofErr w:type="gramEnd"/>
      <w:r>
        <w:t xml:space="preserve"> they are a member of the group.</w:t>
      </w:r>
    </w:p>
    <w:p w14:paraId="2CDAAC7C" w14:textId="77777777" w:rsidR="00947F8A" w:rsidRDefault="00947F8A">
      <w:pPr>
        <w:pStyle w:val="BodyText"/>
        <w:spacing w:before="12"/>
        <w:rPr>
          <w:sz w:val="23"/>
        </w:rPr>
      </w:pPr>
    </w:p>
    <w:p w14:paraId="5C17DFF2" w14:textId="20F43C08" w:rsidR="00947F8A" w:rsidRDefault="00000000">
      <w:pPr>
        <w:pStyle w:val="BodyText"/>
        <w:ind w:left="660" w:right="1045"/>
      </w:pPr>
      <w:r>
        <w:rPr>
          <w:b/>
        </w:rPr>
        <w:t xml:space="preserve">Competencies: </w:t>
      </w:r>
      <w:r>
        <w:t xml:space="preserve">Expected skills, knowledge, aptitudes, and capacities. Student </w:t>
      </w:r>
      <w:r w:rsidR="001444DA">
        <w:t>learning outcomes, in relation to the five universal competencies,</w:t>
      </w:r>
      <w:r>
        <w:t xml:space="preserve"> must be defined by each program consistent with its mission. Goals to be considered when developing </w:t>
      </w:r>
      <w:r w:rsidR="001444DA">
        <w:t>learning outcomes</w:t>
      </w:r>
      <w:r>
        <w:t xml:space="preserve"> can include, but are not limited to:</w:t>
      </w:r>
    </w:p>
    <w:p w14:paraId="1AF72B05" w14:textId="77777777" w:rsidR="00947F8A" w:rsidRDefault="00000000">
      <w:pPr>
        <w:pStyle w:val="ListParagraph"/>
        <w:numPr>
          <w:ilvl w:val="0"/>
          <w:numId w:val="33"/>
        </w:numPr>
        <w:tabs>
          <w:tab w:val="left" w:pos="1380"/>
        </w:tabs>
        <w:ind w:left="1379" w:right="699"/>
        <w:rPr>
          <w:sz w:val="24"/>
        </w:rPr>
      </w:pPr>
      <w:r>
        <w:rPr>
          <w:sz w:val="24"/>
        </w:rPr>
        <w:t>the extent to which the competencies contribute to a collective identity in education for public service, broadly</w:t>
      </w:r>
      <w:r>
        <w:rPr>
          <w:spacing w:val="-6"/>
          <w:sz w:val="24"/>
        </w:rPr>
        <w:t xml:space="preserve"> </w:t>
      </w:r>
      <w:proofErr w:type="gramStart"/>
      <w:r>
        <w:rPr>
          <w:sz w:val="24"/>
        </w:rPr>
        <w:t>defined;</w:t>
      </w:r>
      <w:proofErr w:type="gramEnd"/>
    </w:p>
    <w:p w14:paraId="173A2C12" w14:textId="77777777" w:rsidR="00947F8A" w:rsidRDefault="00000000">
      <w:pPr>
        <w:pStyle w:val="ListParagraph"/>
        <w:numPr>
          <w:ilvl w:val="0"/>
          <w:numId w:val="33"/>
        </w:numPr>
        <w:tabs>
          <w:tab w:val="left" w:pos="1380"/>
        </w:tabs>
        <w:spacing w:before="1"/>
        <w:ind w:hanging="361"/>
        <w:rPr>
          <w:sz w:val="24"/>
        </w:rPr>
      </w:pPr>
      <w:r>
        <w:rPr>
          <w:sz w:val="24"/>
        </w:rPr>
        <w:t>the extent to which the competencies acknowledge and encourage</w:t>
      </w:r>
      <w:r>
        <w:rPr>
          <w:spacing w:val="-9"/>
          <w:sz w:val="24"/>
        </w:rPr>
        <w:t xml:space="preserve"> </w:t>
      </w:r>
      <w:proofErr w:type="gramStart"/>
      <w:r>
        <w:rPr>
          <w:sz w:val="24"/>
        </w:rPr>
        <w:t>diversity;</w:t>
      </w:r>
      <w:proofErr w:type="gramEnd"/>
    </w:p>
    <w:p w14:paraId="2DB96C6E" w14:textId="77777777" w:rsidR="00947F8A" w:rsidRDefault="00000000">
      <w:pPr>
        <w:pStyle w:val="ListParagraph"/>
        <w:numPr>
          <w:ilvl w:val="0"/>
          <w:numId w:val="33"/>
        </w:numPr>
        <w:tabs>
          <w:tab w:val="left" w:pos="1380"/>
        </w:tabs>
        <w:ind w:left="1379" w:right="1450"/>
        <w:rPr>
          <w:sz w:val="24"/>
        </w:rPr>
      </w:pPr>
      <w:r>
        <w:rPr>
          <w:sz w:val="24"/>
        </w:rPr>
        <w:t>competencies should ensure that students will be capable of acting ethically and effectively in pursuit of the public</w:t>
      </w:r>
      <w:r>
        <w:rPr>
          <w:spacing w:val="-3"/>
          <w:sz w:val="24"/>
        </w:rPr>
        <w:t xml:space="preserve"> </w:t>
      </w:r>
      <w:r>
        <w:rPr>
          <w:sz w:val="24"/>
        </w:rPr>
        <w:t>interest.</w:t>
      </w:r>
    </w:p>
    <w:p w14:paraId="3D819326" w14:textId="77777777" w:rsidR="00947F8A" w:rsidRDefault="00947F8A">
      <w:pPr>
        <w:pStyle w:val="BodyText"/>
      </w:pPr>
    </w:p>
    <w:p w14:paraId="2EF6F4D1" w14:textId="1038154B" w:rsidR="00947F8A" w:rsidRDefault="00000000">
      <w:pPr>
        <w:pStyle w:val="BodyText"/>
        <w:ind w:left="660" w:right="815"/>
      </w:pPr>
      <w:r>
        <w:rPr>
          <w:b/>
        </w:rPr>
        <w:t xml:space="preserve">COPRA Liaison: </w:t>
      </w:r>
      <w:r>
        <w:t xml:space="preserve">The liaison is a member of the Commission on Peer Review and Accreditation </w:t>
      </w:r>
      <w:r w:rsidR="001444DA">
        <w:t xml:space="preserve">(COPRA) </w:t>
      </w:r>
      <w:r>
        <w:t>and plays an important role in the peer review and accreditation and site visit process. The liaison is assigned to a program or group of programs by the chair of the Commission. The role and responsibilities of the liaison include:</w:t>
      </w:r>
    </w:p>
    <w:p w14:paraId="531AD1DD" w14:textId="77777777" w:rsidR="00947F8A" w:rsidRDefault="00000000">
      <w:pPr>
        <w:pStyle w:val="ListParagraph"/>
        <w:numPr>
          <w:ilvl w:val="0"/>
          <w:numId w:val="32"/>
        </w:numPr>
        <w:tabs>
          <w:tab w:val="left" w:pos="1380"/>
        </w:tabs>
        <w:spacing w:line="292" w:lineRule="exact"/>
        <w:rPr>
          <w:sz w:val="24"/>
        </w:rPr>
      </w:pPr>
      <w:r>
        <w:rPr>
          <w:sz w:val="24"/>
        </w:rPr>
        <w:t>Analyzing Self-Study Reports and draft interim report to</w:t>
      </w:r>
      <w:r>
        <w:rPr>
          <w:spacing w:val="-11"/>
          <w:sz w:val="24"/>
        </w:rPr>
        <w:t xml:space="preserve"> </w:t>
      </w:r>
      <w:r>
        <w:rPr>
          <w:sz w:val="24"/>
        </w:rPr>
        <w:t>program.</w:t>
      </w:r>
    </w:p>
    <w:p w14:paraId="46F1E041" w14:textId="77777777" w:rsidR="00947F8A" w:rsidRDefault="00000000">
      <w:pPr>
        <w:pStyle w:val="ListParagraph"/>
        <w:numPr>
          <w:ilvl w:val="0"/>
          <w:numId w:val="32"/>
        </w:numPr>
        <w:tabs>
          <w:tab w:val="left" w:pos="1380"/>
        </w:tabs>
        <w:ind w:right="1371"/>
        <w:rPr>
          <w:sz w:val="24"/>
        </w:rPr>
      </w:pPr>
      <w:r>
        <w:rPr>
          <w:sz w:val="24"/>
        </w:rPr>
        <w:t>Serving as an intermediary between the Site Visit Team, the Commission, and the program under</w:t>
      </w:r>
      <w:r>
        <w:rPr>
          <w:spacing w:val="-5"/>
          <w:sz w:val="24"/>
        </w:rPr>
        <w:t xml:space="preserve"> </w:t>
      </w:r>
      <w:r>
        <w:rPr>
          <w:sz w:val="24"/>
        </w:rPr>
        <w:t>review.</w:t>
      </w:r>
    </w:p>
    <w:p w14:paraId="4834F6B4" w14:textId="77777777" w:rsidR="00947F8A" w:rsidRDefault="00000000">
      <w:pPr>
        <w:pStyle w:val="ListParagraph"/>
        <w:numPr>
          <w:ilvl w:val="0"/>
          <w:numId w:val="32"/>
        </w:numPr>
        <w:tabs>
          <w:tab w:val="left" w:pos="1380"/>
        </w:tabs>
        <w:ind w:right="909"/>
        <w:rPr>
          <w:sz w:val="24"/>
        </w:rPr>
      </w:pPr>
      <w:r>
        <w:rPr>
          <w:sz w:val="24"/>
        </w:rPr>
        <w:t>Answering any questions about the review and site visit process that may be raised by the program under review but not satisfactorily answered by the Site Visit</w:t>
      </w:r>
      <w:r>
        <w:rPr>
          <w:spacing w:val="-13"/>
          <w:sz w:val="24"/>
        </w:rPr>
        <w:t xml:space="preserve"> </w:t>
      </w:r>
      <w:r>
        <w:rPr>
          <w:sz w:val="24"/>
        </w:rPr>
        <w:t>Team.</w:t>
      </w:r>
    </w:p>
    <w:p w14:paraId="32E9301B" w14:textId="77777777" w:rsidR="00947F8A" w:rsidRDefault="00947F8A">
      <w:pPr>
        <w:pStyle w:val="BodyText"/>
        <w:spacing w:before="1"/>
      </w:pPr>
    </w:p>
    <w:p w14:paraId="36E7580C" w14:textId="77777777" w:rsidR="00947F8A" w:rsidRDefault="00000000">
      <w:pPr>
        <w:pStyle w:val="BodyText"/>
        <w:ind w:left="660" w:right="1303"/>
        <w:jc w:val="both"/>
      </w:pPr>
      <w:r>
        <w:rPr>
          <w:b/>
        </w:rPr>
        <w:t xml:space="preserve">Conditional Admissions/Enrollment: </w:t>
      </w:r>
      <w:r>
        <w:t>Students admitted under this category are typically granted specified exceptions to the program admissions criteria, subject to “performance conditions” after enrollment.</w:t>
      </w:r>
    </w:p>
    <w:p w14:paraId="64298ED6" w14:textId="77777777" w:rsidR="00947F8A" w:rsidRDefault="00947F8A">
      <w:pPr>
        <w:pStyle w:val="BodyText"/>
        <w:spacing w:before="12"/>
        <w:rPr>
          <w:sz w:val="23"/>
        </w:rPr>
      </w:pPr>
    </w:p>
    <w:p w14:paraId="295996B6" w14:textId="5854E098" w:rsidR="00947F8A" w:rsidRDefault="00000000">
      <w:pPr>
        <w:pStyle w:val="BodyText"/>
        <w:ind w:left="659" w:right="654"/>
      </w:pPr>
      <w:r>
        <w:rPr>
          <w:b/>
        </w:rPr>
        <w:t>Cultural Responsiveness</w:t>
      </w:r>
      <w:r>
        <w:t>: An individual’s cultural background—including but not limited to one’s race/ethnicity, country of origin, age, socioeconomic status, religio</w:t>
      </w:r>
      <w:r w:rsidR="001444DA">
        <w:t>us affiliation</w:t>
      </w:r>
      <w:r>
        <w:t>, sexual orientation, gender identity, geographic region—can inform one’s values, goals, expectations, beliefs, perceptions and behaviors. Cultural awareness requires recognition of one’s own cultural identity and the different ways in which different cultural identities may shape values, goals, expectations, beliefs, perceptions and behaviors. Thus, cultural responsiveness entails actively engaging with others—both those internal and external to an organization—to learn, understand and respect different cultures and contexts; and to make decisions that address and adapt to the needs, interests and norms of different cultural groups. In doing so, cultural responsiveness aims to create more equitable, effective, and efficient practices, policies, programs and</w:t>
      </w:r>
      <w:r>
        <w:rPr>
          <w:spacing w:val="-2"/>
        </w:rPr>
        <w:t xml:space="preserve"> </w:t>
      </w:r>
      <w:r>
        <w:t>services.</w:t>
      </w:r>
    </w:p>
    <w:p w14:paraId="6CF79E54" w14:textId="77777777" w:rsidR="00947F8A" w:rsidRDefault="00947F8A">
      <w:pPr>
        <w:sectPr w:rsidR="00947F8A">
          <w:footerReference w:type="default" r:id="rId26"/>
          <w:pgSz w:w="12240" w:h="15840"/>
          <w:pgMar w:top="1220" w:right="780" w:bottom="940" w:left="780" w:header="0" w:footer="753" w:gutter="0"/>
          <w:pgNumType w:start="42"/>
          <w:cols w:space="720"/>
        </w:sectPr>
      </w:pPr>
    </w:p>
    <w:p w14:paraId="7281F107" w14:textId="77777777" w:rsidR="00947F8A" w:rsidRDefault="00000000">
      <w:pPr>
        <w:pStyle w:val="BodyText"/>
        <w:spacing w:before="39"/>
        <w:ind w:left="659" w:right="686"/>
      </w:pPr>
      <w:r>
        <w:rPr>
          <w:b/>
        </w:rPr>
        <w:lastRenderedPageBreak/>
        <w:t xml:space="preserve">Direct Measure: </w:t>
      </w:r>
      <w:r>
        <w:t>A method of measuring student performance based on a program’s mission and goals that entails the assessment of the skills and knowledge demonstrated in student work and deliverables, including, but not limited to, pre- and post-tests of skills or knowledge, standardized exams, portfolio evaluations and capstone evaluations. Direct measures are based on standards of performance that can be captured in assessment instruments, such as rubrics. Course grades are not considered to be direct measures. (Please see Indirect Measure to understand what is not included in this</w:t>
      </w:r>
      <w:r>
        <w:rPr>
          <w:spacing w:val="-4"/>
        </w:rPr>
        <w:t xml:space="preserve"> </w:t>
      </w:r>
      <w:r>
        <w:t>definition).</w:t>
      </w:r>
    </w:p>
    <w:p w14:paraId="7E0884C3" w14:textId="77777777" w:rsidR="00947F8A" w:rsidRDefault="00947F8A">
      <w:pPr>
        <w:pStyle w:val="BodyText"/>
        <w:spacing w:before="1"/>
      </w:pPr>
    </w:p>
    <w:p w14:paraId="27DA2A59" w14:textId="079D4B1F" w:rsidR="00947F8A" w:rsidRDefault="00000000">
      <w:pPr>
        <w:pStyle w:val="BodyText"/>
        <w:ind w:left="659" w:right="725"/>
      </w:pPr>
      <w:r>
        <w:rPr>
          <w:b/>
        </w:rPr>
        <w:t xml:space="preserve">Diversity: </w:t>
      </w:r>
      <w:r>
        <w:t>The representation of differences relating to social identity categories including, but not limited to, race, ethnicity, gender, gender identity, class, nationality, religio</w:t>
      </w:r>
      <w:r w:rsidR="001444DA">
        <w:t>us affiliation</w:t>
      </w:r>
      <w:r>
        <w:t>, sexual orientation, disability, age, socioeconomic background, and veteran status. For tables 3.2.1 and 4.4.3, NASPAA uses the Integrated Postsecondary Education Data System (IPEDS) categories</w:t>
      </w:r>
      <w:r w:rsidR="001444DA">
        <w:t>. P</w:t>
      </w:r>
      <w:r>
        <w:t xml:space="preserve">rograms </w:t>
      </w:r>
      <w:r w:rsidR="001444DA">
        <w:t xml:space="preserve">unable to use IPEDS categories </w:t>
      </w:r>
      <w:r>
        <w:t>will define their own diversity categories based upon their own context.</w:t>
      </w:r>
    </w:p>
    <w:p w14:paraId="77975565" w14:textId="77777777" w:rsidR="00947F8A" w:rsidRDefault="00947F8A">
      <w:pPr>
        <w:pStyle w:val="BodyText"/>
        <w:spacing w:before="11"/>
        <w:rPr>
          <w:sz w:val="23"/>
        </w:rPr>
      </w:pPr>
    </w:p>
    <w:p w14:paraId="03B40552" w14:textId="77777777" w:rsidR="00947F8A" w:rsidRDefault="00000000">
      <w:pPr>
        <w:pStyle w:val="BodyText"/>
        <w:ind w:left="659" w:right="726"/>
      </w:pPr>
      <w:r>
        <w:rPr>
          <w:b/>
        </w:rPr>
        <w:t>Diversity, Equity, and Inclusion Plan</w:t>
      </w:r>
      <w:r>
        <w:t>: A written planning document which provides substantial evidence regarding programmatic efforts to promote diversity, equity and a climate of inclusiveness, specifically demonstrable evidence of good practice, a framework for evaluating DEI efforts, and the connection to the program’s mission and objectives. A diversity, equity and inclusion plan links mission-based goals to measurable outcomes.</w:t>
      </w:r>
    </w:p>
    <w:p w14:paraId="2C3CD78F" w14:textId="77777777" w:rsidR="00947F8A" w:rsidRDefault="00947F8A">
      <w:pPr>
        <w:pStyle w:val="BodyText"/>
        <w:spacing w:before="11"/>
        <w:rPr>
          <w:sz w:val="23"/>
        </w:rPr>
      </w:pPr>
    </w:p>
    <w:p w14:paraId="35264857" w14:textId="77777777" w:rsidR="00947F8A" w:rsidRDefault="00000000">
      <w:pPr>
        <w:pStyle w:val="BodyText"/>
        <w:ind w:left="660" w:right="877"/>
      </w:pPr>
      <w:r>
        <w:rPr>
          <w:b/>
        </w:rPr>
        <w:t xml:space="preserve">Ethical Practice: </w:t>
      </w:r>
      <w:r>
        <w:t>Acting in a manner that conforms to moral duties and obligations, as well as legitimate codes of conduct, by being able to identify moral duties and obligations, reason about their application in particular circumstances, and have the courage and ability to follow through.</w:t>
      </w:r>
    </w:p>
    <w:p w14:paraId="18B1FEB6" w14:textId="77777777" w:rsidR="00947F8A" w:rsidRDefault="00947F8A">
      <w:pPr>
        <w:pStyle w:val="BodyText"/>
        <w:spacing w:before="2"/>
      </w:pPr>
    </w:p>
    <w:p w14:paraId="7F853C11" w14:textId="77777777" w:rsidR="00947F8A" w:rsidRDefault="00000000">
      <w:pPr>
        <w:pStyle w:val="BodyText"/>
        <w:ind w:left="660" w:right="764"/>
      </w:pPr>
      <w:r>
        <w:rPr>
          <w:b/>
        </w:rPr>
        <w:t xml:space="preserve">Enrolled Student: </w:t>
      </w:r>
      <w:r>
        <w:t>Any student admitted to a program who has registered for at least one class in the semester for which he/she was admitted.</w:t>
      </w:r>
    </w:p>
    <w:p w14:paraId="355E61F8" w14:textId="77777777" w:rsidR="00947F8A" w:rsidRDefault="00947F8A">
      <w:pPr>
        <w:pStyle w:val="BodyText"/>
        <w:spacing w:before="12"/>
        <w:rPr>
          <w:sz w:val="23"/>
        </w:rPr>
      </w:pPr>
    </w:p>
    <w:p w14:paraId="00E1426F" w14:textId="6F157023" w:rsidR="00947F8A" w:rsidRDefault="00000000">
      <w:pPr>
        <w:pStyle w:val="BodyText"/>
        <w:ind w:left="659" w:right="892"/>
      </w:pPr>
      <w:r>
        <w:rPr>
          <w:b/>
        </w:rPr>
        <w:t xml:space="preserve">Equality: </w:t>
      </w:r>
      <w:r>
        <w:t>The promotion of fairness and justice by ensuring that all people, regardless of position, status, race, ethnicity, gender, class, gender identity, nationality, religi</w:t>
      </w:r>
      <w:r w:rsidR="001444DA">
        <w:t>ous affiliation</w:t>
      </w:r>
      <w:r>
        <w:t>, sexual orientation, disability, age, and/or veteran status, etc., receive equal opportunity, access, and treatment.</w:t>
      </w:r>
    </w:p>
    <w:p w14:paraId="5CBE5FE8" w14:textId="77777777" w:rsidR="00947F8A" w:rsidRDefault="00947F8A">
      <w:pPr>
        <w:pStyle w:val="BodyText"/>
        <w:spacing w:before="11"/>
        <w:rPr>
          <w:sz w:val="23"/>
        </w:rPr>
      </w:pPr>
    </w:p>
    <w:p w14:paraId="0E724158" w14:textId="77777777" w:rsidR="00947F8A" w:rsidRDefault="00000000">
      <w:pPr>
        <w:pStyle w:val="BodyText"/>
        <w:ind w:left="659" w:right="719"/>
      </w:pPr>
      <w:r>
        <w:rPr>
          <w:b/>
        </w:rPr>
        <w:t xml:space="preserve">Equity: </w:t>
      </w:r>
      <w:r>
        <w:t xml:space="preserve">The recognition that all people do not have access to the same resources to achieve equality and the implementation of fair and just practices that give people what they need </w:t>
      </w:r>
      <w:proofErr w:type="gramStart"/>
      <w:r>
        <w:t>in order to</w:t>
      </w:r>
      <w:proofErr w:type="gramEnd"/>
      <w:r>
        <w:t xml:space="preserve"> reduce or eliminate disparity. Equitable practices identify and eliminate the biases and barriers which may prevent the full participation of some individuals.</w:t>
      </w:r>
    </w:p>
    <w:p w14:paraId="504187C9" w14:textId="77777777" w:rsidR="00947F8A" w:rsidRDefault="00947F8A">
      <w:pPr>
        <w:pStyle w:val="BodyText"/>
        <w:spacing w:before="1"/>
      </w:pPr>
    </w:p>
    <w:p w14:paraId="7D031A69" w14:textId="28B62E42" w:rsidR="00947F8A" w:rsidRDefault="00000000">
      <w:pPr>
        <w:pStyle w:val="BodyText"/>
        <w:spacing w:before="1"/>
        <w:ind w:left="659" w:right="1013"/>
      </w:pPr>
      <w:r>
        <w:rPr>
          <w:b/>
        </w:rPr>
        <w:t xml:space="preserve">Extended Faculty Member: </w:t>
      </w:r>
      <w:r w:rsidR="001444DA">
        <w:t>F</w:t>
      </w:r>
      <w:r>
        <w:t>aculty within the current department or from other departments that teach a course in the program but do not have a primary responsibility for the program in terms of governance, program development or program implementation.</w:t>
      </w:r>
    </w:p>
    <w:p w14:paraId="34898E04" w14:textId="77777777" w:rsidR="001444DA" w:rsidRDefault="001444DA">
      <w:pPr>
        <w:pStyle w:val="BodyText"/>
        <w:spacing w:before="1"/>
        <w:ind w:left="659" w:right="1013"/>
      </w:pPr>
    </w:p>
    <w:p w14:paraId="24D9DAC8" w14:textId="77777777" w:rsidR="00A94FEA" w:rsidRDefault="001444DA" w:rsidP="00A94FEA">
      <w:pPr>
        <w:pStyle w:val="BodyText"/>
        <w:spacing w:before="1"/>
        <w:ind w:left="659" w:right="1013"/>
      </w:pPr>
      <w:r>
        <w:rPr>
          <w:b/>
        </w:rPr>
        <w:t xml:space="preserve">Faculty Nucleus Member: </w:t>
      </w:r>
      <w:r w:rsidR="00A94FEA" w:rsidRPr="00A94FEA">
        <w:t>A faculty member who participates in the program’s 1)</w:t>
      </w:r>
      <w:r w:rsidR="00A94FEA">
        <w:t xml:space="preserve"> governance by participating in faculty meetings, area of specialization committees, student</w:t>
      </w:r>
    </w:p>
    <w:p w14:paraId="08A1F5FD" w14:textId="77777777" w:rsidR="00A94FEA" w:rsidRDefault="00A94FEA" w:rsidP="00A94FEA">
      <w:pPr>
        <w:pStyle w:val="BodyText"/>
        <w:spacing w:before="1"/>
        <w:ind w:left="659" w:right="1013"/>
      </w:pPr>
      <w:r>
        <w:t xml:space="preserve">admissions, curriculum planning and overall program administration; 2) instruction by </w:t>
      </w:r>
      <w:r>
        <w:lastRenderedPageBreak/>
        <w:t>teaching an average of at least one course per year in the program; advising students and supervising them on analytical papers, theses, or applied research and public service projects, and 3) research and/or professional and community service activities significantly related to public and nonprofit administration, policy, and affairs. This designation refers to full-time tenured or tenure-track faculty and non-tenure track full-time clinical, professors of practice, lecturers (or comparable titles at institutions). The members of the nucleus faculty need not all be in the same department or unit at the university.</w:t>
      </w:r>
    </w:p>
    <w:p w14:paraId="25F93511" w14:textId="77777777" w:rsidR="00A94FEA" w:rsidRDefault="00A94FEA" w:rsidP="00A94FEA">
      <w:pPr>
        <w:pStyle w:val="BodyText"/>
        <w:spacing w:before="1"/>
        <w:ind w:left="659" w:right="1013"/>
      </w:pPr>
    </w:p>
    <w:p w14:paraId="0CFA81C7" w14:textId="4866AC9F" w:rsidR="00947F8A" w:rsidRDefault="00000000" w:rsidP="00A94FEA">
      <w:pPr>
        <w:pStyle w:val="BodyText"/>
        <w:spacing w:before="1"/>
        <w:ind w:left="659" w:right="1013"/>
      </w:pPr>
      <w:r>
        <w:rPr>
          <w:b/>
        </w:rPr>
        <w:t xml:space="preserve">Full-Time Faculty Member: </w:t>
      </w:r>
      <w:r>
        <w:t>A faculty member employed full-time by the university or institution.</w:t>
      </w:r>
    </w:p>
    <w:p w14:paraId="01515BE1" w14:textId="77777777" w:rsidR="00947F8A" w:rsidRDefault="00947F8A">
      <w:pPr>
        <w:pStyle w:val="BodyText"/>
        <w:spacing w:before="12"/>
        <w:rPr>
          <w:sz w:val="23"/>
        </w:rPr>
      </w:pPr>
    </w:p>
    <w:p w14:paraId="293E7D23" w14:textId="77777777" w:rsidR="00947F8A" w:rsidRDefault="00000000">
      <w:pPr>
        <w:pStyle w:val="BodyText"/>
        <w:ind w:left="660" w:right="736"/>
      </w:pPr>
      <w:r>
        <w:rPr>
          <w:b/>
        </w:rPr>
        <w:t xml:space="preserve">Full-Time Equivalency Student (FTE): </w:t>
      </w:r>
      <w:r>
        <w:t xml:space="preserve">The full-time equivalent (FTE) of students for U.S. schools is calculated by using the Fall student headcounts by summing the total number of full-time students and adding the number of part time </w:t>
      </w:r>
      <w:proofErr w:type="gramStart"/>
      <w:r>
        <w:t>students</w:t>
      </w:r>
      <w:proofErr w:type="gramEnd"/>
      <w:r>
        <w:t xml:space="preserve"> times the formula used by U.S. Department of Education IPEDS for student equivalency (currently .361702) for public institutions and .382059 for private institutions).</w:t>
      </w:r>
    </w:p>
    <w:p w14:paraId="5D537C9C" w14:textId="77777777" w:rsidR="00947F8A" w:rsidRDefault="00947F8A">
      <w:pPr>
        <w:pStyle w:val="BodyText"/>
        <w:spacing w:before="1"/>
      </w:pPr>
    </w:p>
    <w:p w14:paraId="66E04A4B" w14:textId="77777777" w:rsidR="00947F8A" w:rsidRDefault="00000000">
      <w:pPr>
        <w:pStyle w:val="BodyText"/>
        <w:ind w:left="660" w:right="764"/>
      </w:pPr>
      <w:r>
        <w:rPr>
          <w:b/>
        </w:rPr>
        <w:t xml:space="preserve">Full-Time Student: </w:t>
      </w:r>
      <w:r>
        <w:t>A student enrolled in the program who meets the institutional definition of a “full-time” graduate student. Typically, on a semester credit hour basis, this is defined as 9 credit hours or more per semester.</w:t>
      </w:r>
    </w:p>
    <w:p w14:paraId="458F0AB1" w14:textId="77777777" w:rsidR="00947F8A" w:rsidRDefault="00947F8A">
      <w:pPr>
        <w:pStyle w:val="BodyText"/>
        <w:spacing w:before="12"/>
        <w:rPr>
          <w:sz w:val="23"/>
        </w:rPr>
      </w:pPr>
    </w:p>
    <w:p w14:paraId="1B9A1446" w14:textId="0E283210" w:rsidR="00947F8A" w:rsidRDefault="00000000">
      <w:pPr>
        <w:pStyle w:val="BodyText"/>
        <w:ind w:left="659" w:right="1096"/>
      </w:pPr>
      <w:r>
        <w:rPr>
          <w:b/>
        </w:rPr>
        <w:t xml:space="preserve">Gender </w:t>
      </w:r>
      <w:r w:rsidR="00A94FEA">
        <w:rPr>
          <w:b/>
        </w:rPr>
        <w:t>I</w:t>
      </w:r>
      <w:r>
        <w:rPr>
          <w:b/>
        </w:rPr>
        <w:t xml:space="preserve">dentity: </w:t>
      </w:r>
      <w:r>
        <w:rPr>
          <w:color w:val="303030"/>
        </w:rPr>
        <w:t>One's personal concept of self as male, female, a blend of both or neither, which can be the same or different from their sex assigned at birth.</w:t>
      </w:r>
    </w:p>
    <w:p w14:paraId="01089175" w14:textId="77777777" w:rsidR="00947F8A" w:rsidRDefault="00947F8A">
      <w:pPr>
        <w:pStyle w:val="BodyText"/>
        <w:spacing w:before="11"/>
        <w:rPr>
          <w:sz w:val="23"/>
        </w:rPr>
      </w:pPr>
    </w:p>
    <w:p w14:paraId="40C0E8AE" w14:textId="77777777" w:rsidR="00947F8A" w:rsidRDefault="00000000">
      <w:pPr>
        <w:pStyle w:val="BodyText"/>
        <w:spacing w:before="1"/>
        <w:ind w:left="659" w:right="1148"/>
      </w:pPr>
      <w:r>
        <w:rPr>
          <w:b/>
        </w:rPr>
        <w:t xml:space="preserve">Governance: </w:t>
      </w:r>
      <w:r>
        <w:t>The legitimate institutions and processes, including the creation and implementation of policy, for authoritatively directing resources and activities in the public domain, broadly defined to include political jurisdictions and nonprofit entities.</w:t>
      </w:r>
    </w:p>
    <w:p w14:paraId="43AB3760" w14:textId="77777777" w:rsidR="00947F8A" w:rsidRDefault="00947F8A">
      <w:pPr>
        <w:pStyle w:val="BodyText"/>
        <w:spacing w:before="11"/>
        <w:rPr>
          <w:sz w:val="23"/>
        </w:rPr>
      </w:pPr>
    </w:p>
    <w:p w14:paraId="1A782CDA" w14:textId="77777777" w:rsidR="00947F8A" w:rsidRDefault="00000000">
      <w:pPr>
        <w:pStyle w:val="BodyText"/>
        <w:ind w:left="660" w:right="999"/>
      </w:pPr>
      <w:r>
        <w:rPr>
          <w:b/>
        </w:rPr>
        <w:t xml:space="preserve">Hispanic or Latinx: </w:t>
      </w:r>
      <w:r>
        <w:t>A person of Cuban, Mexican, Puerto Rican, South or Central American, or other Spanish culture or origin, regardless of race.</w:t>
      </w:r>
    </w:p>
    <w:p w14:paraId="0F5D6BE8" w14:textId="77777777" w:rsidR="00947F8A" w:rsidRDefault="00947F8A">
      <w:pPr>
        <w:pStyle w:val="BodyText"/>
        <w:spacing w:before="2"/>
      </w:pPr>
    </w:p>
    <w:p w14:paraId="0E016C6A" w14:textId="77777777" w:rsidR="00947F8A" w:rsidRDefault="00000000">
      <w:pPr>
        <w:pStyle w:val="BodyText"/>
        <w:ind w:left="659" w:right="713"/>
      </w:pPr>
      <w:r>
        <w:rPr>
          <w:b/>
        </w:rPr>
        <w:t xml:space="preserve">Indirect Measure: </w:t>
      </w:r>
      <w:r>
        <w:t>A method of measuring student performance based on a program’s mission and goals that entails perceptions, opinions or thoughts regarding student skills and knowledge by various stakeholders, such as through student surveys and self-assessments, student focus groups, alumni surveys and employer surveys. (Please see Direct Measure to understand what is not included in this definition).</w:t>
      </w:r>
    </w:p>
    <w:p w14:paraId="67A8DCC5" w14:textId="77777777" w:rsidR="00947F8A" w:rsidRDefault="00947F8A">
      <w:pPr>
        <w:pStyle w:val="BodyText"/>
        <w:spacing w:before="11"/>
        <w:rPr>
          <w:sz w:val="23"/>
        </w:rPr>
      </w:pPr>
    </w:p>
    <w:p w14:paraId="542A6F98" w14:textId="77777777" w:rsidR="00947F8A" w:rsidRDefault="00000000">
      <w:pPr>
        <w:pStyle w:val="BodyText"/>
        <w:ind w:left="659" w:right="764"/>
      </w:pPr>
      <w:r>
        <w:rPr>
          <w:b/>
        </w:rPr>
        <w:t xml:space="preserve">In-Service Student: </w:t>
      </w:r>
      <w:r>
        <w:t>Any applicant to a program, or student admitted to a program, who has at least one year of relevant post-baccalaureate work experience.</w:t>
      </w:r>
    </w:p>
    <w:p w14:paraId="7B0807FC" w14:textId="77777777" w:rsidR="00947F8A" w:rsidRDefault="00947F8A">
      <w:pPr>
        <w:pStyle w:val="BodyText"/>
        <w:spacing w:before="12"/>
        <w:rPr>
          <w:sz w:val="23"/>
        </w:rPr>
      </w:pPr>
    </w:p>
    <w:p w14:paraId="7E2752B8" w14:textId="77777777" w:rsidR="00947F8A" w:rsidRDefault="00000000">
      <w:pPr>
        <w:pStyle w:val="BodyText"/>
        <w:ind w:left="659" w:right="727"/>
      </w:pPr>
      <w:r>
        <w:rPr>
          <w:b/>
        </w:rPr>
        <w:t xml:space="preserve">International (faculty or student): </w:t>
      </w:r>
      <w:r>
        <w:t>A person who is not a citizen or national of the country where the program is located, and who is in that country on a visa or temporary basis and does not have the right to remain indefinitely. (For purposes of Diversity Data)</w:t>
      </w:r>
    </w:p>
    <w:p w14:paraId="459D4691" w14:textId="77777777" w:rsidR="00947F8A" w:rsidRDefault="00947F8A">
      <w:pPr>
        <w:pStyle w:val="BodyText"/>
        <w:spacing w:before="1"/>
      </w:pPr>
    </w:p>
    <w:p w14:paraId="74ADD9E4" w14:textId="46DCF2E1" w:rsidR="00947F8A" w:rsidRDefault="00000000" w:rsidP="00A94FEA">
      <w:pPr>
        <w:pStyle w:val="BodyText"/>
        <w:spacing w:before="1"/>
        <w:ind w:left="659" w:right="672"/>
      </w:pPr>
      <w:r>
        <w:rPr>
          <w:b/>
        </w:rPr>
        <w:t xml:space="preserve">Leadership: </w:t>
      </w:r>
      <w:r>
        <w:t xml:space="preserve">A process whereby an </w:t>
      </w:r>
      <w:proofErr w:type="gramStart"/>
      <w:r>
        <w:t>individual influences others</w:t>
      </w:r>
      <w:proofErr w:type="gramEnd"/>
      <w:r>
        <w:t xml:space="preserve"> to achieve a common goal. The means of influence may </w:t>
      </w:r>
      <w:proofErr w:type="gramStart"/>
      <w:r>
        <w:t>use</w:t>
      </w:r>
      <w:proofErr w:type="gramEnd"/>
      <w:r>
        <w:t xml:space="preserve"> analytical, managerial, interpersonal, communicative, and other </w:t>
      </w:r>
      <w:r>
        <w:lastRenderedPageBreak/>
        <w:t>skills. Some people are leaders because of their formal position within an organization, whereas others are leaders because of the way other group members respond to them. (These two common forms of leadership are called “assigned leadership” and “emergent leadership.” This is a more inclusive view than charismatic or positional leadership. In the context of the NASPAA standards, leadership does not define the individual’s formal position or role but rather the result of his/her ability to move an entity—an individual, group, organization,</w:t>
      </w:r>
      <w:r>
        <w:rPr>
          <w:spacing w:val="-22"/>
        </w:rPr>
        <w:t xml:space="preserve"> </w:t>
      </w:r>
      <w:r>
        <w:t>government,</w:t>
      </w:r>
      <w:r w:rsidR="00A94FEA">
        <w:t xml:space="preserve"> </w:t>
      </w:r>
      <w:r>
        <w:t>community, nation, etc.—to achieve enhanced or new outcomes, using means appropriate to his or her role and areas of responsibility. Examples of such enhanced or new outcomes include, but are not limited to, designing, adopting and implementing desirable policy or administrative initiatives; achieving goals; and/or facilitating major rethinking about or transformation of processes or systems.</w:t>
      </w:r>
    </w:p>
    <w:p w14:paraId="4C8D0700" w14:textId="77777777" w:rsidR="00947F8A" w:rsidRDefault="00947F8A">
      <w:pPr>
        <w:pStyle w:val="BodyText"/>
        <w:spacing w:before="11"/>
        <w:rPr>
          <w:sz w:val="23"/>
        </w:rPr>
      </w:pPr>
    </w:p>
    <w:p w14:paraId="5952588D" w14:textId="77777777" w:rsidR="00947F8A" w:rsidRDefault="00000000">
      <w:pPr>
        <w:pStyle w:val="BodyText"/>
        <w:ind w:left="660" w:right="801"/>
      </w:pPr>
      <w:r>
        <w:rPr>
          <w:b/>
        </w:rPr>
        <w:t>Logic Model</w:t>
      </w:r>
      <w:r>
        <w:t xml:space="preserve">: A visual tool that </w:t>
      </w:r>
      <w:proofErr w:type="gramStart"/>
      <w:r>
        <w:t>allows for</w:t>
      </w:r>
      <w:proofErr w:type="gramEnd"/>
      <w:r>
        <w:t xml:space="preserve"> programs to describe their theories of change, or the ways in which a strategic set of activities and inputs lead to outputs and achievements of the primary mission-based program goals.</w:t>
      </w:r>
    </w:p>
    <w:p w14:paraId="471BF2FD" w14:textId="77777777" w:rsidR="00947F8A" w:rsidRDefault="00947F8A">
      <w:pPr>
        <w:pStyle w:val="BodyText"/>
        <w:spacing w:before="2"/>
      </w:pPr>
    </w:p>
    <w:p w14:paraId="16459E9E" w14:textId="77777777" w:rsidR="00947F8A" w:rsidRDefault="00000000">
      <w:pPr>
        <w:pStyle w:val="BodyText"/>
        <w:ind w:left="659" w:right="785"/>
      </w:pPr>
      <w:r>
        <w:rPr>
          <w:b/>
        </w:rPr>
        <w:t xml:space="preserve">Mission Statement: </w:t>
      </w:r>
      <w:r>
        <w:t>A succinct statement of purpose which communicates a program’s values, goals, and community.</w:t>
      </w:r>
    </w:p>
    <w:p w14:paraId="375E0FEB" w14:textId="77777777" w:rsidR="00A94FEA" w:rsidRDefault="00A94FEA">
      <w:pPr>
        <w:pStyle w:val="BodyText"/>
        <w:ind w:left="659" w:right="785"/>
      </w:pPr>
    </w:p>
    <w:p w14:paraId="36E73558" w14:textId="771C73C4" w:rsidR="00A94FEA" w:rsidRPr="00A94FEA" w:rsidRDefault="00A94FEA" w:rsidP="00A94FEA">
      <w:pPr>
        <w:pStyle w:val="BodyText"/>
        <w:ind w:left="659" w:right="785"/>
        <w:rPr>
          <w:b/>
          <w:bCs/>
        </w:rPr>
      </w:pPr>
      <w:r w:rsidRPr="00A94FEA">
        <w:rPr>
          <w:b/>
          <w:bCs/>
        </w:rPr>
        <w:t>Modality:</w:t>
      </w:r>
      <w:r>
        <w:rPr>
          <w:b/>
          <w:bCs/>
        </w:rPr>
        <w:t xml:space="preserve"> </w:t>
      </w:r>
      <w:r w:rsidRPr="00A94FEA">
        <w:t>The mode, manner, or structure of the pedagogical experience in the program. The same program may have multiple modalities, including geographic, technological, curricular, or temporal. Typical modalities are a fully in-person experience on a main campus, distance learning on other campuses or locations, a fully online experience, and unique student cohorts.</w:t>
      </w:r>
    </w:p>
    <w:p w14:paraId="07E2CA8D" w14:textId="77777777" w:rsidR="00947F8A" w:rsidRDefault="00947F8A">
      <w:pPr>
        <w:pStyle w:val="BodyText"/>
        <w:spacing w:before="12"/>
        <w:rPr>
          <w:sz w:val="23"/>
        </w:rPr>
      </w:pPr>
    </w:p>
    <w:p w14:paraId="22812AB6" w14:textId="77777777" w:rsidR="00947F8A" w:rsidRDefault="00000000">
      <w:pPr>
        <w:ind w:left="659" w:right="1455"/>
        <w:rPr>
          <w:sz w:val="24"/>
        </w:rPr>
      </w:pPr>
      <w:r>
        <w:rPr>
          <w:b/>
          <w:sz w:val="24"/>
        </w:rPr>
        <w:t xml:space="preserve">Native Hawaiian or Other Pacific Islander: </w:t>
      </w:r>
      <w:r>
        <w:rPr>
          <w:sz w:val="24"/>
        </w:rPr>
        <w:t>A person having origins in any of the original peoples of Hawaii, Guam, Samoa, or other Pacific Islands.</w:t>
      </w:r>
    </w:p>
    <w:p w14:paraId="50505764" w14:textId="77777777" w:rsidR="00947F8A" w:rsidRDefault="00947F8A">
      <w:pPr>
        <w:pStyle w:val="BodyText"/>
        <w:spacing w:before="11"/>
        <w:rPr>
          <w:sz w:val="23"/>
        </w:rPr>
      </w:pPr>
    </w:p>
    <w:p w14:paraId="353577E9" w14:textId="77777777" w:rsidR="00947F8A" w:rsidRDefault="00000000">
      <w:pPr>
        <w:pStyle w:val="BodyText"/>
        <w:spacing w:before="1"/>
        <w:ind w:left="659" w:right="711"/>
      </w:pPr>
      <w:r>
        <w:rPr>
          <w:b/>
        </w:rPr>
        <w:t xml:space="preserve">Nonprofit Organizations: </w:t>
      </w:r>
      <w:r>
        <w:t xml:space="preserve">Privately organized (non-governmental) entities created to advance a specific social mission that contributes to the public good. Also known as not-for-profit or voluntary sector organizations, these self-governed organizations use profits to advance </w:t>
      </w:r>
      <w:proofErr w:type="gramStart"/>
      <w:r>
        <w:t>its</w:t>
      </w:r>
      <w:proofErr w:type="gramEnd"/>
      <w:r>
        <w:t xml:space="preserve"> mission, rather than by distribution to owners or shareholders.</w:t>
      </w:r>
    </w:p>
    <w:p w14:paraId="5F4604A7" w14:textId="77777777" w:rsidR="00947F8A" w:rsidRDefault="00947F8A">
      <w:pPr>
        <w:pStyle w:val="BodyText"/>
        <w:spacing w:before="11"/>
        <w:rPr>
          <w:sz w:val="23"/>
        </w:rPr>
      </w:pPr>
    </w:p>
    <w:p w14:paraId="1C2D60CC" w14:textId="77777777" w:rsidR="00947F8A" w:rsidRDefault="00000000">
      <w:pPr>
        <w:pStyle w:val="BodyText"/>
        <w:spacing w:line="242" w:lineRule="auto"/>
        <w:ind w:left="660" w:right="780"/>
      </w:pPr>
      <w:r>
        <w:rPr>
          <w:b/>
        </w:rPr>
        <w:t xml:space="preserve">Non-US Based Program: </w:t>
      </w:r>
      <w:r>
        <w:t>A program located outside the geographical boundaries of the United States or its territories (not to include branch campuses of US programs located abroad).</w:t>
      </w:r>
    </w:p>
    <w:p w14:paraId="291ED365" w14:textId="77777777" w:rsidR="00947F8A" w:rsidRDefault="00947F8A">
      <w:pPr>
        <w:pStyle w:val="BodyText"/>
        <w:spacing w:before="10"/>
        <w:rPr>
          <w:sz w:val="23"/>
        </w:rPr>
      </w:pPr>
    </w:p>
    <w:p w14:paraId="1EA09359" w14:textId="77777777" w:rsidR="00947F8A" w:rsidRDefault="00000000">
      <w:pPr>
        <w:pStyle w:val="BodyText"/>
        <w:ind w:left="659" w:right="850"/>
      </w:pPr>
      <w:r>
        <w:rPr>
          <w:b/>
        </w:rPr>
        <w:t xml:space="preserve">Participatory Processes: </w:t>
      </w:r>
      <w:r>
        <w:t>Specific methods to encourage the participation of all members of a group in a decision-making process. The primary goal is to encourage productive discussion to develop positive solutions.</w:t>
      </w:r>
    </w:p>
    <w:p w14:paraId="11418604" w14:textId="77777777" w:rsidR="00947F8A" w:rsidRDefault="00947F8A">
      <w:pPr>
        <w:pStyle w:val="BodyText"/>
        <w:spacing w:before="2"/>
      </w:pPr>
    </w:p>
    <w:p w14:paraId="19BF0246" w14:textId="77777777" w:rsidR="00947F8A" w:rsidRDefault="00000000">
      <w:pPr>
        <w:pStyle w:val="BodyText"/>
        <w:ind w:left="659" w:right="782"/>
      </w:pPr>
      <w:r>
        <w:rPr>
          <w:b/>
        </w:rPr>
        <w:t xml:space="preserve">Part-Time Instructional Faculty: </w:t>
      </w:r>
      <w:r>
        <w:t>Adjuncts and other instructors being paid solely for part-time classroom instruction. Also includes full-time faculty teaching less than two semesters, three quarters, two trimesters, or two four-month sessions. Employees who are not considered full time instruction faculty but who teach one or more non-clinical credit courses may be counted as part-time faculty.</w:t>
      </w:r>
    </w:p>
    <w:p w14:paraId="4FC70175" w14:textId="77777777" w:rsidR="00947F8A" w:rsidRDefault="00947F8A">
      <w:pPr>
        <w:sectPr w:rsidR="00947F8A">
          <w:pgSz w:w="12240" w:h="15840"/>
          <w:pgMar w:top="1220" w:right="780" w:bottom="940" w:left="780" w:header="0" w:footer="753" w:gutter="0"/>
          <w:cols w:space="720"/>
        </w:sectPr>
      </w:pPr>
    </w:p>
    <w:p w14:paraId="208FD107" w14:textId="77777777" w:rsidR="00947F8A" w:rsidRDefault="00000000">
      <w:pPr>
        <w:pStyle w:val="BodyText"/>
        <w:spacing w:before="39"/>
        <w:ind w:left="659" w:right="1013"/>
      </w:pPr>
      <w:r>
        <w:rPr>
          <w:b/>
        </w:rPr>
        <w:lastRenderedPageBreak/>
        <w:t xml:space="preserve">Part-time Student: </w:t>
      </w:r>
      <w:r>
        <w:t>A student enrolled in the program who does not meet the institutional definition of a “full-time” graduate student. Typically, on a semester credit hour basis, this is defined as fewer than 9 credit hours per semester.</w:t>
      </w:r>
    </w:p>
    <w:p w14:paraId="4852C61F" w14:textId="77777777" w:rsidR="00947F8A" w:rsidRDefault="00947F8A">
      <w:pPr>
        <w:pStyle w:val="BodyText"/>
        <w:spacing w:before="12"/>
        <w:rPr>
          <w:sz w:val="23"/>
        </w:rPr>
      </w:pPr>
    </w:p>
    <w:p w14:paraId="2A875F2A" w14:textId="77777777" w:rsidR="00947F8A" w:rsidRDefault="00000000">
      <w:pPr>
        <w:pStyle w:val="BodyText"/>
        <w:ind w:left="659" w:right="1080"/>
      </w:pPr>
      <w:r>
        <w:rPr>
          <w:b/>
        </w:rPr>
        <w:t xml:space="preserve">Performance Metric: </w:t>
      </w:r>
      <w:r>
        <w:t>A measure of a program’s objectives, activities, and performance. It is commonly accepted that performance metrics should be specific, measurable, actionable, realistic, time-bound, and provide data useful to strategic program management processes.</w:t>
      </w:r>
    </w:p>
    <w:p w14:paraId="265AA82C" w14:textId="77777777" w:rsidR="00947F8A" w:rsidRDefault="00947F8A">
      <w:pPr>
        <w:pStyle w:val="BodyText"/>
        <w:spacing w:before="1"/>
      </w:pPr>
    </w:p>
    <w:p w14:paraId="7EF2789F" w14:textId="77777777" w:rsidR="00947F8A" w:rsidRDefault="00000000">
      <w:pPr>
        <w:pStyle w:val="BodyText"/>
        <w:ind w:left="659" w:right="869"/>
      </w:pPr>
      <w:r>
        <w:rPr>
          <w:b/>
        </w:rPr>
        <w:t xml:space="preserve">Persistence: </w:t>
      </w:r>
      <w:r>
        <w:t>Those students continuing toward completion of the master’s degree, consistent with the program’s institutional policy regarding continuous enrollment.</w:t>
      </w:r>
    </w:p>
    <w:p w14:paraId="370A6765" w14:textId="77777777" w:rsidR="00947F8A" w:rsidRDefault="00947F8A">
      <w:pPr>
        <w:pStyle w:val="BodyText"/>
      </w:pPr>
    </w:p>
    <w:p w14:paraId="252D5C71" w14:textId="77777777" w:rsidR="00947F8A" w:rsidRDefault="00000000">
      <w:pPr>
        <w:pStyle w:val="BodyText"/>
        <w:ind w:left="659" w:right="875"/>
      </w:pPr>
      <w:r>
        <w:rPr>
          <w:b/>
        </w:rPr>
        <w:t xml:space="preserve">Pre-Service Student: </w:t>
      </w:r>
      <w:r>
        <w:t>Any applicant to a program, or student admitted to a program, that has less than one year of relevant post-baccalaureate work experience.</w:t>
      </w:r>
    </w:p>
    <w:p w14:paraId="58403138" w14:textId="77777777" w:rsidR="00947F8A" w:rsidRDefault="00947F8A">
      <w:pPr>
        <w:pStyle w:val="BodyText"/>
        <w:spacing w:before="11"/>
        <w:rPr>
          <w:sz w:val="23"/>
        </w:rPr>
      </w:pPr>
    </w:p>
    <w:p w14:paraId="31AD06D7" w14:textId="77777777" w:rsidR="00947F8A" w:rsidRDefault="00000000">
      <w:pPr>
        <w:pStyle w:val="BodyText"/>
        <w:spacing w:before="1"/>
        <w:ind w:left="660" w:right="671"/>
      </w:pPr>
      <w:r>
        <w:rPr>
          <w:b/>
        </w:rPr>
        <w:t xml:space="preserve">Probational Students: </w:t>
      </w:r>
      <w:r>
        <w:t>(See “Conditional Admissions/Enrollments) Typically applies to currently enrolled students who do not meet the program’s continuance standards. However, as applied here, includes students admitted to, and enrolled in the program under pre-specified conditions.</w:t>
      </w:r>
    </w:p>
    <w:p w14:paraId="14C74D54" w14:textId="77777777" w:rsidR="00A94FEA" w:rsidRDefault="00A94FEA">
      <w:pPr>
        <w:pStyle w:val="BodyText"/>
        <w:spacing w:before="1"/>
        <w:ind w:left="660" w:right="671"/>
      </w:pPr>
    </w:p>
    <w:p w14:paraId="293298CD" w14:textId="77777777" w:rsidR="00A94FEA" w:rsidRPr="00A94FEA" w:rsidRDefault="00A94FEA" w:rsidP="00A94FEA">
      <w:pPr>
        <w:pStyle w:val="BodyText"/>
        <w:spacing w:before="1"/>
        <w:ind w:left="660" w:right="671"/>
      </w:pPr>
      <w:r>
        <w:rPr>
          <w:b/>
          <w:bCs/>
        </w:rPr>
        <w:t xml:space="preserve">Program Evaluation Framework: </w:t>
      </w:r>
      <w:r w:rsidRPr="00A94FEA">
        <w:t>A clear and concise overview of the methodology and/or</w:t>
      </w:r>
    </w:p>
    <w:p w14:paraId="151CAC0B" w14:textId="77777777" w:rsidR="00A94FEA" w:rsidRPr="00A94FEA" w:rsidRDefault="00A94FEA" w:rsidP="00A94FEA">
      <w:pPr>
        <w:pStyle w:val="BodyText"/>
        <w:spacing w:before="1"/>
        <w:ind w:left="660" w:right="671"/>
      </w:pPr>
      <w:r w:rsidRPr="00A94FEA">
        <w:t>process used for ongoing program evaluation and improvement. This should include a logic</w:t>
      </w:r>
    </w:p>
    <w:p w14:paraId="255D59DC" w14:textId="3ED48BCF" w:rsidR="00A94FEA" w:rsidRPr="00A94FEA" w:rsidRDefault="00A94FEA" w:rsidP="00A94FEA">
      <w:pPr>
        <w:pStyle w:val="BodyText"/>
        <w:spacing w:before="1"/>
        <w:ind w:left="660" w:right="671"/>
      </w:pPr>
      <w:r w:rsidRPr="00A94FEA">
        <w:t>model or similar device to illustrate what is being measured, how these measures contribute to evaluation of specific programmatic outcomes, and how achievement of these outcomes</w:t>
      </w:r>
    </w:p>
    <w:p w14:paraId="094D1D40" w14:textId="77777777" w:rsidR="00A94FEA" w:rsidRPr="00A94FEA" w:rsidRDefault="00A94FEA" w:rsidP="00A94FEA">
      <w:pPr>
        <w:pStyle w:val="BodyText"/>
        <w:spacing w:before="1"/>
        <w:ind w:left="660" w:right="671"/>
      </w:pPr>
      <w:r w:rsidRPr="00A94FEA">
        <w:t>delivers on the promises made in the mission statement. The program evaluation framework</w:t>
      </w:r>
    </w:p>
    <w:p w14:paraId="1B2E0037" w14:textId="6E67C8EF" w:rsidR="00A94FEA" w:rsidRPr="00A94FEA" w:rsidRDefault="00A94FEA" w:rsidP="00A94FEA">
      <w:pPr>
        <w:pStyle w:val="BodyText"/>
        <w:spacing w:before="1"/>
        <w:ind w:left="660" w:right="671"/>
      </w:pPr>
      <w:r w:rsidRPr="00A94FEA">
        <w:t>should include but not be limited to student learning outcomes.</w:t>
      </w:r>
    </w:p>
    <w:p w14:paraId="55EC233F" w14:textId="77777777" w:rsidR="00947F8A" w:rsidRDefault="00947F8A">
      <w:pPr>
        <w:pStyle w:val="BodyText"/>
        <w:spacing w:before="11"/>
        <w:rPr>
          <w:sz w:val="23"/>
        </w:rPr>
      </w:pPr>
    </w:p>
    <w:p w14:paraId="5F110A1E" w14:textId="600F7C4F" w:rsidR="00947F8A" w:rsidRDefault="00000000">
      <w:pPr>
        <w:pStyle w:val="BodyText"/>
        <w:ind w:left="660"/>
      </w:pPr>
      <w:r>
        <w:rPr>
          <w:b/>
        </w:rPr>
        <w:t xml:space="preserve">Program Faculty: </w:t>
      </w:r>
      <w:r>
        <w:t xml:space="preserve">Refers to Nucleus, Extended, and Part-Time Instructional Faculty </w:t>
      </w:r>
      <w:proofErr w:type="gramStart"/>
      <w:r>
        <w:t>as a whole</w:t>
      </w:r>
      <w:r w:rsidR="00A94FEA" w:rsidRPr="00A94FEA">
        <w:t xml:space="preserve"> who</w:t>
      </w:r>
      <w:proofErr w:type="gramEnd"/>
      <w:r w:rsidR="00A94FEA" w:rsidRPr="00A94FEA">
        <w:t xml:space="preserve"> participate in the program in some way</w:t>
      </w:r>
      <w:r>
        <w:t>.</w:t>
      </w:r>
    </w:p>
    <w:p w14:paraId="2BBDFFC2" w14:textId="77777777" w:rsidR="00947F8A" w:rsidRDefault="00947F8A">
      <w:pPr>
        <w:pStyle w:val="BodyText"/>
        <w:spacing w:before="12"/>
        <w:rPr>
          <w:sz w:val="23"/>
        </w:rPr>
      </w:pPr>
    </w:p>
    <w:p w14:paraId="33098DAB" w14:textId="77777777" w:rsidR="00947F8A" w:rsidRDefault="00000000">
      <w:pPr>
        <w:pStyle w:val="BodyText"/>
        <w:spacing w:line="242" w:lineRule="auto"/>
        <w:ind w:left="659" w:right="1126"/>
      </w:pPr>
      <w:r>
        <w:rPr>
          <w:b/>
        </w:rPr>
        <w:t xml:space="preserve">Program Goal: </w:t>
      </w:r>
      <w:r>
        <w:t>A clear, mission-based outcome statement that defines a program’s specific aims or desired results.</w:t>
      </w:r>
    </w:p>
    <w:p w14:paraId="108CAAF2" w14:textId="77777777" w:rsidR="00947F8A" w:rsidRDefault="00947F8A">
      <w:pPr>
        <w:pStyle w:val="BodyText"/>
        <w:spacing w:before="8"/>
        <w:rPr>
          <w:sz w:val="23"/>
        </w:rPr>
      </w:pPr>
    </w:p>
    <w:p w14:paraId="7F86C6E0" w14:textId="77777777" w:rsidR="00947F8A" w:rsidRDefault="00000000">
      <w:pPr>
        <w:ind w:left="660"/>
        <w:rPr>
          <w:sz w:val="24"/>
        </w:rPr>
      </w:pPr>
      <w:r>
        <w:rPr>
          <w:b/>
          <w:sz w:val="24"/>
        </w:rPr>
        <w:t xml:space="preserve">Program Objective: </w:t>
      </w:r>
      <w:r>
        <w:rPr>
          <w:sz w:val="24"/>
        </w:rPr>
        <w:t>A measurable step or action taken to achieve a program goal.</w:t>
      </w:r>
    </w:p>
    <w:p w14:paraId="70886BB8" w14:textId="77777777" w:rsidR="00947F8A" w:rsidRDefault="00947F8A">
      <w:pPr>
        <w:pStyle w:val="BodyText"/>
      </w:pPr>
    </w:p>
    <w:p w14:paraId="3C9964DC" w14:textId="29D3CD77" w:rsidR="00947F8A" w:rsidRDefault="00000000">
      <w:pPr>
        <w:pStyle w:val="BodyText"/>
        <w:ind w:left="659" w:right="656"/>
      </w:pPr>
      <w:r>
        <w:rPr>
          <w:b/>
        </w:rPr>
        <w:t xml:space="preserve">Professionally </w:t>
      </w:r>
      <w:r w:rsidR="00A94FEA">
        <w:rPr>
          <w:b/>
        </w:rPr>
        <w:t>Q</w:t>
      </w:r>
      <w:r>
        <w:rPr>
          <w:b/>
        </w:rPr>
        <w:t xml:space="preserve">ualified </w:t>
      </w:r>
      <w:r w:rsidR="00A94FEA">
        <w:rPr>
          <w:b/>
        </w:rPr>
        <w:t>F</w:t>
      </w:r>
      <w:r>
        <w:rPr>
          <w:b/>
        </w:rPr>
        <w:t xml:space="preserve">aculty </w:t>
      </w:r>
      <w:r w:rsidR="00A94FEA">
        <w:rPr>
          <w:b/>
        </w:rPr>
        <w:t>M</w:t>
      </w:r>
      <w:r>
        <w:rPr>
          <w:b/>
        </w:rPr>
        <w:t xml:space="preserve">ember: </w:t>
      </w:r>
      <w:r>
        <w:t xml:space="preserve">A full-time faculty member can be professionally qualified by virtue of having a record of outstanding professional experience directly relevant to the faculty member’s program responsibilities. In general, a professionally qualified faculty member will have a graduate </w:t>
      </w:r>
      <w:proofErr w:type="gramStart"/>
      <w:r>
        <w:t>degree, and</w:t>
      </w:r>
      <w:proofErr w:type="gramEnd"/>
      <w:r>
        <w:t xml:space="preserve"> will have relevant professional experience in his or her area of responsibility. Additionally, professionally qualified faculty will engage in professional and community service in an area which supports his or her teaching responsibilities. Professionally qualified faculty may also publish professional, practice relevant writing related to his or her area of teaching. All professionally qualified faculty will also use class syllabi that demonstrate current knowledge and technique.</w:t>
      </w:r>
    </w:p>
    <w:p w14:paraId="63BF1EDE" w14:textId="77777777" w:rsidR="00947F8A" w:rsidRDefault="00947F8A">
      <w:pPr>
        <w:pStyle w:val="BodyText"/>
      </w:pPr>
    </w:p>
    <w:p w14:paraId="36100769" w14:textId="77777777" w:rsidR="00947F8A" w:rsidRDefault="00000000">
      <w:pPr>
        <w:pStyle w:val="BodyText"/>
        <w:ind w:left="659" w:right="774"/>
      </w:pPr>
      <w:r>
        <w:rPr>
          <w:b/>
        </w:rPr>
        <w:t>Public Interest</w:t>
      </w:r>
      <w:r>
        <w:t xml:space="preserve">: Outcomes that best serve the well-being of a social collective construed as a public as opposed to outcomes that serve the well-being of an individual, private corporation, </w:t>
      </w:r>
      <w:r>
        <w:lastRenderedPageBreak/>
        <w:t>or political party. Public interest is not the aggregate of individuals’ interests but a consideration of the needs, aspirations, and values of a community, and the tensions that may arise with conflicting needs, aspirations and values (for example, the tension between national security vs. privacy in terms of the public interest). Thus, acting in the public interest entails accountability to the public, inclusion and consideration of the diversity of views within a community, and ethical deliberation.</w:t>
      </w:r>
    </w:p>
    <w:p w14:paraId="2889D21B" w14:textId="77777777" w:rsidR="00A94FEA" w:rsidRDefault="00A94FEA">
      <w:pPr>
        <w:pStyle w:val="BodyText"/>
        <w:ind w:left="659" w:right="774"/>
      </w:pPr>
    </w:p>
    <w:p w14:paraId="32B57DC1" w14:textId="77777777" w:rsidR="00947F8A" w:rsidRDefault="00000000">
      <w:pPr>
        <w:pStyle w:val="BodyText"/>
        <w:spacing w:before="52"/>
        <w:ind w:left="660" w:right="838"/>
      </w:pPr>
      <w:r>
        <w:rPr>
          <w:b/>
        </w:rPr>
        <w:t>Public organization</w:t>
      </w:r>
      <w:r>
        <w:t>: An operating unit within an international, federal, state, regional, or local government; a supplier of services or products operated on a not-for-profit basis.</w:t>
      </w:r>
    </w:p>
    <w:p w14:paraId="77A631F2" w14:textId="77777777" w:rsidR="00947F8A" w:rsidRDefault="00947F8A">
      <w:pPr>
        <w:pStyle w:val="BodyText"/>
        <w:spacing w:before="11"/>
        <w:rPr>
          <w:sz w:val="23"/>
        </w:rPr>
      </w:pPr>
    </w:p>
    <w:p w14:paraId="3DD71324" w14:textId="77777777" w:rsidR="00947F8A" w:rsidRDefault="00000000">
      <w:pPr>
        <w:pStyle w:val="BodyText"/>
        <w:spacing w:before="1"/>
        <w:ind w:left="659" w:right="862"/>
      </w:pPr>
      <w:r>
        <w:rPr>
          <w:b/>
        </w:rPr>
        <w:t>Public Service Education</w:t>
      </w:r>
      <w:r>
        <w:t>: For the purposes of NASPAA Accreditation, those programs whose focus is preparing students to be leaders, managers, and analysts in public service, specifically the professions of public and nonprofit affairs, administration, and policy. Variations in nomenclature regarding degree title are typical in the field of public service education.</w:t>
      </w:r>
    </w:p>
    <w:p w14:paraId="7F061A3A" w14:textId="77777777" w:rsidR="00947F8A" w:rsidRDefault="00947F8A">
      <w:pPr>
        <w:pStyle w:val="BodyText"/>
        <w:spacing w:before="1"/>
      </w:pPr>
    </w:p>
    <w:p w14:paraId="28290E38" w14:textId="77777777" w:rsidR="00947F8A" w:rsidRDefault="00000000">
      <w:pPr>
        <w:pStyle w:val="BodyText"/>
        <w:ind w:left="659" w:right="873"/>
      </w:pPr>
      <w:r>
        <w:rPr>
          <w:b/>
        </w:rPr>
        <w:t>Public Service Professions</w:t>
      </w:r>
      <w:r>
        <w:t>: For the purposes of NASPAA Accreditation, entails the professions of those seeking to advance public service across sectors, particularly through public and nonprofit affairs, administration, and policy.</w:t>
      </w:r>
    </w:p>
    <w:p w14:paraId="4A134A97" w14:textId="77777777" w:rsidR="00947F8A" w:rsidRDefault="00947F8A">
      <w:pPr>
        <w:pStyle w:val="BodyText"/>
        <w:spacing w:before="12"/>
        <w:rPr>
          <w:sz w:val="23"/>
        </w:rPr>
      </w:pPr>
    </w:p>
    <w:p w14:paraId="6121714C" w14:textId="77777777" w:rsidR="00947F8A" w:rsidRDefault="00000000">
      <w:pPr>
        <w:pStyle w:val="BodyText"/>
        <w:ind w:left="659" w:right="727"/>
      </w:pPr>
      <w:r>
        <w:rPr>
          <w:b/>
        </w:rPr>
        <w:t xml:space="preserve">Public Service Values: </w:t>
      </w:r>
      <w:r>
        <w:t xml:space="preserve">Public service values consist of the values that should guide public and nonprofit professionals. NASPAA’s public service values are consistent with globally recognized sustainable development goals to build effective, accountable, and inclusive institutions at all levels. NASPAA’s public service values </w:t>
      </w:r>
      <w:proofErr w:type="gramStart"/>
      <w:r>
        <w:t>include, but</w:t>
      </w:r>
      <w:proofErr w:type="gramEnd"/>
      <w:r>
        <w:t xml:space="preserve"> are not limited to: pursuing the public interest with accountability and transparency; serving professionally with competence, efficiency, and objectivity; acting ethically so as to uphold the public trust; cultivating global, regional, and local awareness; and promoting participation and inclusiveness by demonstrating respect, equity, and fairness in dealings </w:t>
      </w:r>
      <w:proofErr w:type="gramStart"/>
      <w:r>
        <w:t>with members of society</w:t>
      </w:r>
      <w:proofErr w:type="gramEnd"/>
      <w:r>
        <w:t xml:space="preserve"> citizens, stakeholders, and fellow public servants. NASPAA expects an accreditable program to define the boundaries of the public service values it emphasizes, be they procedural or substantive, as the basis for distinguishing itself from other professional degree programs.</w:t>
      </w:r>
    </w:p>
    <w:p w14:paraId="5B0466C5" w14:textId="77777777" w:rsidR="00947F8A" w:rsidRDefault="00947F8A">
      <w:pPr>
        <w:pStyle w:val="BodyText"/>
      </w:pPr>
    </w:p>
    <w:p w14:paraId="52E77E90" w14:textId="77777777" w:rsidR="00947F8A" w:rsidRDefault="00000000">
      <w:pPr>
        <w:pStyle w:val="BodyText"/>
        <w:ind w:left="660" w:right="1148"/>
      </w:pPr>
      <w:r>
        <w:rPr>
          <w:b/>
        </w:rPr>
        <w:t xml:space="preserve">Quantitative Analysis: </w:t>
      </w:r>
      <w:r>
        <w:t>An empirical approach utilizing data which is in numerical form, e.g. statistics or percentages.</w:t>
      </w:r>
    </w:p>
    <w:p w14:paraId="15EF42D7" w14:textId="77777777" w:rsidR="00947F8A" w:rsidRDefault="00947F8A">
      <w:pPr>
        <w:pStyle w:val="BodyText"/>
        <w:spacing w:before="12"/>
        <w:rPr>
          <w:sz w:val="23"/>
        </w:rPr>
      </w:pPr>
    </w:p>
    <w:p w14:paraId="16E3F47F" w14:textId="77777777" w:rsidR="00947F8A" w:rsidRDefault="00000000">
      <w:pPr>
        <w:pStyle w:val="BodyText"/>
        <w:ind w:left="660" w:right="1347"/>
      </w:pPr>
      <w:r>
        <w:rPr>
          <w:b/>
        </w:rPr>
        <w:t xml:space="preserve">Qualitative Analysis: </w:t>
      </w:r>
      <w:r>
        <w:t>An empirical approach using non-numerical data such as meanings, concepts definitions, characteristics, metaphors, symbols, or description of things.</w:t>
      </w:r>
    </w:p>
    <w:p w14:paraId="42275D11" w14:textId="77777777" w:rsidR="00947F8A" w:rsidRDefault="00947F8A">
      <w:pPr>
        <w:pStyle w:val="BodyText"/>
        <w:spacing w:before="11"/>
        <w:rPr>
          <w:sz w:val="23"/>
        </w:rPr>
      </w:pPr>
    </w:p>
    <w:p w14:paraId="7B2A201A" w14:textId="77777777" w:rsidR="00947F8A" w:rsidRDefault="00000000">
      <w:pPr>
        <w:pStyle w:val="BodyText"/>
        <w:spacing w:before="1"/>
        <w:ind w:left="660" w:right="787"/>
      </w:pPr>
      <w:r>
        <w:rPr>
          <w:b/>
        </w:rPr>
        <w:t>Racial/Ethnic Categories</w:t>
      </w:r>
      <w:r>
        <w:t xml:space="preserve">: (For U.S.-based programs) Categories based on the 1997 U.S. Office of Management and Budget (OMB) standards. Faculty and students may designate themselves as White; </w:t>
      </w:r>
      <w:proofErr w:type="gramStart"/>
      <w:r>
        <w:t>African-American</w:t>
      </w:r>
      <w:proofErr w:type="gramEnd"/>
      <w:r>
        <w:t xml:space="preserve"> or Black; American Indian or Alaska Native; Asian; Native Hawaiian or other Pacific Islander; or Hispanic.</w:t>
      </w:r>
    </w:p>
    <w:p w14:paraId="1A1E77DD" w14:textId="77777777" w:rsidR="00947F8A" w:rsidRDefault="00947F8A">
      <w:pPr>
        <w:pStyle w:val="BodyText"/>
        <w:spacing w:before="1"/>
      </w:pPr>
    </w:p>
    <w:p w14:paraId="1DE91ADA" w14:textId="77777777" w:rsidR="00947F8A" w:rsidRDefault="00000000">
      <w:pPr>
        <w:pStyle w:val="BodyText"/>
        <w:ind w:left="660" w:right="997"/>
      </w:pPr>
      <w:r>
        <w:rPr>
          <w:b/>
        </w:rPr>
        <w:t xml:space="preserve">Responsiveness: </w:t>
      </w:r>
      <w:r>
        <w:t>The ability of a system or organization to adjust quickly to suddenly altered conditions and to resume stable operation without undue delay.</w:t>
      </w:r>
    </w:p>
    <w:p w14:paraId="12B7CE34" w14:textId="77777777" w:rsidR="00947F8A" w:rsidRDefault="00947F8A">
      <w:pPr>
        <w:pStyle w:val="BodyText"/>
        <w:spacing w:before="12"/>
        <w:rPr>
          <w:sz w:val="23"/>
        </w:rPr>
      </w:pPr>
    </w:p>
    <w:p w14:paraId="306E4C6D" w14:textId="77777777" w:rsidR="00947F8A" w:rsidRDefault="00000000">
      <w:pPr>
        <w:pStyle w:val="BodyText"/>
        <w:ind w:left="660" w:right="1026"/>
      </w:pPr>
      <w:r>
        <w:rPr>
          <w:b/>
        </w:rPr>
        <w:t xml:space="preserve">Rubric: </w:t>
      </w:r>
      <w:r>
        <w:t xml:space="preserve">An evaluation tool used to define student learning expectations and evaluate direct </w:t>
      </w:r>
      <w:r>
        <w:lastRenderedPageBreak/>
        <w:t>measures of student competency. Rubrics establish a consistent set of criteria against which evaluators determine competency attainment by students.</w:t>
      </w:r>
    </w:p>
    <w:p w14:paraId="3170488B" w14:textId="77777777" w:rsidR="00A94FEA" w:rsidRDefault="00A94FEA">
      <w:pPr>
        <w:pStyle w:val="BodyText"/>
        <w:spacing w:before="39"/>
        <w:ind w:left="660" w:right="765"/>
        <w:rPr>
          <w:b/>
        </w:rPr>
      </w:pPr>
    </w:p>
    <w:p w14:paraId="6FB85844" w14:textId="4A4E1B0B" w:rsidR="00947F8A" w:rsidRDefault="00000000">
      <w:pPr>
        <w:pStyle w:val="BodyText"/>
        <w:spacing w:before="39"/>
        <w:ind w:left="660" w:right="765"/>
      </w:pPr>
      <w:r>
        <w:rPr>
          <w:b/>
        </w:rPr>
        <w:t>Scholarship</w:t>
      </w:r>
      <w:r>
        <w:t>: The expectation that faculty members be engaged in scholarly activities that develop new knowledge, re-synthesize or re conceptualize existing knowledge. These activities include, but are not limited to, research and publication of articles in peer review journals and books, the creative application of theory to practice, as well as participation in other community based professional activities that are designed to support the program’s mission and advance their careers.</w:t>
      </w:r>
    </w:p>
    <w:p w14:paraId="0E1F1BF2" w14:textId="77777777" w:rsidR="00947F8A" w:rsidRDefault="00947F8A">
      <w:pPr>
        <w:pStyle w:val="BodyText"/>
        <w:spacing w:before="7"/>
      </w:pPr>
    </w:p>
    <w:p w14:paraId="5A7FD47A" w14:textId="77777777" w:rsidR="00947F8A" w:rsidRDefault="00000000">
      <w:pPr>
        <w:pStyle w:val="BodyText"/>
        <w:ind w:left="659" w:right="766"/>
      </w:pPr>
      <w:r>
        <w:rPr>
          <w:b/>
        </w:rPr>
        <w:t xml:space="preserve">Self-Study Year (SSY): </w:t>
      </w:r>
      <w:r>
        <w:t>The academic year preceding the submission of the self-study report. Data provided in the self-study report should reflect program operations in the self-study year, unless otherwise noted (i.e. if the self-study report is due August 2022, the SSY is the 2021-22 academic year).</w:t>
      </w:r>
    </w:p>
    <w:p w14:paraId="750723AF" w14:textId="77777777" w:rsidR="00947F8A" w:rsidRDefault="00947F8A">
      <w:pPr>
        <w:pStyle w:val="BodyText"/>
        <w:spacing w:before="2"/>
      </w:pPr>
    </w:p>
    <w:p w14:paraId="2DF0E8D6" w14:textId="77777777" w:rsidR="00947F8A" w:rsidRDefault="00000000">
      <w:pPr>
        <w:pStyle w:val="BodyText"/>
        <w:ind w:left="659" w:right="1093"/>
      </w:pPr>
      <w:r>
        <w:rPr>
          <w:b/>
        </w:rPr>
        <w:t>Sexual Orientation</w:t>
      </w:r>
      <w:r>
        <w:t>: A person’s sexual identity related to the romantic, emotional, or sexual attraction to another person.</w:t>
      </w:r>
    </w:p>
    <w:p w14:paraId="0E2121C0" w14:textId="77777777" w:rsidR="00947F8A" w:rsidRDefault="00947F8A">
      <w:pPr>
        <w:pStyle w:val="BodyText"/>
        <w:spacing w:before="11"/>
        <w:rPr>
          <w:sz w:val="23"/>
        </w:rPr>
      </w:pPr>
    </w:p>
    <w:p w14:paraId="28188B95" w14:textId="0305C0EF" w:rsidR="00947F8A" w:rsidRDefault="00000000">
      <w:pPr>
        <w:pStyle w:val="BodyText"/>
        <w:ind w:left="660" w:right="1114"/>
      </w:pPr>
      <w:r>
        <w:rPr>
          <w:b/>
        </w:rPr>
        <w:t>Specialization</w:t>
      </w:r>
      <w:r>
        <w:t xml:space="preserve">: </w:t>
      </w:r>
      <w:r w:rsidR="00A94FEA">
        <w:t>A label</w:t>
      </w:r>
      <w:r>
        <w:t xml:space="preserve"> used to refer to all advertised areas of emphases, whether </w:t>
      </w:r>
      <w:r w:rsidR="00A94FEA">
        <w:t xml:space="preserve">the program refers to them as </w:t>
      </w:r>
      <w:r>
        <w:t>specializations, concentrations, foci, areas, cognates, etc.</w:t>
      </w:r>
    </w:p>
    <w:p w14:paraId="50AF9BE2" w14:textId="77777777" w:rsidR="00947F8A" w:rsidRDefault="00947F8A">
      <w:pPr>
        <w:pStyle w:val="BodyText"/>
      </w:pPr>
    </w:p>
    <w:p w14:paraId="7BFC1540" w14:textId="77777777" w:rsidR="00947F8A" w:rsidRDefault="00000000">
      <w:pPr>
        <w:pStyle w:val="BodyText"/>
        <w:ind w:left="659" w:right="826"/>
      </w:pPr>
      <w:r>
        <w:rPr>
          <w:b/>
        </w:rPr>
        <w:t>Stakeholders</w:t>
      </w:r>
      <w:r>
        <w:t>: Anybody who can affect or is affected by a program, such as students, faculty, graduates, employers of graduates, members of the community in which the program is being delivered. Stakeholders may not have a direct ability to affect the program but are affected by decisions about how to deliver the program.</w:t>
      </w:r>
    </w:p>
    <w:p w14:paraId="10C82486" w14:textId="77777777" w:rsidR="00947F8A" w:rsidRDefault="00947F8A">
      <w:pPr>
        <w:pStyle w:val="BodyText"/>
        <w:spacing w:before="1"/>
      </w:pPr>
    </w:p>
    <w:p w14:paraId="692DEE49" w14:textId="77777777" w:rsidR="00947F8A" w:rsidRDefault="00000000">
      <w:pPr>
        <w:pStyle w:val="BodyText"/>
        <w:spacing w:before="1"/>
        <w:ind w:left="659" w:right="1431"/>
      </w:pPr>
      <w:r>
        <w:rPr>
          <w:b/>
        </w:rPr>
        <w:t xml:space="preserve">Strategic Program Management: </w:t>
      </w:r>
      <w:r>
        <w:t>The mission-based process by which a program makes evidence-informed decisions in pursuit of continuous programmatic improvement.</w:t>
      </w:r>
    </w:p>
    <w:p w14:paraId="690473DE" w14:textId="77777777" w:rsidR="00A94FEA" w:rsidRDefault="00A94FEA">
      <w:pPr>
        <w:pStyle w:val="BodyText"/>
        <w:spacing w:before="1"/>
        <w:ind w:left="659" w:right="1431"/>
      </w:pPr>
    </w:p>
    <w:p w14:paraId="63C158A2" w14:textId="5E12E3EA" w:rsidR="00A94FEA" w:rsidRDefault="00A94FEA" w:rsidP="00A94FEA">
      <w:pPr>
        <w:pStyle w:val="BodyText"/>
        <w:spacing w:before="1"/>
        <w:ind w:left="659" w:right="1431"/>
      </w:pPr>
      <w:r w:rsidRPr="00A94FEA">
        <w:rPr>
          <w:b/>
        </w:rPr>
        <w:t>Student Learning Assessment Plan</w:t>
      </w:r>
      <w:r>
        <w:rPr>
          <w:b/>
        </w:rPr>
        <w:t xml:space="preserve">: </w:t>
      </w:r>
      <w:r>
        <w:t>A written plan which includes the frequency and strategies underlining the assessment of student learning outcomes. The assessment plan details direct (and indirect, as needed) measures, the use of rubrics for evaluation, faculty and stakeholder involvement, analysis procedures, and how analysis is used for overall program improvement.</w:t>
      </w:r>
    </w:p>
    <w:p w14:paraId="221B5CE9" w14:textId="77777777" w:rsidR="00947F8A" w:rsidRDefault="00947F8A">
      <w:pPr>
        <w:pStyle w:val="BodyText"/>
        <w:spacing w:before="11"/>
        <w:rPr>
          <w:sz w:val="23"/>
        </w:rPr>
      </w:pPr>
    </w:p>
    <w:p w14:paraId="0EC809D3" w14:textId="77777777" w:rsidR="00947F8A" w:rsidRDefault="00000000">
      <w:pPr>
        <w:pStyle w:val="BodyText"/>
        <w:ind w:left="659" w:right="1096"/>
        <w:jc w:val="both"/>
      </w:pPr>
      <w:r>
        <w:rPr>
          <w:b/>
        </w:rPr>
        <w:t xml:space="preserve">Student Learning Outcome: </w:t>
      </w:r>
      <w:r>
        <w:t>A mission-based and measurable statement of the knowledge, skills, and abilities expected of students. Accredited programs define program-level student learning outcomes as aligned with the universal required competencies. Also referred to as student learning competency or objective.</w:t>
      </w:r>
    </w:p>
    <w:p w14:paraId="2B2D9974" w14:textId="77777777" w:rsidR="00947F8A" w:rsidRDefault="00947F8A">
      <w:pPr>
        <w:pStyle w:val="BodyText"/>
        <w:spacing w:before="11"/>
        <w:rPr>
          <w:sz w:val="23"/>
        </w:rPr>
      </w:pPr>
    </w:p>
    <w:p w14:paraId="0F64BAA8" w14:textId="77777777" w:rsidR="00947F8A" w:rsidRDefault="00000000">
      <w:pPr>
        <w:pStyle w:val="BodyText"/>
        <w:spacing w:before="1"/>
        <w:ind w:left="659" w:right="693"/>
      </w:pPr>
      <w:r>
        <w:rPr>
          <w:b/>
        </w:rPr>
        <w:t xml:space="preserve">Student Services: </w:t>
      </w:r>
      <w:r>
        <w:t>Includes, but not limited, to advising students about their decisions regarding financial aid, completing their program of academic study, and pursuing their careers.</w:t>
      </w:r>
    </w:p>
    <w:p w14:paraId="26596565" w14:textId="77777777" w:rsidR="00947F8A" w:rsidRDefault="00947F8A">
      <w:pPr>
        <w:pStyle w:val="BodyText"/>
        <w:spacing w:before="11"/>
        <w:rPr>
          <w:sz w:val="23"/>
        </w:rPr>
      </w:pPr>
    </w:p>
    <w:p w14:paraId="4E93AD88" w14:textId="77777777" w:rsidR="00947F8A" w:rsidRDefault="00000000">
      <w:pPr>
        <w:pStyle w:val="BodyText"/>
        <w:ind w:left="660" w:right="764"/>
      </w:pPr>
      <w:r>
        <w:rPr>
          <w:b/>
        </w:rPr>
        <w:t>Student-to-Faculty Ratio</w:t>
      </w:r>
      <w:r>
        <w:t xml:space="preserve">: The ratio of FTE students to FTE instructional staff, i.e., students divided by staff. Each FTE value is equal to the number of full-time </w:t>
      </w:r>
      <w:proofErr w:type="gramStart"/>
      <w:r>
        <w:t>students/staff</w:t>
      </w:r>
      <w:proofErr w:type="gramEnd"/>
      <w:r>
        <w:t xml:space="preserve"> plus 1/3 the number of part-time students/staff.</w:t>
      </w:r>
    </w:p>
    <w:p w14:paraId="12750C15" w14:textId="77777777" w:rsidR="00947F8A" w:rsidRDefault="00947F8A">
      <w:pPr>
        <w:pStyle w:val="BodyText"/>
        <w:spacing w:before="2"/>
      </w:pPr>
    </w:p>
    <w:p w14:paraId="2F5D34A8" w14:textId="77777777" w:rsidR="00947F8A" w:rsidRDefault="00000000">
      <w:pPr>
        <w:pStyle w:val="BodyText"/>
        <w:ind w:left="659" w:right="765"/>
      </w:pPr>
      <w:r>
        <w:rPr>
          <w:b/>
        </w:rPr>
        <w:t xml:space="preserve">Substantial Determining Influence: </w:t>
      </w:r>
      <w:r>
        <w:t>Demonstrable governance by the nucleus faculty in areas such as teaching; advising; engaging in public and nonprofit affairs, administration, and policy scholarship and service; exposing students to a variety of perspectives; and to governing student admissions, planning curriculum and otherwise administering the program to promote student and faculty success.</w:t>
      </w:r>
    </w:p>
    <w:p w14:paraId="46DBAF8D" w14:textId="77777777" w:rsidR="00A94FEA" w:rsidRDefault="00A94FEA">
      <w:pPr>
        <w:pStyle w:val="BodyText"/>
        <w:ind w:left="659" w:right="765"/>
      </w:pPr>
    </w:p>
    <w:p w14:paraId="66B6B2BA" w14:textId="77777777" w:rsidR="00947F8A" w:rsidRDefault="00000000">
      <w:pPr>
        <w:pStyle w:val="BodyText"/>
        <w:spacing w:before="39"/>
        <w:ind w:left="659" w:right="653"/>
      </w:pPr>
      <w:r>
        <w:rPr>
          <w:b/>
        </w:rPr>
        <w:t xml:space="preserve">Sustainable Development Goals: </w:t>
      </w:r>
      <w:r>
        <w:t>An example of sustainable development goals is the set of 17 Sustainable Development Goals (SDGs) developed by the United Nations and adopted by some world leaders in 2015 to promote prosperity while protecting the planet. A description of the goals can be found at this site: https:/</w:t>
      </w:r>
      <w:hyperlink r:id="rId27">
        <w:r w:rsidR="00947F8A">
          <w:t>/www.un.org/sustainabledevelopment/sustainable-</w:t>
        </w:r>
      </w:hyperlink>
      <w:r>
        <w:t xml:space="preserve"> development-goals/. The goals encourage policies to build economic growth and address social needs including education, health, social protection and job opportunities while tackling climate change and environmental protection.</w:t>
      </w:r>
    </w:p>
    <w:p w14:paraId="09F37BEA" w14:textId="77777777" w:rsidR="00947F8A" w:rsidRDefault="00947F8A">
      <w:pPr>
        <w:pStyle w:val="BodyText"/>
        <w:spacing w:before="1"/>
      </w:pPr>
    </w:p>
    <w:p w14:paraId="5CE57A86" w14:textId="77777777" w:rsidR="00947F8A" w:rsidRDefault="00000000">
      <w:pPr>
        <w:pStyle w:val="BodyText"/>
        <w:ind w:left="659" w:right="683"/>
      </w:pPr>
      <w:r>
        <w:t>SDG 16 aims to “promote peaceful and inclusive societies for sustainable development, provide access to justice for all and provide effective accountable and inclusive institutions at all levels”. This is most relevant to NASPAA and encourages signatories to aspire to reduce violence, abuse and exploitation, corruption and illicit finance and arms flows and build the rule of law, effective institutions, responsive decision-making, access to information, international cooperation and non-discriminatory legal</w:t>
      </w:r>
      <w:r>
        <w:rPr>
          <w:spacing w:val="-5"/>
        </w:rPr>
        <w:t xml:space="preserve"> </w:t>
      </w:r>
      <w:r>
        <w:t>frameworks.</w:t>
      </w:r>
    </w:p>
    <w:p w14:paraId="6A9A618F" w14:textId="77777777" w:rsidR="00947F8A" w:rsidRDefault="00947F8A">
      <w:pPr>
        <w:pStyle w:val="BodyText"/>
        <w:spacing w:before="11"/>
        <w:rPr>
          <w:sz w:val="23"/>
        </w:rPr>
      </w:pPr>
    </w:p>
    <w:p w14:paraId="3F9DA6F5" w14:textId="77777777" w:rsidR="00947F8A" w:rsidRDefault="00000000">
      <w:pPr>
        <w:pStyle w:val="BodyText"/>
        <w:ind w:left="660" w:right="1043"/>
      </w:pPr>
      <w:r>
        <w:rPr>
          <w:b/>
        </w:rPr>
        <w:t xml:space="preserve">Sustainability: </w:t>
      </w:r>
      <w:r>
        <w:t>Meeting the needs of the present without compromising the ability of future generations to meet their needs.</w:t>
      </w:r>
    </w:p>
    <w:p w14:paraId="1E1AD016" w14:textId="77777777" w:rsidR="00947F8A" w:rsidRDefault="00947F8A">
      <w:pPr>
        <w:pStyle w:val="BodyText"/>
      </w:pPr>
    </w:p>
    <w:p w14:paraId="05AD8F9F" w14:textId="77777777" w:rsidR="00947F8A" w:rsidRDefault="00000000">
      <w:pPr>
        <w:pStyle w:val="BodyText"/>
        <w:ind w:left="660" w:right="1459"/>
      </w:pPr>
      <w:r>
        <w:rPr>
          <w:b/>
        </w:rPr>
        <w:t>Transgender</w:t>
      </w:r>
      <w:r>
        <w:t>: People whose gender identity and/or expression is different from cultural expectations based on the sex they were assigned at birth.</w:t>
      </w:r>
    </w:p>
    <w:p w14:paraId="6E6B8001" w14:textId="77777777" w:rsidR="00947F8A" w:rsidRDefault="00947F8A">
      <w:pPr>
        <w:pStyle w:val="BodyText"/>
        <w:spacing w:before="11"/>
        <w:rPr>
          <w:sz w:val="23"/>
        </w:rPr>
      </w:pPr>
    </w:p>
    <w:p w14:paraId="2D1A9DE0" w14:textId="77777777" w:rsidR="00947F8A" w:rsidRDefault="00000000">
      <w:pPr>
        <w:pStyle w:val="BodyText"/>
        <w:ind w:left="660" w:right="728"/>
      </w:pPr>
      <w:r>
        <w:rPr>
          <w:b/>
        </w:rPr>
        <w:t xml:space="preserve">Transparency: </w:t>
      </w:r>
      <w:r>
        <w:t>Processes, procedures, identify of decision-makers, information, rationales and justification for decisions can be easily understood by parties who participate in the decision and those who do not. Operating in such a way that it is easy for others to see what actions are performed. Transparency implies openness, communication, and accountability.</w:t>
      </w:r>
    </w:p>
    <w:p w14:paraId="7127696C" w14:textId="77777777" w:rsidR="00947F8A" w:rsidRDefault="00947F8A">
      <w:pPr>
        <w:pStyle w:val="BodyText"/>
        <w:spacing w:before="2"/>
      </w:pPr>
    </w:p>
    <w:p w14:paraId="10044647" w14:textId="77777777" w:rsidR="00947F8A" w:rsidRDefault="00000000">
      <w:pPr>
        <w:pStyle w:val="BodyText"/>
        <w:ind w:left="659" w:right="681"/>
      </w:pPr>
      <w:r>
        <w:rPr>
          <w:b/>
        </w:rPr>
        <w:t xml:space="preserve">Underrepresented Population: </w:t>
      </w:r>
      <w:r>
        <w:t xml:space="preserve">Faculty or students who have been insufficiently and inadequately represented in the academy, particularly due to racial identity or another social group membership. In the US, underrepresented faculty typically refer to faculty who designate themselves as Black, non-Hispanic; American Indian or Alaska Native; Asian, Native Hawaiian or </w:t>
      </w:r>
      <w:proofErr w:type="gramStart"/>
      <w:r>
        <w:t>other</w:t>
      </w:r>
      <w:proofErr w:type="gramEnd"/>
      <w:r>
        <w:t xml:space="preserve"> Pacific Islander, or Hispanic.</w:t>
      </w:r>
    </w:p>
    <w:p w14:paraId="0F08D6F5" w14:textId="77777777" w:rsidR="00947F8A" w:rsidRDefault="00947F8A">
      <w:pPr>
        <w:pStyle w:val="BodyText"/>
        <w:spacing w:before="11"/>
        <w:rPr>
          <w:sz w:val="23"/>
        </w:rPr>
      </w:pPr>
    </w:p>
    <w:p w14:paraId="612B1B37" w14:textId="77777777" w:rsidR="00947F8A" w:rsidRDefault="00000000">
      <w:pPr>
        <w:pStyle w:val="BodyText"/>
        <w:ind w:left="660" w:right="1144"/>
      </w:pPr>
      <w:r>
        <w:rPr>
          <w:b/>
        </w:rPr>
        <w:t xml:space="preserve">White: </w:t>
      </w:r>
      <w:r>
        <w:t>A person having origins in any of the original peoples of Europe, the Middle East, or North Africa.</w:t>
      </w:r>
    </w:p>
    <w:p w14:paraId="4DBFFF3F" w14:textId="77777777" w:rsidR="00947F8A" w:rsidRDefault="00947F8A">
      <w:pPr>
        <w:sectPr w:rsidR="00947F8A">
          <w:pgSz w:w="12240" w:h="15840"/>
          <w:pgMar w:top="1220" w:right="780" w:bottom="940" w:left="780" w:header="0" w:footer="753" w:gutter="0"/>
          <w:cols w:space="720"/>
        </w:sectPr>
      </w:pPr>
    </w:p>
    <w:p w14:paraId="59AFEDCD" w14:textId="3FBC859C" w:rsidR="00947F8A" w:rsidRDefault="00000000">
      <w:pPr>
        <w:pStyle w:val="Heading1"/>
        <w:ind w:left="4607" w:right="1398" w:hanging="3190"/>
      </w:pPr>
      <w:bookmarkStart w:id="49" w:name="APPENDIX_A:_Rationale,_Clarifying_Exampl"/>
      <w:bookmarkStart w:id="50" w:name="_bookmark37"/>
      <w:bookmarkEnd w:id="49"/>
      <w:bookmarkEnd w:id="50"/>
      <w:r>
        <w:lastRenderedPageBreak/>
        <w:t>APPENDIX A: Rationale</w:t>
      </w:r>
      <w:r w:rsidR="00A94FEA">
        <w:t xml:space="preserve"> and</w:t>
      </w:r>
      <w:r>
        <w:t xml:space="preserve"> Basis of Judgment</w:t>
      </w:r>
    </w:p>
    <w:p w14:paraId="4D42AA1D" w14:textId="77777777" w:rsidR="00947F8A" w:rsidRDefault="00947F8A">
      <w:pPr>
        <w:pStyle w:val="BodyText"/>
        <w:spacing w:before="1"/>
        <w:rPr>
          <w:b/>
          <w:sz w:val="32"/>
        </w:rPr>
      </w:pPr>
    </w:p>
    <w:p w14:paraId="1184EFCF" w14:textId="77777777" w:rsidR="00947F8A" w:rsidRDefault="00000000">
      <w:pPr>
        <w:pStyle w:val="Heading2"/>
        <w:spacing w:before="1"/>
      </w:pPr>
      <w:bookmarkStart w:id="51" w:name="Standard_1_Managing_the_Program_Strategi"/>
      <w:bookmarkStart w:id="52" w:name="_bookmark38"/>
      <w:bookmarkEnd w:id="51"/>
      <w:bookmarkEnd w:id="52"/>
      <w:r>
        <w:t>Standard 1 Managing the Program Strategically</w:t>
      </w:r>
    </w:p>
    <w:p w14:paraId="33F08070" w14:textId="77777777" w:rsidR="00947F8A" w:rsidRDefault="00947F8A">
      <w:pPr>
        <w:pStyle w:val="BodyText"/>
        <w:spacing w:before="11"/>
        <w:rPr>
          <w:b/>
          <w:sz w:val="23"/>
        </w:rPr>
      </w:pPr>
    </w:p>
    <w:p w14:paraId="2C7C10EB" w14:textId="77777777" w:rsidR="00947F8A" w:rsidRDefault="00000000">
      <w:pPr>
        <w:pStyle w:val="ListParagraph"/>
        <w:numPr>
          <w:ilvl w:val="1"/>
          <w:numId w:val="31"/>
        </w:numPr>
        <w:tabs>
          <w:tab w:val="left" w:pos="1379"/>
          <w:tab w:val="left" w:pos="1380"/>
        </w:tabs>
        <w:spacing w:before="1"/>
        <w:ind w:right="1569"/>
        <w:rPr>
          <w:b/>
          <w:sz w:val="24"/>
        </w:rPr>
      </w:pPr>
      <w:r>
        <w:rPr>
          <w:b/>
          <w:sz w:val="24"/>
        </w:rPr>
        <w:t>Mission Statement: The Program will have a statement of mission that guides performance expectations and their evaluation,</w:t>
      </w:r>
      <w:r>
        <w:rPr>
          <w:b/>
          <w:spacing w:val="-2"/>
          <w:sz w:val="24"/>
        </w:rPr>
        <w:t xml:space="preserve"> </w:t>
      </w:r>
      <w:r>
        <w:rPr>
          <w:b/>
          <w:sz w:val="24"/>
        </w:rPr>
        <w:t>including</w:t>
      </w:r>
    </w:p>
    <w:p w14:paraId="2EA1E51C" w14:textId="77777777" w:rsidR="00947F8A" w:rsidRDefault="00947F8A">
      <w:pPr>
        <w:pStyle w:val="BodyText"/>
        <w:spacing w:before="10"/>
        <w:rPr>
          <w:b/>
          <w:sz w:val="23"/>
        </w:rPr>
      </w:pPr>
    </w:p>
    <w:p w14:paraId="13DF1F91" w14:textId="77777777" w:rsidR="00947F8A" w:rsidRDefault="00000000">
      <w:pPr>
        <w:pStyle w:val="ListParagraph"/>
        <w:numPr>
          <w:ilvl w:val="2"/>
          <w:numId w:val="31"/>
        </w:numPr>
        <w:tabs>
          <w:tab w:val="left" w:pos="1739"/>
          <w:tab w:val="left" w:pos="1740"/>
        </w:tabs>
        <w:spacing w:line="242" w:lineRule="auto"/>
        <w:ind w:right="860"/>
        <w:rPr>
          <w:b/>
          <w:sz w:val="24"/>
        </w:rPr>
      </w:pPr>
      <w:r>
        <w:rPr>
          <w:b/>
          <w:sz w:val="24"/>
        </w:rPr>
        <w:t>its purpose and public service values, given the program’s particular emphasis on public</w:t>
      </w:r>
      <w:r>
        <w:rPr>
          <w:b/>
          <w:spacing w:val="-3"/>
          <w:sz w:val="24"/>
        </w:rPr>
        <w:t xml:space="preserve"> </w:t>
      </w:r>
      <w:r>
        <w:rPr>
          <w:b/>
          <w:sz w:val="24"/>
        </w:rPr>
        <w:t>service,</w:t>
      </w:r>
    </w:p>
    <w:p w14:paraId="71CAC096" w14:textId="77777777" w:rsidR="00947F8A" w:rsidRDefault="00000000">
      <w:pPr>
        <w:pStyle w:val="ListParagraph"/>
        <w:numPr>
          <w:ilvl w:val="2"/>
          <w:numId w:val="31"/>
        </w:numPr>
        <w:tabs>
          <w:tab w:val="left" w:pos="1739"/>
          <w:tab w:val="left" w:pos="1740"/>
        </w:tabs>
        <w:ind w:right="881"/>
        <w:rPr>
          <w:b/>
          <w:sz w:val="24"/>
        </w:rPr>
      </w:pPr>
      <w:r>
        <w:rPr>
          <w:b/>
          <w:sz w:val="24"/>
        </w:rPr>
        <w:t>the population of students, employers, and professionals the program intends to serve, and</w:t>
      </w:r>
    </w:p>
    <w:p w14:paraId="0A4B1C34" w14:textId="77777777" w:rsidR="00947F8A" w:rsidRDefault="00000000">
      <w:pPr>
        <w:pStyle w:val="ListParagraph"/>
        <w:numPr>
          <w:ilvl w:val="2"/>
          <w:numId w:val="31"/>
        </w:numPr>
        <w:tabs>
          <w:tab w:val="left" w:pos="1739"/>
          <w:tab w:val="left" w:pos="1740"/>
        </w:tabs>
        <w:spacing w:line="242" w:lineRule="auto"/>
        <w:ind w:right="983"/>
        <w:rPr>
          <w:b/>
          <w:sz w:val="24"/>
        </w:rPr>
      </w:pPr>
      <w:r>
        <w:rPr>
          <w:b/>
          <w:sz w:val="24"/>
        </w:rPr>
        <w:t>the contributions it intends to produce to advance the knowledge, research and practice of public</w:t>
      </w:r>
      <w:r>
        <w:rPr>
          <w:b/>
          <w:spacing w:val="-4"/>
          <w:sz w:val="24"/>
        </w:rPr>
        <w:t xml:space="preserve"> </w:t>
      </w:r>
      <w:r>
        <w:rPr>
          <w:b/>
          <w:sz w:val="24"/>
        </w:rPr>
        <w:t>service.</w:t>
      </w:r>
    </w:p>
    <w:p w14:paraId="7E85A4F8" w14:textId="77777777" w:rsidR="00947F8A" w:rsidRDefault="00947F8A">
      <w:pPr>
        <w:pStyle w:val="BodyText"/>
        <w:spacing w:before="3"/>
        <w:rPr>
          <w:b/>
          <w:sz w:val="23"/>
        </w:rPr>
      </w:pPr>
    </w:p>
    <w:p w14:paraId="6816B321" w14:textId="77777777" w:rsidR="00947F8A" w:rsidRDefault="00000000">
      <w:pPr>
        <w:pStyle w:val="ListParagraph"/>
        <w:numPr>
          <w:ilvl w:val="1"/>
          <w:numId w:val="31"/>
        </w:numPr>
        <w:tabs>
          <w:tab w:val="left" w:pos="1379"/>
          <w:tab w:val="left" w:pos="1380"/>
        </w:tabs>
        <w:ind w:right="794"/>
        <w:rPr>
          <w:b/>
          <w:sz w:val="24"/>
        </w:rPr>
      </w:pPr>
      <w:r>
        <w:rPr>
          <w:b/>
          <w:sz w:val="24"/>
        </w:rPr>
        <w:t>Performance Expectations: The program will establish observable program goals, objectives and outcomes, consistent with its mission and of which student learning is one, but not the only</w:t>
      </w:r>
      <w:r>
        <w:rPr>
          <w:b/>
          <w:spacing w:val="-16"/>
          <w:sz w:val="24"/>
        </w:rPr>
        <w:t xml:space="preserve"> </w:t>
      </w:r>
      <w:r>
        <w:rPr>
          <w:b/>
          <w:sz w:val="24"/>
        </w:rPr>
        <w:t>component.</w:t>
      </w:r>
    </w:p>
    <w:p w14:paraId="49E2EEB3" w14:textId="77777777" w:rsidR="00947F8A" w:rsidRDefault="00947F8A">
      <w:pPr>
        <w:pStyle w:val="BodyText"/>
        <w:spacing w:before="11"/>
        <w:rPr>
          <w:b/>
          <w:sz w:val="23"/>
        </w:rPr>
      </w:pPr>
    </w:p>
    <w:p w14:paraId="21EC3095" w14:textId="77777777" w:rsidR="00947F8A" w:rsidRDefault="00000000">
      <w:pPr>
        <w:pStyle w:val="ListParagraph"/>
        <w:numPr>
          <w:ilvl w:val="1"/>
          <w:numId w:val="31"/>
        </w:numPr>
        <w:tabs>
          <w:tab w:val="left" w:pos="1379"/>
          <w:tab w:val="left" w:pos="1380"/>
        </w:tabs>
        <w:spacing w:before="1"/>
        <w:ind w:left="1379" w:right="851"/>
        <w:rPr>
          <w:b/>
          <w:sz w:val="24"/>
        </w:rPr>
      </w:pPr>
      <w:r>
        <w:rPr>
          <w:b/>
          <w:sz w:val="24"/>
        </w:rPr>
        <w:t>Program Evaluation: The program will collect, apply and report information about its performance and its operations to guide the evolution of the program’s mission and the program’s design and continuous improvement with respect to standards two through seven.</w:t>
      </w:r>
    </w:p>
    <w:p w14:paraId="7D1078A6" w14:textId="77777777" w:rsidR="00947F8A" w:rsidRDefault="00947F8A">
      <w:pPr>
        <w:pStyle w:val="BodyText"/>
        <w:spacing w:before="11"/>
        <w:rPr>
          <w:b/>
          <w:sz w:val="23"/>
        </w:rPr>
      </w:pPr>
    </w:p>
    <w:p w14:paraId="7BF1852B" w14:textId="77777777" w:rsidR="00947F8A" w:rsidRDefault="00000000">
      <w:pPr>
        <w:pStyle w:val="BodyText"/>
        <w:ind w:left="660"/>
      </w:pPr>
      <w:r>
        <w:rPr>
          <w:u w:val="single"/>
        </w:rPr>
        <w:t>Standard 1 Rationale</w:t>
      </w:r>
    </w:p>
    <w:p w14:paraId="7B8EAF0A" w14:textId="77777777" w:rsidR="00947F8A" w:rsidRDefault="00947F8A">
      <w:pPr>
        <w:pStyle w:val="BodyText"/>
        <w:spacing w:before="11"/>
        <w:rPr>
          <w:sz w:val="19"/>
        </w:rPr>
      </w:pPr>
    </w:p>
    <w:p w14:paraId="2BDE0C8B" w14:textId="77777777" w:rsidR="00947F8A" w:rsidRDefault="00000000">
      <w:pPr>
        <w:pStyle w:val="BodyText"/>
        <w:spacing w:before="52"/>
        <w:ind w:left="660" w:right="1860"/>
      </w:pPr>
      <w:r>
        <w:t>The accreditation standards reflect NASPAA’s commitment to support programs for professional education that:</w:t>
      </w:r>
    </w:p>
    <w:p w14:paraId="0093F85B" w14:textId="77777777" w:rsidR="00947F8A" w:rsidRDefault="00947F8A">
      <w:pPr>
        <w:pStyle w:val="BodyText"/>
        <w:spacing w:before="11"/>
        <w:rPr>
          <w:sz w:val="23"/>
        </w:rPr>
      </w:pPr>
    </w:p>
    <w:p w14:paraId="47AB75F4" w14:textId="77777777" w:rsidR="00947F8A" w:rsidRDefault="00000000">
      <w:pPr>
        <w:pStyle w:val="ListParagraph"/>
        <w:numPr>
          <w:ilvl w:val="0"/>
          <w:numId w:val="30"/>
        </w:numPr>
        <w:tabs>
          <w:tab w:val="left" w:pos="1380"/>
        </w:tabs>
        <w:spacing w:before="1"/>
        <w:ind w:right="914"/>
        <w:jc w:val="both"/>
        <w:rPr>
          <w:sz w:val="24"/>
        </w:rPr>
      </w:pPr>
      <w:r>
        <w:rPr>
          <w:sz w:val="24"/>
        </w:rPr>
        <w:t>commit to the values of globally recognized sustainable development goals and global public service, specifically public and nonprofit affairs, policy, and administration, and model them in their</w:t>
      </w:r>
      <w:r>
        <w:rPr>
          <w:spacing w:val="-5"/>
          <w:sz w:val="24"/>
        </w:rPr>
        <w:t xml:space="preserve"> </w:t>
      </w:r>
      <w:proofErr w:type="gramStart"/>
      <w:r>
        <w:rPr>
          <w:sz w:val="24"/>
        </w:rPr>
        <w:t>operations;</w:t>
      </w:r>
      <w:proofErr w:type="gramEnd"/>
    </w:p>
    <w:p w14:paraId="17D8E2A4" w14:textId="77777777" w:rsidR="00947F8A" w:rsidRDefault="00000000">
      <w:pPr>
        <w:pStyle w:val="ListParagraph"/>
        <w:numPr>
          <w:ilvl w:val="0"/>
          <w:numId w:val="30"/>
        </w:numPr>
        <w:tabs>
          <w:tab w:val="left" w:pos="1380"/>
        </w:tabs>
        <w:ind w:right="1292"/>
        <w:rPr>
          <w:sz w:val="24"/>
        </w:rPr>
      </w:pPr>
      <w:r>
        <w:rPr>
          <w:sz w:val="24"/>
        </w:rPr>
        <w:t>invest their resources toward mission-based outcomes that promote the values of public service;</w:t>
      </w:r>
      <w:r>
        <w:rPr>
          <w:spacing w:val="-3"/>
          <w:sz w:val="24"/>
        </w:rPr>
        <w:t xml:space="preserve"> </w:t>
      </w:r>
      <w:r>
        <w:rPr>
          <w:sz w:val="24"/>
        </w:rPr>
        <w:t>and</w:t>
      </w:r>
    </w:p>
    <w:p w14:paraId="767B7A14" w14:textId="77777777" w:rsidR="00947F8A" w:rsidRDefault="00000000">
      <w:pPr>
        <w:pStyle w:val="ListParagraph"/>
        <w:numPr>
          <w:ilvl w:val="0"/>
          <w:numId w:val="30"/>
        </w:numPr>
        <w:tabs>
          <w:tab w:val="left" w:pos="1380"/>
        </w:tabs>
        <w:ind w:right="934"/>
        <w:rPr>
          <w:sz w:val="24"/>
        </w:rPr>
      </w:pPr>
      <w:r>
        <w:rPr>
          <w:sz w:val="24"/>
        </w:rPr>
        <w:t>continuously improve, which includes responding to and impacting their communities through ongoing program</w:t>
      </w:r>
      <w:r>
        <w:rPr>
          <w:spacing w:val="-3"/>
          <w:sz w:val="24"/>
        </w:rPr>
        <w:t xml:space="preserve"> </w:t>
      </w:r>
      <w:r>
        <w:rPr>
          <w:sz w:val="24"/>
        </w:rPr>
        <w:t>evaluation.</w:t>
      </w:r>
    </w:p>
    <w:p w14:paraId="7A073C8F" w14:textId="77777777" w:rsidR="00947F8A" w:rsidRDefault="00947F8A">
      <w:pPr>
        <w:pStyle w:val="BodyText"/>
        <w:spacing w:before="10"/>
        <w:rPr>
          <w:sz w:val="23"/>
        </w:rPr>
      </w:pPr>
    </w:p>
    <w:p w14:paraId="02AB3E5A" w14:textId="77777777" w:rsidR="00947F8A" w:rsidRDefault="00000000">
      <w:pPr>
        <w:pStyle w:val="BodyText"/>
        <w:spacing w:before="1"/>
        <w:ind w:left="660" w:right="673"/>
      </w:pPr>
      <w:r>
        <w:t>The commitment to public service values distinguishes a NASPAA-accredited program from other degree programs. NASPAA expects an accredited program to be explicit about the public service values to which it gives priority; to clarify the ways in which it embeds these values in its internal governance and operations; and to demonstrate that its students learn the tools and competencies to apply and take these values into consideration in their professional activities.</w:t>
      </w:r>
    </w:p>
    <w:p w14:paraId="7E83B4AB" w14:textId="77777777" w:rsidR="00947F8A" w:rsidRDefault="00947F8A">
      <w:pPr>
        <w:sectPr w:rsidR="00947F8A">
          <w:pgSz w:w="12240" w:h="15840"/>
          <w:pgMar w:top="1260" w:right="780" w:bottom="940" w:left="780" w:header="0" w:footer="753" w:gutter="0"/>
          <w:cols w:space="720"/>
        </w:sectPr>
      </w:pPr>
    </w:p>
    <w:p w14:paraId="1DB70A3F" w14:textId="77777777" w:rsidR="00947F8A" w:rsidRDefault="00000000">
      <w:pPr>
        <w:pStyle w:val="BodyText"/>
        <w:spacing w:before="30"/>
        <w:ind w:left="643"/>
      </w:pPr>
      <w:r>
        <w:lastRenderedPageBreak/>
        <w:t>The expectation that the program will:</w:t>
      </w:r>
    </w:p>
    <w:p w14:paraId="1210E2B0" w14:textId="77777777" w:rsidR="00947F8A" w:rsidRDefault="00947F8A">
      <w:pPr>
        <w:pStyle w:val="BodyText"/>
        <w:spacing w:before="2"/>
        <w:rPr>
          <w:sz w:val="18"/>
        </w:rPr>
      </w:pPr>
    </w:p>
    <w:p w14:paraId="2CD53E93" w14:textId="4CC1AAC3" w:rsidR="00947F8A" w:rsidRDefault="00000000">
      <w:pPr>
        <w:pStyle w:val="ListParagraph"/>
        <w:numPr>
          <w:ilvl w:val="0"/>
          <w:numId w:val="29"/>
        </w:numPr>
        <w:tabs>
          <w:tab w:val="left" w:pos="1019"/>
          <w:tab w:val="left" w:pos="1020"/>
        </w:tabs>
        <w:ind w:right="981"/>
        <w:rPr>
          <w:sz w:val="24"/>
        </w:rPr>
      </w:pPr>
      <w:r>
        <w:rPr>
          <w:sz w:val="24"/>
        </w:rPr>
        <w:t>define and pursue a mission that benefits its community through education and the dissemination of knowledge about public service reflect NASPAA’s commitment to public service values</w:t>
      </w:r>
      <w:r w:rsidR="00A94FEA">
        <w:rPr>
          <w:sz w:val="24"/>
        </w:rPr>
        <w:t>;</w:t>
      </w:r>
      <w:r>
        <w:rPr>
          <w:sz w:val="24"/>
        </w:rPr>
        <w:t xml:space="preserve"> for </w:t>
      </w:r>
      <w:proofErr w:type="gramStart"/>
      <w:r>
        <w:rPr>
          <w:sz w:val="24"/>
        </w:rPr>
        <w:t>example</w:t>
      </w:r>
      <w:proofErr w:type="gramEnd"/>
      <w:r>
        <w:rPr>
          <w:sz w:val="24"/>
        </w:rPr>
        <w:t xml:space="preserve"> civic virtue, participatory processes, and social</w:t>
      </w:r>
      <w:r>
        <w:rPr>
          <w:spacing w:val="-16"/>
          <w:sz w:val="24"/>
        </w:rPr>
        <w:t xml:space="preserve"> </w:t>
      </w:r>
      <w:r>
        <w:rPr>
          <w:sz w:val="24"/>
        </w:rPr>
        <w:t>equity;</w:t>
      </w:r>
    </w:p>
    <w:p w14:paraId="0BCE4F91" w14:textId="77777777" w:rsidR="00947F8A" w:rsidRDefault="00000000">
      <w:pPr>
        <w:pStyle w:val="ListParagraph"/>
        <w:numPr>
          <w:ilvl w:val="0"/>
          <w:numId w:val="29"/>
        </w:numPr>
        <w:tabs>
          <w:tab w:val="left" w:pos="1019"/>
          <w:tab w:val="left" w:pos="1020"/>
        </w:tabs>
        <w:ind w:right="1764"/>
        <w:rPr>
          <w:sz w:val="24"/>
        </w:rPr>
      </w:pPr>
      <w:r>
        <w:rPr>
          <w:sz w:val="24"/>
        </w:rPr>
        <w:t>direct resources toward observable and measurable outcomes reflects NASPAA’s commitment to the public service values of transparency and accountability;</w:t>
      </w:r>
      <w:r>
        <w:rPr>
          <w:spacing w:val="-23"/>
          <w:sz w:val="24"/>
        </w:rPr>
        <w:t xml:space="preserve"> </w:t>
      </w:r>
      <w:r>
        <w:rPr>
          <w:sz w:val="24"/>
        </w:rPr>
        <w:t>and</w:t>
      </w:r>
    </w:p>
    <w:p w14:paraId="04CF3011" w14:textId="77777777" w:rsidR="00947F8A" w:rsidRDefault="00000000">
      <w:pPr>
        <w:pStyle w:val="ListParagraph"/>
        <w:numPr>
          <w:ilvl w:val="0"/>
          <w:numId w:val="29"/>
        </w:numPr>
        <w:tabs>
          <w:tab w:val="left" w:pos="1019"/>
          <w:tab w:val="left" w:pos="1020"/>
        </w:tabs>
        <w:spacing w:line="242" w:lineRule="auto"/>
        <w:ind w:right="1671"/>
        <w:rPr>
          <w:sz w:val="24"/>
        </w:rPr>
      </w:pPr>
      <w:r>
        <w:rPr>
          <w:sz w:val="24"/>
        </w:rPr>
        <w:t>evolve and improve reflects NASPAA’s commitment to the public service values of responsiveness and</w:t>
      </w:r>
      <w:r>
        <w:rPr>
          <w:spacing w:val="-2"/>
          <w:sz w:val="24"/>
        </w:rPr>
        <w:t xml:space="preserve"> </w:t>
      </w:r>
      <w:r>
        <w:rPr>
          <w:sz w:val="24"/>
        </w:rPr>
        <w:t>sustainability.</w:t>
      </w:r>
    </w:p>
    <w:p w14:paraId="1B73AD1B" w14:textId="77777777" w:rsidR="00947F8A" w:rsidRDefault="00947F8A">
      <w:pPr>
        <w:pStyle w:val="BodyText"/>
        <w:spacing w:before="7"/>
        <w:rPr>
          <w:sz w:val="23"/>
        </w:rPr>
      </w:pPr>
    </w:p>
    <w:p w14:paraId="3FC4AFBD" w14:textId="77777777" w:rsidR="00947F8A" w:rsidRDefault="00000000">
      <w:pPr>
        <w:pStyle w:val="BodyText"/>
        <w:ind w:left="660" w:right="830"/>
      </w:pPr>
      <w:r>
        <w:t>In this way, NASPAA’s accreditation process promotes public service values as the heart of the discipline.</w:t>
      </w:r>
    </w:p>
    <w:p w14:paraId="7796B1B6" w14:textId="77777777" w:rsidR="00947F8A" w:rsidRDefault="00947F8A">
      <w:pPr>
        <w:pStyle w:val="BodyText"/>
      </w:pPr>
    </w:p>
    <w:p w14:paraId="6B2C7AF7" w14:textId="77777777" w:rsidR="00947F8A" w:rsidRDefault="00000000">
      <w:pPr>
        <w:pStyle w:val="BodyText"/>
        <w:ind w:left="659" w:right="662"/>
      </w:pPr>
      <w:r>
        <w:t xml:space="preserve">Conformance with these standards ensures that the program invests its resources and efforts in a specific and well-defined public service mission. Strategic program management enables a program to develop and pursue a mission that articulates a program’s purpose and public service values, and guides program performance, decision making, and continuous improvement </w:t>
      </w:r>
      <w:proofErr w:type="gramStart"/>
      <w:r>
        <w:t>with regard to</w:t>
      </w:r>
      <w:proofErr w:type="gramEnd"/>
      <w:r>
        <w:t xml:space="preserve"> governance, operations, faculty and student support, diversity and inclusion, student learning, resources, and communications. The purpose of strategic management is distinctive value creation. Strategic management is fundamental to investing increasingly scarce resources to achieve desirable, differentiated, and measurable outcomes.</w:t>
      </w:r>
    </w:p>
    <w:p w14:paraId="24764CA5" w14:textId="77777777" w:rsidR="00947F8A" w:rsidRDefault="00000000">
      <w:pPr>
        <w:pStyle w:val="BodyText"/>
        <w:ind w:left="659" w:right="927"/>
      </w:pPr>
      <w:r>
        <w:t xml:space="preserve">Formulation of a program’s purpose, public service values, and implementation strategy and tactics should explicitly consider the program’s unique goals and objectives as reflected in its faculty, curriculum, pedagogy, student support, climate of inclusiveness, </w:t>
      </w:r>
      <w:r>
        <w:rPr>
          <w:u w:val="single"/>
        </w:rPr>
        <w:t>and</w:t>
      </w:r>
      <w:r>
        <w:t xml:space="preserve"> the student and employer populations whom the program serves. The resultant mission statement is the program’s succinct promise to its stakeholders and should state or imply metrics by which program success can be objectively and routinely evaluated. Routine evaluation of program performance should inform both current and future operating priorities as well as suggest strategic imperatives necessary to deliver on this promise.</w:t>
      </w:r>
    </w:p>
    <w:p w14:paraId="6967139B" w14:textId="77777777" w:rsidR="00947F8A" w:rsidRDefault="00947F8A">
      <w:pPr>
        <w:pStyle w:val="BodyText"/>
        <w:spacing w:before="12"/>
        <w:rPr>
          <w:sz w:val="23"/>
        </w:rPr>
      </w:pPr>
    </w:p>
    <w:p w14:paraId="32680DF5" w14:textId="77777777" w:rsidR="00947F8A" w:rsidRDefault="00000000">
      <w:pPr>
        <w:pStyle w:val="BodyText"/>
        <w:ind w:left="659" w:right="762"/>
      </w:pPr>
      <w:r>
        <w:t>So long as their activities are consistent with their mission, programs have latitude to define their performance goals, measures of outcomes, and improvements. Whatever the program’s goals and measures, they must be stated in terms that are sufficiently clear and concrete for the program to use in assessing itself and for outside parties, such as COPRA, to use in assuring that the program manages itself strategically. The mission statement brings coherence to the program’s activities.</w:t>
      </w:r>
    </w:p>
    <w:p w14:paraId="5CEC3204" w14:textId="77777777" w:rsidR="00947F8A" w:rsidRDefault="00947F8A">
      <w:pPr>
        <w:pStyle w:val="BodyText"/>
        <w:spacing w:before="1"/>
      </w:pPr>
    </w:p>
    <w:p w14:paraId="6C479E44" w14:textId="77777777" w:rsidR="00947F8A" w:rsidRDefault="00000000">
      <w:pPr>
        <w:pStyle w:val="ListParagraph"/>
        <w:numPr>
          <w:ilvl w:val="1"/>
          <w:numId w:val="28"/>
        </w:numPr>
        <w:tabs>
          <w:tab w:val="left" w:pos="1020"/>
        </w:tabs>
        <w:rPr>
          <w:sz w:val="24"/>
        </w:rPr>
      </w:pPr>
      <w:r>
        <w:rPr>
          <w:sz w:val="24"/>
          <w:u w:val="single"/>
        </w:rPr>
        <w:t>Basis of</w:t>
      </w:r>
      <w:r>
        <w:rPr>
          <w:spacing w:val="-2"/>
          <w:sz w:val="24"/>
          <w:u w:val="single"/>
        </w:rPr>
        <w:t xml:space="preserve"> </w:t>
      </w:r>
      <w:r>
        <w:rPr>
          <w:sz w:val="24"/>
          <w:u w:val="single"/>
        </w:rPr>
        <w:t>Judgment</w:t>
      </w:r>
    </w:p>
    <w:p w14:paraId="128F763D" w14:textId="77777777" w:rsidR="00947F8A" w:rsidRDefault="00947F8A">
      <w:pPr>
        <w:pStyle w:val="BodyText"/>
        <w:spacing w:before="11"/>
        <w:rPr>
          <w:sz w:val="23"/>
        </w:rPr>
      </w:pPr>
    </w:p>
    <w:p w14:paraId="24B7CC6B" w14:textId="77777777" w:rsidR="00947F8A" w:rsidRDefault="00000000">
      <w:pPr>
        <w:pStyle w:val="ListParagraph"/>
        <w:numPr>
          <w:ilvl w:val="2"/>
          <w:numId w:val="28"/>
        </w:numPr>
        <w:tabs>
          <w:tab w:val="left" w:pos="1379"/>
          <w:tab w:val="left" w:pos="1380"/>
        </w:tabs>
        <w:spacing w:line="305" w:lineRule="exact"/>
        <w:rPr>
          <w:sz w:val="24"/>
        </w:rPr>
      </w:pPr>
      <w:r>
        <w:rPr>
          <w:sz w:val="24"/>
        </w:rPr>
        <w:t>The program’s mission fits with its degree title (i.e., MPA, MPP, MNM,</w:t>
      </w:r>
      <w:r>
        <w:rPr>
          <w:spacing w:val="-17"/>
          <w:sz w:val="24"/>
        </w:rPr>
        <w:t xml:space="preserve"> </w:t>
      </w:r>
      <w:r>
        <w:rPr>
          <w:sz w:val="24"/>
        </w:rPr>
        <w:t>etc.).</w:t>
      </w:r>
    </w:p>
    <w:p w14:paraId="3A29D893" w14:textId="77777777" w:rsidR="00947F8A" w:rsidRDefault="00000000">
      <w:pPr>
        <w:pStyle w:val="ListParagraph"/>
        <w:numPr>
          <w:ilvl w:val="2"/>
          <w:numId w:val="28"/>
        </w:numPr>
        <w:tabs>
          <w:tab w:val="left" w:pos="1379"/>
          <w:tab w:val="left" w:pos="1380"/>
        </w:tabs>
        <w:spacing w:line="305" w:lineRule="exact"/>
        <w:rPr>
          <w:sz w:val="24"/>
        </w:rPr>
      </w:pPr>
      <w:r>
        <w:rPr>
          <w:sz w:val="24"/>
        </w:rPr>
        <w:t xml:space="preserve">The mission statement reflects </w:t>
      </w:r>
      <w:proofErr w:type="gramStart"/>
      <w:r>
        <w:rPr>
          <w:sz w:val="24"/>
        </w:rPr>
        <w:t>values</w:t>
      </w:r>
      <w:proofErr w:type="gramEnd"/>
      <w:r>
        <w:rPr>
          <w:sz w:val="24"/>
        </w:rPr>
        <w:t xml:space="preserve"> of public</w:t>
      </w:r>
      <w:r>
        <w:rPr>
          <w:spacing w:val="-3"/>
          <w:sz w:val="24"/>
        </w:rPr>
        <w:t xml:space="preserve"> </w:t>
      </w:r>
      <w:r>
        <w:rPr>
          <w:sz w:val="24"/>
        </w:rPr>
        <w:t>service.</w:t>
      </w:r>
    </w:p>
    <w:p w14:paraId="38C4B3C9" w14:textId="5FCD0DAC" w:rsidR="00947F8A" w:rsidRPr="00A94FEA" w:rsidRDefault="00000000" w:rsidP="00A94FEA">
      <w:pPr>
        <w:pStyle w:val="ListParagraph"/>
        <w:numPr>
          <w:ilvl w:val="2"/>
          <w:numId w:val="28"/>
        </w:numPr>
        <w:tabs>
          <w:tab w:val="left" w:pos="1379"/>
          <w:tab w:val="left" w:pos="1380"/>
        </w:tabs>
        <w:spacing w:before="1"/>
        <w:ind w:right="1498"/>
        <w:rPr>
          <w:sz w:val="20"/>
        </w:rPr>
        <w:sectPr w:rsidR="00947F8A" w:rsidRPr="00A94FEA">
          <w:pgSz w:w="12240" w:h="15840"/>
          <w:pgMar w:top="1300" w:right="780" w:bottom="940" w:left="780" w:header="0" w:footer="753" w:gutter="0"/>
          <w:cols w:space="720"/>
        </w:sectPr>
      </w:pPr>
      <w:r w:rsidRPr="00A94FEA">
        <w:rPr>
          <w:sz w:val="24"/>
        </w:rPr>
        <w:t>The program’s mission is developed, and consistently reviewed, with input from program</w:t>
      </w:r>
      <w:r w:rsidRPr="00A94FEA">
        <w:rPr>
          <w:spacing w:val="-3"/>
          <w:sz w:val="24"/>
        </w:rPr>
        <w:t xml:space="preserve"> </w:t>
      </w:r>
      <w:r w:rsidRPr="00A94FEA">
        <w:rPr>
          <w:sz w:val="24"/>
        </w:rPr>
        <w:t>stakeholders</w:t>
      </w:r>
      <w:r w:rsidR="00A94FEA" w:rsidRPr="00A94FEA">
        <w:rPr>
          <w:sz w:val="24"/>
        </w:rPr>
        <w:t>.</w:t>
      </w:r>
    </w:p>
    <w:p w14:paraId="6D31FD29" w14:textId="60295547" w:rsidR="00947F8A" w:rsidRDefault="00947F8A">
      <w:pPr>
        <w:pStyle w:val="BodyText"/>
        <w:ind w:left="1262"/>
        <w:rPr>
          <w:sz w:val="20"/>
        </w:rPr>
      </w:pPr>
    </w:p>
    <w:p w14:paraId="31C9F140" w14:textId="77777777" w:rsidR="00947F8A" w:rsidRDefault="00947F8A">
      <w:pPr>
        <w:pStyle w:val="BodyText"/>
        <w:spacing w:before="1"/>
        <w:rPr>
          <w:sz w:val="7"/>
        </w:rPr>
      </w:pPr>
    </w:p>
    <w:p w14:paraId="2B38F8B2" w14:textId="2840FCA7" w:rsidR="00947F8A" w:rsidRDefault="00947F8A">
      <w:pPr>
        <w:pStyle w:val="BodyText"/>
        <w:ind w:left="1262"/>
        <w:rPr>
          <w:sz w:val="20"/>
        </w:rPr>
      </w:pPr>
    </w:p>
    <w:p w14:paraId="43A99357" w14:textId="77777777" w:rsidR="00947F8A" w:rsidRDefault="00947F8A">
      <w:pPr>
        <w:pStyle w:val="BodyText"/>
        <w:spacing w:before="2"/>
        <w:rPr>
          <w:sz w:val="7"/>
        </w:rPr>
      </w:pPr>
    </w:p>
    <w:p w14:paraId="5B863FCE" w14:textId="0C4206ED" w:rsidR="00947F8A" w:rsidRDefault="00947F8A">
      <w:pPr>
        <w:pStyle w:val="BodyText"/>
        <w:ind w:left="1262"/>
        <w:rPr>
          <w:sz w:val="20"/>
        </w:rPr>
      </w:pPr>
    </w:p>
    <w:p w14:paraId="484A9B73" w14:textId="77777777" w:rsidR="00947F8A" w:rsidRDefault="00947F8A">
      <w:pPr>
        <w:pStyle w:val="BodyText"/>
        <w:spacing w:before="2"/>
        <w:rPr>
          <w:sz w:val="17"/>
        </w:rPr>
      </w:pPr>
    </w:p>
    <w:p w14:paraId="713A6DE8" w14:textId="1396C786" w:rsidR="00947F8A" w:rsidRPr="00A94FEA" w:rsidRDefault="00000000" w:rsidP="00A94FEA">
      <w:pPr>
        <w:pStyle w:val="ListParagraph"/>
        <w:numPr>
          <w:ilvl w:val="1"/>
          <w:numId w:val="28"/>
        </w:numPr>
        <w:tabs>
          <w:tab w:val="left" w:pos="1020"/>
        </w:tabs>
        <w:spacing w:before="52"/>
        <w:rPr>
          <w:sz w:val="24"/>
        </w:rPr>
      </w:pPr>
      <w:r w:rsidRPr="00A94FEA">
        <w:rPr>
          <w:sz w:val="24"/>
          <w:u w:val="single"/>
        </w:rPr>
        <w:t>Basis of</w:t>
      </w:r>
      <w:r w:rsidRPr="00A94FEA">
        <w:rPr>
          <w:spacing w:val="-2"/>
          <w:sz w:val="24"/>
          <w:u w:val="single"/>
        </w:rPr>
        <w:t xml:space="preserve"> </w:t>
      </w:r>
      <w:r w:rsidRPr="00A94FEA">
        <w:rPr>
          <w:sz w:val="24"/>
          <w:u w:val="single"/>
        </w:rPr>
        <w:t>Judgment</w:t>
      </w:r>
    </w:p>
    <w:p w14:paraId="69974308" w14:textId="77777777" w:rsidR="00947F8A" w:rsidRDefault="00947F8A">
      <w:pPr>
        <w:pStyle w:val="BodyText"/>
        <w:spacing w:before="11"/>
        <w:rPr>
          <w:sz w:val="23"/>
        </w:rPr>
      </w:pPr>
    </w:p>
    <w:p w14:paraId="6AF37D85" w14:textId="77777777" w:rsidR="00947F8A" w:rsidRDefault="00000000" w:rsidP="00A94FEA">
      <w:pPr>
        <w:pStyle w:val="ListParagraph"/>
        <w:numPr>
          <w:ilvl w:val="2"/>
          <w:numId w:val="28"/>
        </w:numPr>
        <w:tabs>
          <w:tab w:val="left" w:pos="1379"/>
          <w:tab w:val="left" w:pos="1380"/>
        </w:tabs>
        <w:rPr>
          <w:rFonts w:ascii="Symbol" w:hAnsi="Symbol"/>
          <w:sz w:val="24"/>
        </w:rPr>
      </w:pPr>
      <w:r>
        <w:rPr>
          <w:sz w:val="24"/>
        </w:rPr>
        <w:t>The mission statement endorsed by the program guides its</w:t>
      </w:r>
      <w:r>
        <w:rPr>
          <w:spacing w:val="-7"/>
          <w:sz w:val="24"/>
        </w:rPr>
        <w:t xml:space="preserve"> </w:t>
      </w:r>
      <w:r>
        <w:rPr>
          <w:sz w:val="24"/>
        </w:rPr>
        <w:t>activities.</w:t>
      </w:r>
    </w:p>
    <w:p w14:paraId="1A233B93" w14:textId="77777777" w:rsidR="00947F8A" w:rsidRDefault="00000000" w:rsidP="00A94FEA">
      <w:pPr>
        <w:pStyle w:val="ListParagraph"/>
        <w:numPr>
          <w:ilvl w:val="2"/>
          <w:numId w:val="28"/>
        </w:numPr>
        <w:tabs>
          <w:tab w:val="left" w:pos="1379"/>
          <w:tab w:val="left" w:pos="1380"/>
        </w:tabs>
        <w:ind w:right="784"/>
        <w:rPr>
          <w:rFonts w:ascii="Symbol" w:hAnsi="Symbol"/>
        </w:rPr>
      </w:pPr>
      <w:r>
        <w:rPr>
          <w:sz w:val="24"/>
        </w:rPr>
        <w:t xml:space="preserve">The program has developed clear goals and objectives that are linked to its mission and public service </w:t>
      </w:r>
      <w:proofErr w:type="gramStart"/>
      <w:r>
        <w:rPr>
          <w:sz w:val="24"/>
        </w:rPr>
        <w:t>values, and</w:t>
      </w:r>
      <w:proofErr w:type="gramEnd"/>
      <w:r>
        <w:rPr>
          <w:sz w:val="24"/>
        </w:rPr>
        <w:t xml:space="preserve"> have measurable</w:t>
      </w:r>
      <w:r>
        <w:rPr>
          <w:spacing w:val="-1"/>
          <w:sz w:val="24"/>
        </w:rPr>
        <w:t xml:space="preserve"> </w:t>
      </w:r>
      <w:r>
        <w:rPr>
          <w:sz w:val="24"/>
        </w:rPr>
        <w:t>outcomes.</w:t>
      </w:r>
    </w:p>
    <w:p w14:paraId="38C4190D" w14:textId="06125C51" w:rsidR="00947F8A" w:rsidRPr="00A94FEA" w:rsidRDefault="00000000" w:rsidP="00A94FEA">
      <w:pPr>
        <w:pStyle w:val="ListParagraph"/>
        <w:numPr>
          <w:ilvl w:val="2"/>
          <w:numId w:val="28"/>
        </w:numPr>
        <w:tabs>
          <w:tab w:val="left" w:pos="1379"/>
          <w:tab w:val="left" w:pos="1380"/>
        </w:tabs>
        <w:spacing w:line="293" w:lineRule="exact"/>
        <w:rPr>
          <w:rFonts w:ascii="Symbol" w:hAnsi="Symbol"/>
        </w:rPr>
      </w:pPr>
      <w:r>
        <w:rPr>
          <w:sz w:val="24"/>
        </w:rPr>
        <w:t>Program goals extend beyond goals specific to student</w:t>
      </w:r>
      <w:r>
        <w:rPr>
          <w:spacing w:val="4"/>
          <w:sz w:val="24"/>
        </w:rPr>
        <w:t xml:space="preserve"> </w:t>
      </w:r>
      <w:r>
        <w:rPr>
          <w:sz w:val="24"/>
        </w:rPr>
        <w:t>learning.</w:t>
      </w:r>
    </w:p>
    <w:p w14:paraId="5601D9C5" w14:textId="77777777" w:rsidR="00947F8A" w:rsidRDefault="00947F8A">
      <w:pPr>
        <w:pStyle w:val="BodyText"/>
        <w:spacing w:before="2"/>
        <w:rPr>
          <w:sz w:val="15"/>
        </w:rPr>
      </w:pPr>
    </w:p>
    <w:p w14:paraId="200C3070" w14:textId="55F85E5D" w:rsidR="00947F8A" w:rsidRDefault="00000000" w:rsidP="00A94FEA">
      <w:pPr>
        <w:pStyle w:val="ListParagraph"/>
        <w:numPr>
          <w:ilvl w:val="1"/>
          <w:numId w:val="28"/>
        </w:numPr>
        <w:tabs>
          <w:tab w:val="left" w:pos="1021"/>
        </w:tabs>
        <w:spacing w:before="51"/>
        <w:rPr>
          <w:sz w:val="24"/>
        </w:rPr>
      </w:pPr>
      <w:r>
        <w:rPr>
          <w:sz w:val="24"/>
          <w:u w:val="single"/>
        </w:rPr>
        <w:t>Basis of</w:t>
      </w:r>
      <w:r>
        <w:rPr>
          <w:spacing w:val="-5"/>
          <w:sz w:val="24"/>
          <w:u w:val="single"/>
        </w:rPr>
        <w:t xml:space="preserve"> </w:t>
      </w:r>
      <w:r>
        <w:rPr>
          <w:sz w:val="24"/>
          <w:u w:val="single"/>
        </w:rPr>
        <w:t>Judgment</w:t>
      </w:r>
    </w:p>
    <w:p w14:paraId="0EAAF250" w14:textId="77777777" w:rsidR="00947F8A" w:rsidRDefault="00947F8A">
      <w:pPr>
        <w:pStyle w:val="BodyText"/>
        <w:spacing w:before="4"/>
        <w:rPr>
          <w:sz w:val="18"/>
        </w:rPr>
      </w:pPr>
    </w:p>
    <w:p w14:paraId="4F1E8E53" w14:textId="77777777" w:rsidR="00947F8A" w:rsidRDefault="00000000" w:rsidP="00A94FEA">
      <w:pPr>
        <w:pStyle w:val="ListParagraph"/>
        <w:numPr>
          <w:ilvl w:val="2"/>
          <w:numId w:val="28"/>
        </w:numPr>
        <w:tabs>
          <w:tab w:val="left" w:pos="1379"/>
          <w:tab w:val="left" w:pos="1380"/>
        </w:tabs>
        <w:spacing w:before="72"/>
        <w:ind w:right="832"/>
        <w:rPr>
          <w:sz w:val="24"/>
        </w:rPr>
      </w:pPr>
      <w:r>
        <w:rPr>
          <w:sz w:val="24"/>
        </w:rPr>
        <w:t>The program’s mission and activities bear a clear and compelling relationship to a well- defined community of professionals outside of the</w:t>
      </w:r>
      <w:r>
        <w:rPr>
          <w:spacing w:val="-6"/>
          <w:sz w:val="24"/>
        </w:rPr>
        <w:t xml:space="preserve"> </w:t>
      </w:r>
      <w:r>
        <w:rPr>
          <w:sz w:val="24"/>
        </w:rPr>
        <w:t>university.</w:t>
      </w:r>
    </w:p>
    <w:p w14:paraId="5514590C" w14:textId="77777777" w:rsidR="00947F8A" w:rsidRDefault="00000000" w:rsidP="00A94FEA">
      <w:pPr>
        <w:pStyle w:val="ListParagraph"/>
        <w:numPr>
          <w:ilvl w:val="2"/>
          <w:numId w:val="28"/>
        </w:numPr>
        <w:tabs>
          <w:tab w:val="left" w:pos="1380"/>
        </w:tabs>
        <w:spacing w:before="59"/>
        <w:ind w:right="953"/>
        <w:jc w:val="both"/>
        <w:rPr>
          <w:sz w:val="24"/>
        </w:rPr>
      </w:pPr>
      <w:r>
        <w:rPr>
          <w:sz w:val="24"/>
        </w:rPr>
        <w:t>The program’s defined performance goals, measures of outcomes, and programmatic improvements align with its mission and allow for systematic program self-evaluation and strategic management of its</w:t>
      </w:r>
      <w:r>
        <w:rPr>
          <w:spacing w:val="-1"/>
          <w:sz w:val="24"/>
        </w:rPr>
        <w:t xml:space="preserve"> </w:t>
      </w:r>
      <w:r>
        <w:rPr>
          <w:sz w:val="24"/>
        </w:rPr>
        <w:t>resources.</w:t>
      </w:r>
    </w:p>
    <w:p w14:paraId="08A8FF40" w14:textId="77777777" w:rsidR="00947F8A" w:rsidRDefault="00000000" w:rsidP="00A94FEA">
      <w:pPr>
        <w:pStyle w:val="ListParagraph"/>
        <w:numPr>
          <w:ilvl w:val="2"/>
          <w:numId w:val="28"/>
        </w:numPr>
        <w:tabs>
          <w:tab w:val="left" w:pos="1379"/>
          <w:tab w:val="left" w:pos="1380"/>
        </w:tabs>
        <w:ind w:right="1044"/>
        <w:rPr>
          <w:sz w:val="24"/>
        </w:rPr>
      </w:pPr>
      <w:r>
        <w:rPr>
          <w:sz w:val="24"/>
        </w:rPr>
        <w:t>The mission and its related goals and objectives help the program’s decision-makers, students, and stakeholders and other constituents understand the program and its operations.</w:t>
      </w:r>
    </w:p>
    <w:p w14:paraId="394053BE" w14:textId="2778DFCD" w:rsidR="00A94FEA" w:rsidRPr="00A94FEA" w:rsidRDefault="00A94FEA" w:rsidP="00A94FEA">
      <w:pPr>
        <w:pStyle w:val="ListParagraph"/>
        <w:numPr>
          <w:ilvl w:val="2"/>
          <w:numId w:val="28"/>
        </w:numPr>
        <w:tabs>
          <w:tab w:val="left" w:pos="1379"/>
          <w:tab w:val="left" w:pos="1380"/>
        </w:tabs>
        <w:ind w:right="1044"/>
        <w:rPr>
          <w:sz w:val="24"/>
        </w:rPr>
      </w:pPr>
      <w:r w:rsidRPr="00A94FEA">
        <w:rPr>
          <w:sz w:val="24"/>
        </w:rPr>
        <w:t>The program demonstrates that it has used performance data in making programmatic</w:t>
      </w:r>
      <w:r>
        <w:rPr>
          <w:sz w:val="24"/>
        </w:rPr>
        <w:t xml:space="preserve"> </w:t>
      </w:r>
      <w:r w:rsidRPr="00A94FEA">
        <w:rPr>
          <w:sz w:val="24"/>
        </w:rPr>
        <w:t>decisions (“closing the loop”).</w:t>
      </w:r>
    </w:p>
    <w:p w14:paraId="5654DE37" w14:textId="77777777" w:rsidR="00947F8A" w:rsidRDefault="00947F8A">
      <w:pPr>
        <w:pStyle w:val="BodyText"/>
        <w:spacing w:before="11"/>
        <w:rPr>
          <w:sz w:val="23"/>
        </w:rPr>
      </w:pPr>
    </w:p>
    <w:p w14:paraId="10DDC504" w14:textId="77777777" w:rsidR="00947F8A" w:rsidRDefault="00000000">
      <w:pPr>
        <w:pStyle w:val="BodyText"/>
        <w:ind w:left="660" w:right="780"/>
      </w:pPr>
      <w:r>
        <w:t xml:space="preserve">Programs may vary in the values they emphasize and their means of addressing </w:t>
      </w:r>
      <w:proofErr w:type="gramStart"/>
      <w:r>
        <w:t>them</w:t>
      </w:r>
      <w:proofErr w:type="gramEnd"/>
      <w:r>
        <w:t xml:space="preserve"> but each program should document how it supports and strengthens the commitment of its students, faculty, and alumni to public service.</w:t>
      </w:r>
    </w:p>
    <w:p w14:paraId="26DBE68C" w14:textId="77777777" w:rsidR="00947F8A" w:rsidRDefault="00947F8A">
      <w:pPr>
        <w:pStyle w:val="BodyText"/>
        <w:spacing w:before="2"/>
      </w:pPr>
    </w:p>
    <w:p w14:paraId="5D285642" w14:textId="77777777" w:rsidR="00947F8A" w:rsidRDefault="00000000">
      <w:pPr>
        <w:pStyle w:val="BodyText"/>
        <w:ind w:left="660" w:right="879"/>
      </w:pPr>
      <w:r>
        <w:t xml:space="preserve">Programs may have different approaches to achieving excellence in education for the public and nonprofit sectors. Deviations from the standards can result from innovations or cultural differences that the standards do not anticipate. They must be justified </w:t>
      </w:r>
      <w:proofErr w:type="gramStart"/>
      <w:r>
        <w:t>in light of</w:t>
      </w:r>
      <w:proofErr w:type="gramEnd"/>
      <w:r>
        <w:t xml:space="preserve"> a program's mission and success in fulfilling it. In arriving at an overall evaluation, COPRA expects substantial but not rigid conformance with the standards.</w:t>
      </w:r>
    </w:p>
    <w:p w14:paraId="30314615" w14:textId="77777777" w:rsidR="00F706D2" w:rsidRDefault="00F706D2">
      <w:pPr>
        <w:pStyle w:val="BodyText"/>
        <w:ind w:left="660" w:right="879"/>
      </w:pPr>
    </w:p>
    <w:p w14:paraId="17BCF6D6" w14:textId="77777777" w:rsidR="00947F8A" w:rsidRDefault="00000000">
      <w:pPr>
        <w:pStyle w:val="Heading2"/>
        <w:spacing w:before="40"/>
      </w:pPr>
      <w:bookmarkStart w:id="53" w:name="Standard_2_Matching_Governance_with_the_"/>
      <w:bookmarkStart w:id="54" w:name="_bookmark39"/>
      <w:bookmarkEnd w:id="53"/>
      <w:bookmarkEnd w:id="54"/>
      <w:r>
        <w:t>Standard 2 Matching Governance with the Mission</w:t>
      </w:r>
    </w:p>
    <w:p w14:paraId="47563A39" w14:textId="77777777" w:rsidR="00947F8A" w:rsidRDefault="00947F8A">
      <w:pPr>
        <w:pStyle w:val="BodyText"/>
        <w:spacing w:before="12"/>
        <w:rPr>
          <w:b/>
          <w:sz w:val="23"/>
        </w:rPr>
      </w:pPr>
    </w:p>
    <w:p w14:paraId="52046550" w14:textId="77777777" w:rsidR="00947F8A" w:rsidRDefault="00000000">
      <w:pPr>
        <w:pStyle w:val="ListParagraph"/>
        <w:numPr>
          <w:ilvl w:val="1"/>
          <w:numId w:val="24"/>
        </w:numPr>
        <w:tabs>
          <w:tab w:val="left" w:pos="1379"/>
          <w:tab w:val="left" w:pos="1380"/>
        </w:tabs>
        <w:ind w:right="926"/>
        <w:rPr>
          <w:b/>
          <w:sz w:val="24"/>
        </w:rPr>
      </w:pPr>
      <w:r>
        <w:rPr>
          <w:b/>
          <w:sz w:val="24"/>
        </w:rPr>
        <w:t>Administrative Capacity: The program will have an administrative infrastructure appropriate for its mission, goals and objectives in all delivery modalities</w:t>
      </w:r>
      <w:r>
        <w:rPr>
          <w:b/>
          <w:spacing w:val="-29"/>
          <w:sz w:val="24"/>
        </w:rPr>
        <w:t xml:space="preserve"> </w:t>
      </w:r>
      <w:r>
        <w:rPr>
          <w:b/>
          <w:sz w:val="24"/>
        </w:rPr>
        <w:t>employed.</w:t>
      </w:r>
    </w:p>
    <w:p w14:paraId="0DAF8848" w14:textId="77777777" w:rsidR="00947F8A" w:rsidRDefault="00947F8A">
      <w:pPr>
        <w:pStyle w:val="BodyText"/>
        <w:spacing w:before="11"/>
        <w:rPr>
          <w:b/>
          <w:sz w:val="23"/>
        </w:rPr>
      </w:pPr>
    </w:p>
    <w:p w14:paraId="220BD9F2" w14:textId="77777777" w:rsidR="00947F8A" w:rsidRDefault="00000000">
      <w:pPr>
        <w:pStyle w:val="ListParagraph"/>
        <w:numPr>
          <w:ilvl w:val="1"/>
          <w:numId w:val="24"/>
        </w:numPr>
        <w:tabs>
          <w:tab w:val="left" w:pos="1379"/>
          <w:tab w:val="left" w:pos="1380"/>
        </w:tabs>
        <w:spacing w:before="1"/>
        <w:ind w:right="854"/>
        <w:rPr>
          <w:b/>
          <w:sz w:val="24"/>
        </w:rPr>
      </w:pPr>
      <w:r>
        <w:rPr>
          <w:b/>
          <w:sz w:val="24"/>
        </w:rPr>
        <w:t>Faculty Governance: An adequate faculty nucleus—at least five (5) full-time faculty members or their equivalent—will exercise substantial determining influence for the governance and implementation of the</w:t>
      </w:r>
      <w:r>
        <w:rPr>
          <w:b/>
          <w:spacing w:val="-5"/>
          <w:sz w:val="24"/>
        </w:rPr>
        <w:t xml:space="preserve"> </w:t>
      </w:r>
      <w:r>
        <w:rPr>
          <w:b/>
          <w:sz w:val="24"/>
        </w:rPr>
        <w:t>program.</w:t>
      </w:r>
    </w:p>
    <w:p w14:paraId="3BB4DDB3" w14:textId="77777777" w:rsidR="00947F8A" w:rsidRDefault="00947F8A">
      <w:pPr>
        <w:pStyle w:val="BodyText"/>
        <w:spacing w:before="11"/>
        <w:rPr>
          <w:b/>
          <w:sz w:val="23"/>
        </w:rPr>
      </w:pPr>
    </w:p>
    <w:p w14:paraId="24A9EC21" w14:textId="77777777" w:rsidR="00947F8A" w:rsidRDefault="00000000">
      <w:pPr>
        <w:pStyle w:val="BodyText"/>
        <w:ind w:left="660"/>
      </w:pPr>
      <w:r>
        <w:rPr>
          <w:u w:val="single"/>
        </w:rPr>
        <w:t>Standard 2 Rationale</w:t>
      </w:r>
      <w:r>
        <w:t>:</w:t>
      </w:r>
    </w:p>
    <w:p w14:paraId="25D46822" w14:textId="77777777" w:rsidR="00947F8A" w:rsidRDefault="00947F8A">
      <w:pPr>
        <w:pStyle w:val="BodyText"/>
        <w:spacing w:before="9"/>
        <w:rPr>
          <w:sz w:val="19"/>
        </w:rPr>
      </w:pPr>
    </w:p>
    <w:p w14:paraId="60ABB864" w14:textId="77777777" w:rsidR="00947F8A" w:rsidRDefault="00000000">
      <w:pPr>
        <w:pStyle w:val="BodyText"/>
        <w:spacing w:before="52" w:line="242" w:lineRule="auto"/>
        <w:ind w:left="660" w:right="1309"/>
      </w:pPr>
      <w:r>
        <w:t xml:space="preserve">To pursue its mission, an accredited program should have a transparent, identifiable, and </w:t>
      </w:r>
      <w:r>
        <w:lastRenderedPageBreak/>
        <w:t>effective governance system. Governance includes, but is not limited to:</w:t>
      </w:r>
    </w:p>
    <w:p w14:paraId="36CDBE94" w14:textId="77777777" w:rsidR="00947F8A" w:rsidRDefault="00947F8A">
      <w:pPr>
        <w:pStyle w:val="BodyText"/>
        <w:spacing w:before="8"/>
        <w:rPr>
          <w:sz w:val="23"/>
        </w:rPr>
      </w:pPr>
    </w:p>
    <w:p w14:paraId="0E14FCF9" w14:textId="77777777" w:rsidR="00947F8A" w:rsidRDefault="00000000">
      <w:pPr>
        <w:pStyle w:val="ListParagraph"/>
        <w:numPr>
          <w:ilvl w:val="2"/>
          <w:numId w:val="24"/>
        </w:numPr>
        <w:tabs>
          <w:tab w:val="left" w:pos="1380"/>
        </w:tabs>
        <w:rPr>
          <w:sz w:val="24"/>
        </w:rPr>
      </w:pPr>
      <w:r>
        <w:rPr>
          <w:sz w:val="24"/>
        </w:rPr>
        <w:t>program and policy planning including allocation of</w:t>
      </w:r>
      <w:r>
        <w:rPr>
          <w:spacing w:val="-2"/>
          <w:sz w:val="24"/>
        </w:rPr>
        <w:t xml:space="preserve"> </w:t>
      </w:r>
      <w:proofErr w:type="gramStart"/>
      <w:r>
        <w:rPr>
          <w:sz w:val="24"/>
        </w:rPr>
        <w:t>resources;</w:t>
      </w:r>
      <w:proofErr w:type="gramEnd"/>
    </w:p>
    <w:p w14:paraId="5639A1B1" w14:textId="77777777" w:rsidR="00947F8A" w:rsidRDefault="00000000">
      <w:pPr>
        <w:pStyle w:val="ListParagraph"/>
        <w:numPr>
          <w:ilvl w:val="2"/>
          <w:numId w:val="24"/>
        </w:numPr>
        <w:tabs>
          <w:tab w:val="left" w:pos="1380"/>
        </w:tabs>
        <w:rPr>
          <w:sz w:val="24"/>
        </w:rPr>
      </w:pPr>
      <w:r>
        <w:rPr>
          <w:sz w:val="24"/>
        </w:rPr>
        <w:t>establishing degree</w:t>
      </w:r>
      <w:r>
        <w:rPr>
          <w:spacing w:val="-8"/>
          <w:sz w:val="24"/>
        </w:rPr>
        <w:t xml:space="preserve"> </w:t>
      </w:r>
      <w:proofErr w:type="gramStart"/>
      <w:r>
        <w:rPr>
          <w:sz w:val="24"/>
        </w:rPr>
        <w:t>requirements;</w:t>
      </w:r>
      <w:proofErr w:type="gramEnd"/>
    </w:p>
    <w:p w14:paraId="7BFCD6D8" w14:textId="77777777" w:rsidR="00947F8A" w:rsidRDefault="00000000">
      <w:pPr>
        <w:pStyle w:val="ListParagraph"/>
        <w:numPr>
          <w:ilvl w:val="2"/>
          <w:numId w:val="24"/>
        </w:numPr>
        <w:tabs>
          <w:tab w:val="left" w:pos="1380"/>
        </w:tabs>
        <w:ind w:left="1379" w:right="1559"/>
        <w:rPr>
          <w:sz w:val="24"/>
        </w:rPr>
      </w:pPr>
      <w:r>
        <w:rPr>
          <w:sz w:val="24"/>
        </w:rPr>
        <w:t>making and implementing recommendations regarding admission, advising and evaluations of</w:t>
      </w:r>
      <w:r>
        <w:rPr>
          <w:spacing w:val="-1"/>
          <w:sz w:val="24"/>
        </w:rPr>
        <w:t xml:space="preserve"> </w:t>
      </w:r>
      <w:proofErr w:type="gramStart"/>
      <w:r>
        <w:rPr>
          <w:sz w:val="24"/>
        </w:rPr>
        <w:t>students;</w:t>
      </w:r>
      <w:proofErr w:type="gramEnd"/>
    </w:p>
    <w:p w14:paraId="2DCB0A9D" w14:textId="77777777" w:rsidR="00947F8A" w:rsidRDefault="00000000">
      <w:pPr>
        <w:pStyle w:val="ListParagraph"/>
        <w:numPr>
          <w:ilvl w:val="2"/>
          <w:numId w:val="24"/>
        </w:numPr>
        <w:tabs>
          <w:tab w:val="left" w:pos="1380"/>
        </w:tabs>
        <w:spacing w:line="293" w:lineRule="exact"/>
        <w:ind w:hanging="361"/>
        <w:rPr>
          <w:sz w:val="24"/>
        </w:rPr>
      </w:pPr>
      <w:r>
        <w:rPr>
          <w:sz w:val="24"/>
        </w:rPr>
        <w:t>advising</w:t>
      </w:r>
      <w:r>
        <w:rPr>
          <w:spacing w:val="-1"/>
          <w:sz w:val="24"/>
        </w:rPr>
        <w:t xml:space="preserve"> </w:t>
      </w:r>
      <w:proofErr w:type="gramStart"/>
      <w:r>
        <w:rPr>
          <w:sz w:val="24"/>
        </w:rPr>
        <w:t>students;</w:t>
      </w:r>
      <w:proofErr w:type="gramEnd"/>
    </w:p>
    <w:p w14:paraId="61630379" w14:textId="77777777" w:rsidR="00947F8A" w:rsidRDefault="00000000">
      <w:pPr>
        <w:pStyle w:val="ListParagraph"/>
        <w:numPr>
          <w:ilvl w:val="2"/>
          <w:numId w:val="24"/>
        </w:numPr>
        <w:tabs>
          <w:tab w:val="left" w:pos="1380"/>
        </w:tabs>
        <w:ind w:hanging="361"/>
        <w:rPr>
          <w:sz w:val="24"/>
        </w:rPr>
      </w:pPr>
      <w:r>
        <w:rPr>
          <w:sz w:val="24"/>
        </w:rPr>
        <w:t xml:space="preserve">specifying curriculum and learning </w:t>
      </w:r>
      <w:proofErr w:type="gramStart"/>
      <w:r>
        <w:rPr>
          <w:sz w:val="24"/>
        </w:rPr>
        <w:t>outcomes;</w:t>
      </w:r>
      <w:proofErr w:type="gramEnd"/>
    </w:p>
    <w:p w14:paraId="2E891C03" w14:textId="77777777" w:rsidR="00947F8A" w:rsidRDefault="00000000">
      <w:pPr>
        <w:pStyle w:val="ListParagraph"/>
        <w:numPr>
          <w:ilvl w:val="2"/>
          <w:numId w:val="24"/>
        </w:numPr>
        <w:tabs>
          <w:tab w:val="left" w:pos="1380"/>
        </w:tabs>
        <w:ind w:hanging="361"/>
        <w:rPr>
          <w:sz w:val="24"/>
        </w:rPr>
      </w:pPr>
      <w:r>
        <w:rPr>
          <w:sz w:val="24"/>
        </w:rPr>
        <w:t>evaluating student performance and awarding</w:t>
      </w:r>
      <w:r>
        <w:rPr>
          <w:spacing w:val="-2"/>
          <w:sz w:val="24"/>
        </w:rPr>
        <w:t xml:space="preserve"> </w:t>
      </w:r>
      <w:proofErr w:type="gramStart"/>
      <w:r>
        <w:rPr>
          <w:sz w:val="24"/>
        </w:rPr>
        <w:t>degrees;</w:t>
      </w:r>
      <w:proofErr w:type="gramEnd"/>
    </w:p>
    <w:p w14:paraId="5D047DDF" w14:textId="77777777" w:rsidR="00947F8A" w:rsidRDefault="00000000">
      <w:pPr>
        <w:pStyle w:val="ListParagraph"/>
        <w:numPr>
          <w:ilvl w:val="2"/>
          <w:numId w:val="24"/>
        </w:numPr>
        <w:tabs>
          <w:tab w:val="left" w:pos="1380"/>
        </w:tabs>
        <w:ind w:hanging="361"/>
        <w:rPr>
          <w:sz w:val="24"/>
        </w:rPr>
      </w:pPr>
      <w:r>
        <w:rPr>
          <w:sz w:val="24"/>
        </w:rPr>
        <w:t xml:space="preserve">appointing, promoting, and </w:t>
      </w:r>
      <w:proofErr w:type="spellStart"/>
      <w:r>
        <w:rPr>
          <w:sz w:val="24"/>
        </w:rPr>
        <w:t>tenuring</w:t>
      </w:r>
      <w:proofErr w:type="spellEnd"/>
      <w:r>
        <w:rPr>
          <w:sz w:val="24"/>
        </w:rPr>
        <w:t xml:space="preserve"> faculty;</w:t>
      </w:r>
      <w:r>
        <w:rPr>
          <w:spacing w:val="-7"/>
          <w:sz w:val="24"/>
        </w:rPr>
        <w:t xml:space="preserve"> </w:t>
      </w:r>
      <w:r>
        <w:rPr>
          <w:sz w:val="24"/>
        </w:rPr>
        <w:t>and</w:t>
      </w:r>
    </w:p>
    <w:p w14:paraId="105DCB9A" w14:textId="77777777" w:rsidR="00947F8A" w:rsidRDefault="00000000">
      <w:pPr>
        <w:pStyle w:val="ListParagraph"/>
        <w:numPr>
          <w:ilvl w:val="2"/>
          <w:numId w:val="24"/>
        </w:numPr>
        <w:tabs>
          <w:tab w:val="left" w:pos="1380"/>
        </w:tabs>
        <w:ind w:left="1379" w:right="814"/>
        <w:rPr>
          <w:sz w:val="24"/>
        </w:rPr>
      </w:pPr>
      <w:r>
        <w:rPr>
          <w:sz w:val="24"/>
        </w:rPr>
        <w:t>participating in defining and assuring faculty performance, collectively and individually, both full- and</w:t>
      </w:r>
      <w:r>
        <w:rPr>
          <w:spacing w:val="-4"/>
          <w:sz w:val="24"/>
        </w:rPr>
        <w:t xml:space="preserve"> </w:t>
      </w:r>
      <w:r>
        <w:rPr>
          <w:sz w:val="24"/>
        </w:rPr>
        <w:t>part-time.</w:t>
      </w:r>
    </w:p>
    <w:p w14:paraId="79588286" w14:textId="77777777" w:rsidR="00947F8A" w:rsidRDefault="00947F8A">
      <w:pPr>
        <w:pStyle w:val="BodyText"/>
        <w:spacing w:before="11"/>
        <w:rPr>
          <w:sz w:val="23"/>
        </w:rPr>
      </w:pPr>
    </w:p>
    <w:p w14:paraId="539435A1" w14:textId="77777777" w:rsidR="00947F8A" w:rsidRDefault="00000000">
      <w:pPr>
        <w:pStyle w:val="BodyText"/>
        <w:ind w:left="659" w:right="671"/>
      </w:pPr>
      <w:r>
        <w:t xml:space="preserve">An appropriate administrative infrastructure that matches program delivery is essential for the proper governance of the program. Programs may have multiple forms of </w:t>
      </w:r>
      <w:proofErr w:type="gramStart"/>
      <w:r>
        <w:t>delivery</w:t>
      </w:r>
      <w:proofErr w:type="gramEnd"/>
      <w:r>
        <w:t xml:space="preserve"> and a clearly defined program infrastructure should be identified that matches program delivery form. Given the choices made regarding program delivery, the program needs to demonstrate adequate administrative and faculty governance.</w:t>
      </w:r>
    </w:p>
    <w:p w14:paraId="77DA5181" w14:textId="77777777" w:rsidR="00947F8A" w:rsidRDefault="00947F8A">
      <w:pPr>
        <w:pStyle w:val="BodyText"/>
        <w:spacing w:before="1"/>
      </w:pPr>
    </w:p>
    <w:p w14:paraId="0D75B0E9" w14:textId="21355B9F" w:rsidR="00947F8A" w:rsidRDefault="00000000">
      <w:pPr>
        <w:pStyle w:val="BodyText"/>
        <w:ind w:left="659" w:right="769"/>
      </w:pPr>
      <w:r>
        <w:t xml:space="preserve">The governance arrangement, including administrative leadership, should ensure the ongoing integrity of the program. Because program nucleus faculty members have deep knowledge of their program and a commitment to participatory processes, they also should play a significant role in the governance and execution of the program. </w:t>
      </w:r>
      <w:proofErr w:type="gramStart"/>
      <w:r>
        <w:t>A program nucleus faculty member,</w:t>
      </w:r>
      <w:proofErr w:type="gramEnd"/>
      <w:r>
        <w:t xml:space="preserve"> is one whose participation in the governance and delivery of the program is functionally equivalent to that of a full-time, tenured faculty member in the program, commensurate with the level of </w:t>
      </w:r>
      <w:r w:rsidR="00F706D2">
        <w:t>their</w:t>
      </w:r>
      <w:r>
        <w:t xml:space="preserve"> appointment.</w:t>
      </w:r>
    </w:p>
    <w:p w14:paraId="7710959C" w14:textId="77777777" w:rsidR="00947F8A" w:rsidRDefault="00947F8A">
      <w:pPr>
        <w:pStyle w:val="BodyText"/>
        <w:spacing w:before="11"/>
        <w:rPr>
          <w:sz w:val="23"/>
        </w:rPr>
      </w:pPr>
    </w:p>
    <w:p w14:paraId="52488000" w14:textId="77777777" w:rsidR="00947F8A" w:rsidRDefault="00000000">
      <w:pPr>
        <w:pStyle w:val="ListParagraph"/>
        <w:numPr>
          <w:ilvl w:val="1"/>
          <w:numId w:val="23"/>
        </w:numPr>
        <w:tabs>
          <w:tab w:val="left" w:pos="1020"/>
        </w:tabs>
        <w:rPr>
          <w:sz w:val="24"/>
        </w:rPr>
      </w:pPr>
      <w:r>
        <w:rPr>
          <w:sz w:val="24"/>
          <w:u w:val="single"/>
        </w:rPr>
        <w:t>Basis of</w:t>
      </w:r>
      <w:r>
        <w:rPr>
          <w:spacing w:val="-2"/>
          <w:sz w:val="24"/>
          <w:u w:val="single"/>
        </w:rPr>
        <w:t xml:space="preserve"> </w:t>
      </w:r>
      <w:r>
        <w:rPr>
          <w:sz w:val="24"/>
          <w:u w:val="single"/>
        </w:rPr>
        <w:t>Judgment</w:t>
      </w:r>
    </w:p>
    <w:p w14:paraId="4263636E" w14:textId="77777777" w:rsidR="00947F8A" w:rsidRDefault="00947F8A">
      <w:pPr>
        <w:pStyle w:val="BodyText"/>
        <w:spacing w:before="3"/>
        <w:rPr>
          <w:sz w:val="18"/>
        </w:rPr>
      </w:pPr>
    </w:p>
    <w:p w14:paraId="256D8159" w14:textId="77777777" w:rsidR="00F706D2" w:rsidRDefault="00000000" w:rsidP="00F706D2">
      <w:pPr>
        <w:pStyle w:val="ListParagraph"/>
        <w:numPr>
          <w:ilvl w:val="2"/>
          <w:numId w:val="23"/>
        </w:numPr>
        <w:tabs>
          <w:tab w:val="left" w:pos="1379"/>
          <w:tab w:val="left" w:pos="1380"/>
        </w:tabs>
        <w:spacing w:before="59"/>
        <w:ind w:right="713"/>
        <w:rPr>
          <w:sz w:val="24"/>
        </w:rPr>
      </w:pPr>
      <w:r w:rsidRPr="00F706D2">
        <w:rPr>
          <w:sz w:val="24"/>
        </w:rPr>
        <w:t>The program’s administrative infrastructure fits its activities, including geographic location of program delivery, use of technology in program delivery, and type of program (traditional, accelerated,</w:t>
      </w:r>
      <w:r w:rsidRPr="00F706D2">
        <w:rPr>
          <w:spacing w:val="-5"/>
          <w:sz w:val="24"/>
        </w:rPr>
        <w:t xml:space="preserve"> </w:t>
      </w:r>
      <w:r w:rsidRPr="00F706D2">
        <w:rPr>
          <w:sz w:val="24"/>
        </w:rPr>
        <w:t>executive).</w:t>
      </w:r>
    </w:p>
    <w:p w14:paraId="11D9E2F7" w14:textId="4F8B133A" w:rsidR="00947F8A" w:rsidRPr="00F706D2" w:rsidRDefault="00000000" w:rsidP="00F706D2">
      <w:pPr>
        <w:pStyle w:val="ListParagraph"/>
        <w:numPr>
          <w:ilvl w:val="2"/>
          <w:numId w:val="23"/>
        </w:numPr>
        <w:tabs>
          <w:tab w:val="left" w:pos="1379"/>
          <w:tab w:val="left" w:pos="1380"/>
        </w:tabs>
        <w:spacing w:before="59"/>
        <w:ind w:right="713"/>
        <w:rPr>
          <w:sz w:val="24"/>
        </w:rPr>
      </w:pPr>
      <w:r w:rsidRPr="00F706D2">
        <w:rPr>
          <w:sz w:val="24"/>
        </w:rPr>
        <w:t>The normal expectation is for the program to have an identifiable director who provides an appropriate focus of attention, direction and</w:t>
      </w:r>
      <w:r w:rsidRPr="00F706D2">
        <w:rPr>
          <w:spacing w:val="-7"/>
          <w:sz w:val="24"/>
        </w:rPr>
        <w:t xml:space="preserve"> </w:t>
      </w:r>
      <w:r w:rsidRPr="00F706D2">
        <w:rPr>
          <w:sz w:val="24"/>
        </w:rPr>
        <w:t>accountability.</w:t>
      </w:r>
    </w:p>
    <w:p w14:paraId="2C323FB6" w14:textId="750805AD" w:rsidR="00947F8A" w:rsidRDefault="00947F8A">
      <w:pPr>
        <w:pStyle w:val="BodyText"/>
        <w:spacing w:before="9"/>
        <w:rPr>
          <w:sz w:val="20"/>
        </w:rPr>
      </w:pPr>
    </w:p>
    <w:p w14:paraId="1EC2E79C" w14:textId="77777777" w:rsidR="00947F8A" w:rsidRDefault="00947F8A">
      <w:pPr>
        <w:pStyle w:val="BodyText"/>
        <w:spacing w:before="4"/>
        <w:rPr>
          <w:sz w:val="17"/>
        </w:rPr>
      </w:pPr>
    </w:p>
    <w:p w14:paraId="363C11E1" w14:textId="3A2FEB4E" w:rsidR="00947F8A" w:rsidRPr="00F706D2" w:rsidRDefault="00000000" w:rsidP="00F706D2">
      <w:pPr>
        <w:pStyle w:val="ListParagraph"/>
        <w:numPr>
          <w:ilvl w:val="1"/>
          <w:numId w:val="23"/>
        </w:numPr>
        <w:tabs>
          <w:tab w:val="left" w:pos="1020"/>
        </w:tabs>
        <w:spacing w:before="51"/>
        <w:rPr>
          <w:sz w:val="24"/>
        </w:rPr>
      </w:pPr>
      <w:r w:rsidRPr="00F706D2">
        <w:rPr>
          <w:sz w:val="24"/>
          <w:u w:val="single"/>
        </w:rPr>
        <w:t>Basis of</w:t>
      </w:r>
      <w:r w:rsidRPr="00F706D2">
        <w:rPr>
          <w:spacing w:val="-2"/>
          <w:sz w:val="24"/>
          <w:u w:val="single"/>
        </w:rPr>
        <w:t xml:space="preserve"> </w:t>
      </w:r>
      <w:r w:rsidRPr="00F706D2">
        <w:rPr>
          <w:sz w:val="24"/>
          <w:u w:val="single"/>
        </w:rPr>
        <w:t>Judgment</w:t>
      </w:r>
    </w:p>
    <w:p w14:paraId="3986C625" w14:textId="77777777" w:rsidR="00947F8A" w:rsidRDefault="00947F8A">
      <w:pPr>
        <w:pStyle w:val="BodyText"/>
        <w:spacing w:before="1"/>
        <w:rPr>
          <w:sz w:val="18"/>
        </w:rPr>
      </w:pPr>
    </w:p>
    <w:p w14:paraId="026C5861" w14:textId="77777777" w:rsidR="00947F8A" w:rsidRDefault="00000000" w:rsidP="00F706D2">
      <w:pPr>
        <w:pStyle w:val="ListParagraph"/>
        <w:numPr>
          <w:ilvl w:val="2"/>
          <w:numId w:val="23"/>
        </w:numPr>
        <w:tabs>
          <w:tab w:val="left" w:pos="1379"/>
          <w:tab w:val="left" w:pos="1380"/>
        </w:tabs>
        <w:spacing w:before="72"/>
        <w:ind w:right="698"/>
        <w:rPr>
          <w:rFonts w:ascii="Symbol" w:hAnsi="Symbol"/>
          <w:sz w:val="20"/>
        </w:rPr>
      </w:pPr>
      <w:r>
        <w:rPr>
          <w:sz w:val="24"/>
        </w:rPr>
        <w:t xml:space="preserve">The normal expectation is for program nucleus faculty to participate in recruiting, promoting, and awarding tenure to their colleagues, as well as to participate in making other policies related to the design and delivery of the program. Participation is broadly defined. For example, it could mean participation </w:t>
      </w:r>
      <w:proofErr w:type="gramStart"/>
      <w:r>
        <w:rPr>
          <w:sz w:val="24"/>
        </w:rPr>
        <w:t>on</w:t>
      </w:r>
      <w:proofErr w:type="gramEnd"/>
      <w:r>
        <w:rPr>
          <w:sz w:val="24"/>
        </w:rPr>
        <w:t xml:space="preserve"> faculty search, promotion, or tenure committees. Deviations from the normal expectation may be justified </w:t>
      </w:r>
      <w:proofErr w:type="gramStart"/>
      <w:r>
        <w:rPr>
          <w:sz w:val="24"/>
        </w:rPr>
        <w:t>on the basis of</w:t>
      </w:r>
      <w:proofErr w:type="gramEnd"/>
      <w:r>
        <w:rPr>
          <w:sz w:val="24"/>
        </w:rPr>
        <w:t xml:space="preserve"> the program’s mission.</w:t>
      </w:r>
    </w:p>
    <w:p w14:paraId="11873A09" w14:textId="77777777" w:rsidR="00947F8A" w:rsidRDefault="00000000" w:rsidP="00F706D2">
      <w:pPr>
        <w:pStyle w:val="ListParagraph"/>
        <w:numPr>
          <w:ilvl w:val="2"/>
          <w:numId w:val="23"/>
        </w:numPr>
        <w:tabs>
          <w:tab w:val="left" w:pos="1379"/>
          <w:tab w:val="left" w:pos="1380"/>
        </w:tabs>
        <w:ind w:left="1379" w:right="686"/>
        <w:rPr>
          <w:rFonts w:ascii="Symbol" w:hAnsi="Symbol"/>
          <w:sz w:val="20"/>
        </w:rPr>
      </w:pPr>
      <w:r>
        <w:rPr>
          <w:sz w:val="24"/>
        </w:rPr>
        <w:t xml:space="preserve">The faculty nucleus, which is identifiable to parties outside of the program, includes a minimum of five (5) full-time faculty or their equivalent who conduct the teaching, </w:t>
      </w:r>
      <w:r>
        <w:rPr>
          <w:sz w:val="24"/>
        </w:rPr>
        <w:lastRenderedPageBreak/>
        <w:t>research and service responsibilities entailed in the program’s mission. Fewer than five might be justified if a program can clearly demonstrate the capacity of the nucleus to teach; advise; engage in public and nonprofit affairs, administration, and policy scholarship and service; expose students to a variety of perspectives; and to govern student admissions, plan curriculum and otherwise administer the program to promote student and faculty success. The sufficiency of the faculty nucleus beyond five depends upon the requirements of the program’s mission, its size, curriculum design and delivery formats, and student</w:t>
      </w:r>
      <w:r>
        <w:rPr>
          <w:spacing w:val="3"/>
          <w:sz w:val="24"/>
        </w:rPr>
        <w:t xml:space="preserve"> </w:t>
      </w:r>
      <w:r>
        <w:rPr>
          <w:sz w:val="24"/>
        </w:rPr>
        <w:t>success.</w:t>
      </w:r>
    </w:p>
    <w:p w14:paraId="0BCA38FA" w14:textId="77777777" w:rsidR="00947F8A" w:rsidRPr="00F706D2" w:rsidRDefault="00000000" w:rsidP="00F706D2">
      <w:pPr>
        <w:pStyle w:val="ListParagraph"/>
        <w:numPr>
          <w:ilvl w:val="2"/>
          <w:numId w:val="23"/>
        </w:numPr>
        <w:tabs>
          <w:tab w:val="left" w:pos="1379"/>
          <w:tab w:val="left" w:pos="1380"/>
        </w:tabs>
        <w:ind w:right="963"/>
        <w:rPr>
          <w:rFonts w:ascii="Symbol" w:hAnsi="Symbol"/>
          <w:sz w:val="24"/>
        </w:rPr>
      </w:pPr>
      <w:r>
        <w:rPr>
          <w:sz w:val="24"/>
        </w:rPr>
        <w:t>COPRA accepts as evidence that (for every location and modality) students are being taught by an adequate faculty nucleus who are engaged in the implementation of the program</w:t>
      </w:r>
      <w:r>
        <w:rPr>
          <w:spacing w:val="-2"/>
          <w:sz w:val="24"/>
        </w:rPr>
        <w:t xml:space="preserve"> </w:t>
      </w:r>
      <w:r>
        <w:rPr>
          <w:sz w:val="24"/>
        </w:rPr>
        <w:t>where:</w:t>
      </w:r>
    </w:p>
    <w:p w14:paraId="70F8E5C7" w14:textId="09958850" w:rsidR="00F706D2" w:rsidRDefault="00F706D2" w:rsidP="00F706D2">
      <w:pPr>
        <w:pStyle w:val="ListParagraph"/>
        <w:numPr>
          <w:ilvl w:val="3"/>
          <w:numId w:val="23"/>
        </w:numPr>
        <w:tabs>
          <w:tab w:val="left" w:pos="1379"/>
          <w:tab w:val="left" w:pos="1380"/>
        </w:tabs>
        <w:ind w:right="963"/>
        <w:rPr>
          <w:sz w:val="24"/>
        </w:rPr>
      </w:pPr>
      <w:r w:rsidRPr="00F706D2">
        <w:rPr>
          <w:sz w:val="24"/>
        </w:rPr>
        <w:t>at least 50% of the courses are taught by full time faculty (employed by the institution)</w:t>
      </w:r>
    </w:p>
    <w:p w14:paraId="2BA7C5E2" w14:textId="156DD938" w:rsidR="00F706D2" w:rsidRDefault="00F706D2" w:rsidP="00F706D2">
      <w:pPr>
        <w:pStyle w:val="ListParagraph"/>
        <w:numPr>
          <w:ilvl w:val="3"/>
          <w:numId w:val="23"/>
        </w:numPr>
        <w:tabs>
          <w:tab w:val="left" w:pos="1379"/>
          <w:tab w:val="left" w:pos="1380"/>
        </w:tabs>
        <w:ind w:right="963"/>
        <w:rPr>
          <w:sz w:val="24"/>
        </w:rPr>
      </w:pPr>
      <w:proofErr w:type="gramStart"/>
      <w:r w:rsidRPr="00F706D2">
        <w:rPr>
          <w:sz w:val="24"/>
        </w:rPr>
        <w:t>at</w:t>
      </w:r>
      <w:proofErr w:type="gramEnd"/>
      <w:r w:rsidRPr="00F706D2">
        <w:rPr>
          <w:sz w:val="24"/>
        </w:rPr>
        <w:t xml:space="preserve"> least 50% of the courses delivering required competencies are taught by</w:t>
      </w:r>
      <w:r>
        <w:rPr>
          <w:sz w:val="24"/>
        </w:rPr>
        <w:t xml:space="preserve"> </w:t>
      </w:r>
      <w:r w:rsidRPr="00F706D2">
        <w:rPr>
          <w:sz w:val="24"/>
        </w:rPr>
        <w:t>qualified nucleus faculty members employed by the institution.</w:t>
      </w:r>
    </w:p>
    <w:p w14:paraId="227C7B8D" w14:textId="77777777" w:rsidR="00F706D2" w:rsidRPr="00F706D2" w:rsidRDefault="00F706D2" w:rsidP="00F706D2">
      <w:pPr>
        <w:tabs>
          <w:tab w:val="left" w:pos="1379"/>
          <w:tab w:val="left" w:pos="1380"/>
        </w:tabs>
        <w:ind w:right="963"/>
        <w:rPr>
          <w:sz w:val="24"/>
        </w:rPr>
      </w:pPr>
    </w:p>
    <w:p w14:paraId="186EE244" w14:textId="77777777" w:rsidR="00947F8A" w:rsidRDefault="00000000">
      <w:pPr>
        <w:pStyle w:val="Heading2"/>
        <w:spacing w:before="40"/>
      </w:pPr>
      <w:bookmarkStart w:id="55" w:name="Standard_3_Matching_Operations_with_the_"/>
      <w:bookmarkStart w:id="56" w:name="_bookmark40"/>
      <w:bookmarkEnd w:id="55"/>
      <w:bookmarkEnd w:id="56"/>
      <w:r>
        <w:t>Standard 3 Matching Operations with the Mission: Faculty Performance</w:t>
      </w:r>
    </w:p>
    <w:p w14:paraId="70EB1A46" w14:textId="77777777" w:rsidR="00947F8A" w:rsidRDefault="00947F8A">
      <w:pPr>
        <w:pStyle w:val="BodyText"/>
        <w:spacing w:before="12"/>
        <w:rPr>
          <w:b/>
          <w:sz w:val="23"/>
        </w:rPr>
      </w:pPr>
    </w:p>
    <w:p w14:paraId="065BEBE4" w14:textId="77777777" w:rsidR="00947F8A" w:rsidRDefault="00000000">
      <w:pPr>
        <w:pStyle w:val="ListParagraph"/>
        <w:numPr>
          <w:ilvl w:val="1"/>
          <w:numId w:val="21"/>
        </w:numPr>
        <w:tabs>
          <w:tab w:val="left" w:pos="1379"/>
          <w:tab w:val="left" w:pos="1380"/>
        </w:tabs>
        <w:ind w:left="1379" w:right="1539"/>
        <w:rPr>
          <w:b/>
          <w:sz w:val="24"/>
        </w:rPr>
      </w:pPr>
      <w:r>
        <w:rPr>
          <w:b/>
          <w:sz w:val="24"/>
        </w:rPr>
        <w:t>Faculty Qualifications: The program's faculty members will be academically or professionally qualified to pursue the program’s</w:t>
      </w:r>
      <w:r>
        <w:rPr>
          <w:b/>
          <w:spacing w:val="-7"/>
          <w:sz w:val="24"/>
        </w:rPr>
        <w:t xml:space="preserve"> </w:t>
      </w:r>
      <w:r>
        <w:rPr>
          <w:b/>
          <w:sz w:val="24"/>
        </w:rPr>
        <w:t>mission.</w:t>
      </w:r>
    </w:p>
    <w:p w14:paraId="0F753211" w14:textId="77777777" w:rsidR="00947F8A" w:rsidRDefault="00947F8A">
      <w:pPr>
        <w:pStyle w:val="BodyText"/>
        <w:spacing w:before="11"/>
        <w:rPr>
          <w:b/>
          <w:sz w:val="23"/>
        </w:rPr>
      </w:pPr>
    </w:p>
    <w:p w14:paraId="1E0E7E69" w14:textId="77777777" w:rsidR="00947F8A" w:rsidRDefault="00000000">
      <w:pPr>
        <w:pStyle w:val="ListParagraph"/>
        <w:numPr>
          <w:ilvl w:val="1"/>
          <w:numId w:val="21"/>
        </w:numPr>
        <w:tabs>
          <w:tab w:val="left" w:pos="1379"/>
          <w:tab w:val="left" w:pos="1380"/>
        </w:tabs>
        <w:spacing w:before="1"/>
        <w:ind w:left="1379" w:right="1167"/>
        <w:rPr>
          <w:b/>
          <w:sz w:val="24"/>
        </w:rPr>
      </w:pPr>
      <w:r>
        <w:rPr>
          <w:b/>
          <w:sz w:val="24"/>
        </w:rPr>
        <w:t>Faculty Diversity: The program will promote equity, diversity, and a climate of inclusiveness through its recruitment, retention, and support of faculty</w:t>
      </w:r>
      <w:r>
        <w:rPr>
          <w:b/>
          <w:spacing w:val="-29"/>
          <w:sz w:val="24"/>
        </w:rPr>
        <w:t xml:space="preserve"> </w:t>
      </w:r>
      <w:r>
        <w:rPr>
          <w:b/>
          <w:sz w:val="24"/>
        </w:rPr>
        <w:t>members.</w:t>
      </w:r>
    </w:p>
    <w:p w14:paraId="2D143985" w14:textId="77777777" w:rsidR="00947F8A" w:rsidRDefault="00947F8A">
      <w:pPr>
        <w:pStyle w:val="BodyText"/>
        <w:spacing w:before="11"/>
        <w:rPr>
          <w:b/>
          <w:sz w:val="23"/>
        </w:rPr>
      </w:pPr>
    </w:p>
    <w:p w14:paraId="7BEF5FB5" w14:textId="77777777" w:rsidR="00947F8A" w:rsidRDefault="00000000">
      <w:pPr>
        <w:pStyle w:val="ListParagraph"/>
        <w:numPr>
          <w:ilvl w:val="1"/>
          <w:numId w:val="21"/>
        </w:numPr>
        <w:tabs>
          <w:tab w:val="left" w:pos="1379"/>
          <w:tab w:val="left" w:pos="1380"/>
        </w:tabs>
        <w:ind w:left="1379" w:right="754"/>
        <w:rPr>
          <w:b/>
          <w:sz w:val="24"/>
        </w:rPr>
      </w:pPr>
      <w:r>
        <w:rPr>
          <w:b/>
          <w:sz w:val="24"/>
        </w:rPr>
        <w:t>Research, Scholarship and Service: Program faculty members will produce scholarship and engage in professional and community service activities outside of the university appropriate to the program's mission, stage of their careers, and the expectations of their</w:t>
      </w:r>
      <w:r>
        <w:rPr>
          <w:b/>
          <w:spacing w:val="-2"/>
          <w:sz w:val="24"/>
        </w:rPr>
        <w:t xml:space="preserve"> </w:t>
      </w:r>
      <w:r>
        <w:rPr>
          <w:b/>
          <w:sz w:val="24"/>
        </w:rPr>
        <w:t>university.</w:t>
      </w:r>
    </w:p>
    <w:p w14:paraId="29378C08" w14:textId="77777777" w:rsidR="00947F8A" w:rsidRDefault="00947F8A">
      <w:pPr>
        <w:pStyle w:val="BodyText"/>
        <w:spacing w:before="2"/>
        <w:rPr>
          <w:b/>
        </w:rPr>
      </w:pPr>
    </w:p>
    <w:p w14:paraId="5303CA53" w14:textId="77777777" w:rsidR="00947F8A" w:rsidRDefault="00000000">
      <w:pPr>
        <w:pStyle w:val="BodyText"/>
        <w:ind w:left="660"/>
      </w:pPr>
      <w:r>
        <w:rPr>
          <w:u w:val="single"/>
        </w:rPr>
        <w:t>Standard 3 Rationale</w:t>
      </w:r>
    </w:p>
    <w:p w14:paraId="5375AD90" w14:textId="77777777" w:rsidR="00947F8A" w:rsidRDefault="00947F8A">
      <w:pPr>
        <w:pStyle w:val="BodyText"/>
        <w:spacing w:before="9"/>
        <w:rPr>
          <w:sz w:val="19"/>
        </w:rPr>
      </w:pPr>
    </w:p>
    <w:p w14:paraId="3EB9B611" w14:textId="77777777" w:rsidR="00F706D2" w:rsidRDefault="00000000">
      <w:pPr>
        <w:pStyle w:val="BodyText"/>
        <w:spacing w:before="52"/>
        <w:ind w:left="659" w:right="693"/>
      </w:pPr>
      <w:r>
        <w:t>An accredited program must demonstrate that the faculty engaged in instruction possess credentials and expertise consistent with the curricular outcomes for which they are responsible and sufficient to support the program mission. Students should have the opportunity to receive instruction from properly qualified faculty. The program’s faculty, as a group, will include a variety of identities, perspectives and experiences to invigorate discourse with each other, and with students, and to prepare students for the professional workplace</w:t>
      </w:r>
      <w:r>
        <w:rPr>
          <w:b/>
          <w:i/>
        </w:rPr>
        <w:t xml:space="preserve">. </w:t>
      </w:r>
      <w:r>
        <w:t xml:space="preserve">The program should demonstrate efforts that strengthen diversity, equity, and a climate of inclusiveness through recruitment and retention initiatives, faculty support, and professional development. The program should implement inclusive practices to eliminate barriers and reduce bias that fully engage faculty in its mission. The program with a public service orientation should demonstrate its commitment, to the extent it is possible </w:t>
      </w:r>
      <w:r>
        <w:rPr>
          <w:i/>
        </w:rPr>
        <w:t xml:space="preserve">within its legal </w:t>
      </w:r>
      <w:r>
        <w:rPr>
          <w:i/>
          <w:spacing w:val="-2"/>
        </w:rPr>
        <w:t xml:space="preserve">and </w:t>
      </w:r>
      <w:r>
        <w:rPr>
          <w:i/>
        </w:rPr>
        <w:t>institutional framework</w:t>
      </w:r>
      <w:r>
        <w:t xml:space="preserve">, to public service values in the processes used to recruit, retain, and support faculty and in the </w:t>
      </w:r>
      <w:proofErr w:type="gramStart"/>
      <w:r>
        <w:t>ways</w:t>
      </w:r>
      <w:proofErr w:type="gramEnd"/>
      <w:r>
        <w:t xml:space="preserve"> they assure students are exposed to people with diverse views and backgrounds. </w:t>
      </w:r>
    </w:p>
    <w:p w14:paraId="5C67D11A" w14:textId="77777777" w:rsidR="00F706D2" w:rsidRDefault="00F706D2">
      <w:pPr>
        <w:pStyle w:val="BodyText"/>
        <w:spacing w:before="52"/>
        <w:ind w:left="659" w:right="693"/>
      </w:pPr>
    </w:p>
    <w:p w14:paraId="0DE4435E" w14:textId="77777777" w:rsidR="00F706D2" w:rsidRDefault="00000000">
      <w:pPr>
        <w:pStyle w:val="BodyText"/>
        <w:spacing w:before="52"/>
        <w:ind w:left="659" w:right="693"/>
      </w:pPr>
      <w:r>
        <w:t xml:space="preserve">Faculty members in an accredited program form a self-sustaining community of scholars who pursue intellectual, professional, and community service agendas consistent with the program’s mission. Program faculty should engage in the scholarship of public and nonprofit </w:t>
      </w:r>
    </w:p>
    <w:p w14:paraId="5A0918EA" w14:textId="77777777" w:rsidR="00F706D2" w:rsidRDefault="00F706D2">
      <w:pPr>
        <w:pStyle w:val="BodyText"/>
        <w:spacing w:before="52"/>
        <w:ind w:left="659" w:right="693"/>
      </w:pPr>
    </w:p>
    <w:p w14:paraId="64905E3A" w14:textId="08F92B91" w:rsidR="00947F8A" w:rsidRDefault="00000000">
      <w:pPr>
        <w:pStyle w:val="BodyText"/>
        <w:spacing w:before="52"/>
        <w:ind w:left="659" w:right="693"/>
      </w:pPr>
      <w:r>
        <w:t xml:space="preserve">affairs, administration, and policy because it leads to teaching and mentoring of students in cutting-edge methods and applications, it advances the </w:t>
      </w:r>
      <w:proofErr w:type="gramStart"/>
      <w:r>
        <w:t>profession</w:t>
      </w:r>
      <w:proofErr w:type="gramEnd"/>
      <w:r>
        <w:t xml:space="preserve"> and it impacts the community. They should engage in community and professional service related to public service because it promotes their personal accountability and commitment to the values they are expected to model and provides opportunities for them to connect theory and practice, to recruit students, and to place graduates. In short, the program is expected to be able to articulate how it is making a difference for its students, in its community, and in the</w:t>
      </w:r>
      <w:r>
        <w:rPr>
          <w:spacing w:val="-26"/>
        </w:rPr>
        <w:t xml:space="preserve"> </w:t>
      </w:r>
      <w:r>
        <w:t>profession.</w:t>
      </w:r>
    </w:p>
    <w:p w14:paraId="117BCD03" w14:textId="77777777" w:rsidR="00947F8A" w:rsidRDefault="00947F8A">
      <w:pPr>
        <w:pStyle w:val="BodyText"/>
        <w:spacing w:before="10"/>
        <w:rPr>
          <w:sz w:val="23"/>
        </w:rPr>
      </w:pPr>
    </w:p>
    <w:p w14:paraId="55749BD1" w14:textId="77777777" w:rsidR="00947F8A" w:rsidRDefault="00000000">
      <w:pPr>
        <w:pStyle w:val="ListParagraph"/>
        <w:numPr>
          <w:ilvl w:val="1"/>
          <w:numId w:val="20"/>
        </w:numPr>
        <w:tabs>
          <w:tab w:val="left" w:pos="1020"/>
        </w:tabs>
        <w:rPr>
          <w:sz w:val="24"/>
        </w:rPr>
      </w:pPr>
      <w:r>
        <w:rPr>
          <w:sz w:val="24"/>
          <w:u w:val="single"/>
        </w:rPr>
        <w:t>Basis of</w:t>
      </w:r>
      <w:r>
        <w:rPr>
          <w:spacing w:val="-2"/>
          <w:sz w:val="24"/>
          <w:u w:val="single"/>
        </w:rPr>
        <w:t xml:space="preserve"> </w:t>
      </w:r>
      <w:r>
        <w:rPr>
          <w:sz w:val="24"/>
          <w:u w:val="single"/>
        </w:rPr>
        <w:t>Judgment</w:t>
      </w:r>
    </w:p>
    <w:p w14:paraId="758A95D0" w14:textId="77777777" w:rsidR="00947F8A" w:rsidRDefault="00947F8A">
      <w:pPr>
        <w:pStyle w:val="BodyText"/>
        <w:spacing w:before="1"/>
      </w:pPr>
    </w:p>
    <w:p w14:paraId="29DC845E" w14:textId="77777777" w:rsidR="00F706D2" w:rsidRDefault="00000000" w:rsidP="00F706D2">
      <w:pPr>
        <w:pStyle w:val="ListParagraph"/>
        <w:numPr>
          <w:ilvl w:val="2"/>
          <w:numId w:val="20"/>
        </w:numPr>
        <w:tabs>
          <w:tab w:val="left" w:pos="1379"/>
          <w:tab w:val="left" w:pos="1380"/>
        </w:tabs>
        <w:spacing w:before="78"/>
        <w:ind w:right="790"/>
        <w:rPr>
          <w:sz w:val="24"/>
        </w:rPr>
      </w:pPr>
      <w:r w:rsidRPr="00F706D2">
        <w:rPr>
          <w:sz w:val="24"/>
        </w:rPr>
        <w:t xml:space="preserve">Faculty who </w:t>
      </w:r>
      <w:proofErr w:type="gramStart"/>
      <w:r w:rsidRPr="00F706D2">
        <w:rPr>
          <w:sz w:val="24"/>
        </w:rPr>
        <w:t>teach</w:t>
      </w:r>
      <w:proofErr w:type="gramEnd"/>
      <w:r w:rsidRPr="00F706D2">
        <w:rPr>
          <w:sz w:val="24"/>
        </w:rPr>
        <w:t xml:space="preserve"> in accredited programs must be academically or professionally qualified.</w:t>
      </w:r>
    </w:p>
    <w:p w14:paraId="38D01484" w14:textId="008FDB4B" w:rsidR="00947F8A" w:rsidRPr="00F706D2" w:rsidRDefault="00000000" w:rsidP="00F706D2">
      <w:pPr>
        <w:pStyle w:val="ListParagraph"/>
        <w:numPr>
          <w:ilvl w:val="2"/>
          <w:numId w:val="20"/>
        </w:numPr>
        <w:tabs>
          <w:tab w:val="left" w:pos="1379"/>
          <w:tab w:val="left" w:pos="1380"/>
        </w:tabs>
        <w:spacing w:before="78"/>
        <w:ind w:right="790"/>
        <w:rPr>
          <w:sz w:val="24"/>
        </w:rPr>
      </w:pPr>
      <w:r w:rsidRPr="00F706D2">
        <w:rPr>
          <w:sz w:val="24"/>
        </w:rPr>
        <w:t>The program’s decision to use professionally qualified faculty should be consistent with its</w:t>
      </w:r>
      <w:r w:rsidRPr="00F706D2">
        <w:rPr>
          <w:spacing w:val="-1"/>
          <w:sz w:val="24"/>
        </w:rPr>
        <w:t xml:space="preserve"> </w:t>
      </w:r>
      <w:r w:rsidRPr="00F706D2">
        <w:rPr>
          <w:sz w:val="24"/>
        </w:rPr>
        <w:t>mission.</w:t>
      </w:r>
    </w:p>
    <w:p w14:paraId="21AFD7A2" w14:textId="77777777" w:rsidR="00947F8A" w:rsidRDefault="00000000">
      <w:pPr>
        <w:pStyle w:val="ListParagraph"/>
        <w:numPr>
          <w:ilvl w:val="2"/>
          <w:numId w:val="20"/>
        </w:numPr>
        <w:tabs>
          <w:tab w:val="left" w:pos="1379"/>
          <w:tab w:val="left" w:pos="1380"/>
        </w:tabs>
        <w:ind w:right="680"/>
        <w:rPr>
          <w:sz w:val="24"/>
        </w:rPr>
      </w:pPr>
      <w:r>
        <w:rPr>
          <w:sz w:val="24"/>
        </w:rPr>
        <w:t xml:space="preserve">In general, a professionally qualified faculty member will have a terminal level degree in his or her area of responsibility. The burden is on the program to document the qualifications of </w:t>
      </w:r>
      <w:proofErr w:type="gramStart"/>
      <w:r>
        <w:rPr>
          <w:sz w:val="24"/>
        </w:rPr>
        <w:t>all of</w:t>
      </w:r>
      <w:proofErr w:type="gramEnd"/>
      <w:r>
        <w:rPr>
          <w:sz w:val="24"/>
        </w:rPr>
        <w:t xml:space="preserve"> its faculty members. One way to demonstrate that a program’s faculty members meet this standard is if at least 75% of nucleus faculty are academically qualified to pursue the program’s mission. A faculty member can be professionally qualified by virtue of having a record of outstanding professional experience directly relevant to the faculty member's program</w:t>
      </w:r>
      <w:r>
        <w:rPr>
          <w:spacing w:val="-4"/>
          <w:sz w:val="24"/>
        </w:rPr>
        <w:t xml:space="preserve"> </w:t>
      </w:r>
      <w:r>
        <w:rPr>
          <w:sz w:val="24"/>
        </w:rPr>
        <w:t>responsibilities.</w:t>
      </w:r>
    </w:p>
    <w:p w14:paraId="71F026DC" w14:textId="77777777" w:rsidR="00947F8A" w:rsidRDefault="00000000">
      <w:pPr>
        <w:pStyle w:val="ListParagraph"/>
        <w:numPr>
          <w:ilvl w:val="2"/>
          <w:numId w:val="20"/>
        </w:numPr>
        <w:tabs>
          <w:tab w:val="left" w:pos="1379"/>
          <w:tab w:val="left" w:pos="1380"/>
        </w:tabs>
        <w:ind w:right="840"/>
        <w:rPr>
          <w:sz w:val="24"/>
        </w:rPr>
      </w:pPr>
      <w:r>
        <w:rPr>
          <w:sz w:val="24"/>
        </w:rPr>
        <w:t xml:space="preserve">As a general rule COPRA does not consider it appropriate for a program to have faculty that are neither academically </w:t>
      </w:r>
      <w:proofErr w:type="gramStart"/>
      <w:r>
        <w:rPr>
          <w:sz w:val="24"/>
        </w:rPr>
        <w:t>or</w:t>
      </w:r>
      <w:proofErr w:type="gramEnd"/>
      <w:r>
        <w:rPr>
          <w:sz w:val="24"/>
        </w:rPr>
        <w:t xml:space="preserve"> professionally qualified. If a program lists a faculty member who is neither academically </w:t>
      </w:r>
      <w:proofErr w:type="gramStart"/>
      <w:r>
        <w:rPr>
          <w:sz w:val="24"/>
        </w:rPr>
        <w:t>or</w:t>
      </w:r>
      <w:proofErr w:type="gramEnd"/>
      <w:r>
        <w:rPr>
          <w:sz w:val="24"/>
        </w:rPr>
        <w:t xml:space="preserve"> professionally qualified the burden of proof is on the program to show that it was appropriate in an emergency </w:t>
      </w:r>
      <w:proofErr w:type="gramStart"/>
      <w:r>
        <w:rPr>
          <w:sz w:val="24"/>
        </w:rPr>
        <w:t>situation, and</w:t>
      </w:r>
      <w:proofErr w:type="gramEnd"/>
      <w:r>
        <w:rPr>
          <w:sz w:val="24"/>
        </w:rPr>
        <w:t xml:space="preserve"> should explain what steps it is taking to ensure the quality of instruction/the course was not adversely</w:t>
      </w:r>
      <w:r>
        <w:rPr>
          <w:spacing w:val="-1"/>
          <w:sz w:val="24"/>
        </w:rPr>
        <w:t xml:space="preserve"> </w:t>
      </w:r>
      <w:r>
        <w:rPr>
          <w:sz w:val="24"/>
        </w:rPr>
        <w:t>affected.</w:t>
      </w:r>
    </w:p>
    <w:p w14:paraId="250FAAED" w14:textId="77777777" w:rsidR="00947F8A" w:rsidRDefault="00000000">
      <w:pPr>
        <w:pStyle w:val="ListParagraph"/>
        <w:numPr>
          <w:ilvl w:val="2"/>
          <w:numId w:val="20"/>
        </w:numPr>
        <w:tabs>
          <w:tab w:val="left" w:pos="1380"/>
        </w:tabs>
        <w:ind w:right="889"/>
        <w:jc w:val="both"/>
        <w:rPr>
          <w:sz w:val="24"/>
        </w:rPr>
      </w:pPr>
      <w:r>
        <w:rPr>
          <w:sz w:val="24"/>
        </w:rPr>
        <w:t>Where nucleus faculty members come from departments outside the program, clearly defined responsibilities – such as official assignment of duties or joint appointments— should be</w:t>
      </w:r>
      <w:r>
        <w:rPr>
          <w:spacing w:val="1"/>
          <w:sz w:val="24"/>
        </w:rPr>
        <w:t xml:space="preserve"> </w:t>
      </w:r>
      <w:r>
        <w:rPr>
          <w:sz w:val="24"/>
        </w:rPr>
        <w:t>identified.</w:t>
      </w:r>
    </w:p>
    <w:p w14:paraId="651D1A3D" w14:textId="77777777" w:rsidR="00947F8A" w:rsidRDefault="00000000">
      <w:pPr>
        <w:pStyle w:val="ListParagraph"/>
        <w:numPr>
          <w:ilvl w:val="2"/>
          <w:numId w:val="20"/>
        </w:numPr>
        <w:tabs>
          <w:tab w:val="left" w:pos="1379"/>
          <w:tab w:val="left" w:pos="1380"/>
        </w:tabs>
        <w:spacing w:before="1"/>
        <w:ind w:right="763"/>
        <w:rPr>
          <w:sz w:val="24"/>
        </w:rPr>
      </w:pPr>
      <w:r>
        <w:rPr>
          <w:sz w:val="24"/>
        </w:rPr>
        <w:t>The program will have systematic steps and strategies for, and investment in, individual faculty career development to ensure that faculty members sustain and improve their academic and professional</w:t>
      </w:r>
      <w:r>
        <w:rPr>
          <w:spacing w:val="-1"/>
          <w:sz w:val="24"/>
        </w:rPr>
        <w:t xml:space="preserve"> </w:t>
      </w:r>
      <w:r>
        <w:rPr>
          <w:sz w:val="24"/>
        </w:rPr>
        <w:t>qualifications.</w:t>
      </w:r>
    </w:p>
    <w:p w14:paraId="288495B1" w14:textId="77777777" w:rsidR="00947F8A" w:rsidRDefault="00000000">
      <w:pPr>
        <w:pStyle w:val="ListParagraph"/>
        <w:numPr>
          <w:ilvl w:val="2"/>
          <w:numId w:val="20"/>
        </w:numPr>
        <w:tabs>
          <w:tab w:val="left" w:pos="1379"/>
          <w:tab w:val="left" w:pos="1380"/>
        </w:tabs>
        <w:ind w:right="839"/>
        <w:rPr>
          <w:b/>
          <w:i/>
          <w:sz w:val="24"/>
        </w:rPr>
      </w:pPr>
      <w:r>
        <w:rPr>
          <w:sz w:val="24"/>
        </w:rPr>
        <w:t>Program faculty should represent diverse substantive areas in public service consistent with the program’s mission and defined</w:t>
      </w:r>
      <w:r>
        <w:rPr>
          <w:spacing w:val="-2"/>
          <w:sz w:val="24"/>
        </w:rPr>
        <w:t xml:space="preserve"> </w:t>
      </w:r>
      <w:r>
        <w:rPr>
          <w:sz w:val="24"/>
        </w:rPr>
        <w:t>competencies</w:t>
      </w:r>
      <w:r>
        <w:rPr>
          <w:b/>
          <w:i/>
          <w:sz w:val="24"/>
        </w:rPr>
        <w:t>.</w:t>
      </w:r>
    </w:p>
    <w:p w14:paraId="016F60A0" w14:textId="77777777" w:rsidR="00947F8A" w:rsidRDefault="00947F8A">
      <w:pPr>
        <w:pStyle w:val="BodyText"/>
        <w:spacing w:before="1"/>
        <w:rPr>
          <w:b/>
          <w:i/>
        </w:rPr>
      </w:pPr>
    </w:p>
    <w:p w14:paraId="2E27B3C6" w14:textId="77777777" w:rsidR="00947F8A" w:rsidRDefault="00947F8A">
      <w:pPr>
        <w:rPr>
          <w:sz w:val="20"/>
        </w:rPr>
        <w:sectPr w:rsidR="00947F8A">
          <w:footerReference w:type="default" r:id="rId28"/>
          <w:pgSz w:w="12240" w:h="15840"/>
          <w:pgMar w:top="1180" w:right="780" w:bottom="940" w:left="780" w:header="0" w:footer="753" w:gutter="0"/>
          <w:pgNumType w:start="60"/>
          <w:cols w:space="720"/>
        </w:sectPr>
      </w:pPr>
    </w:p>
    <w:p w14:paraId="2402B264" w14:textId="167EC821" w:rsidR="00947F8A" w:rsidRDefault="00947F8A" w:rsidP="00F706D2">
      <w:pPr>
        <w:pStyle w:val="BodyText"/>
        <w:rPr>
          <w:sz w:val="20"/>
        </w:rPr>
      </w:pPr>
    </w:p>
    <w:p w14:paraId="1682657F" w14:textId="77777777" w:rsidR="00947F8A" w:rsidRDefault="00947F8A">
      <w:pPr>
        <w:pStyle w:val="BodyText"/>
        <w:spacing w:before="1"/>
        <w:rPr>
          <w:sz w:val="9"/>
        </w:rPr>
      </w:pPr>
    </w:p>
    <w:p w14:paraId="237C7156" w14:textId="45A30A27" w:rsidR="00947F8A" w:rsidRDefault="00947F8A">
      <w:pPr>
        <w:pStyle w:val="BodyText"/>
        <w:ind w:left="1161"/>
        <w:rPr>
          <w:sz w:val="20"/>
        </w:rPr>
      </w:pPr>
    </w:p>
    <w:p w14:paraId="7814AC8E" w14:textId="77777777" w:rsidR="00947F8A" w:rsidRDefault="00947F8A">
      <w:pPr>
        <w:pStyle w:val="BodyText"/>
        <w:spacing w:before="2"/>
        <w:rPr>
          <w:sz w:val="17"/>
        </w:rPr>
      </w:pPr>
    </w:p>
    <w:p w14:paraId="4C2CCC41" w14:textId="647768CC" w:rsidR="00947F8A" w:rsidRPr="00F706D2" w:rsidRDefault="00000000" w:rsidP="00F706D2">
      <w:pPr>
        <w:pStyle w:val="ListParagraph"/>
        <w:numPr>
          <w:ilvl w:val="1"/>
          <w:numId w:val="20"/>
        </w:numPr>
        <w:tabs>
          <w:tab w:val="left" w:pos="1020"/>
        </w:tabs>
        <w:spacing w:before="51"/>
        <w:rPr>
          <w:sz w:val="24"/>
        </w:rPr>
      </w:pPr>
      <w:r w:rsidRPr="00F706D2">
        <w:rPr>
          <w:sz w:val="24"/>
          <w:u w:val="single"/>
        </w:rPr>
        <w:t>Basis of</w:t>
      </w:r>
      <w:r w:rsidRPr="00F706D2">
        <w:rPr>
          <w:spacing w:val="-2"/>
          <w:sz w:val="24"/>
          <w:u w:val="single"/>
        </w:rPr>
        <w:t xml:space="preserve"> </w:t>
      </w:r>
      <w:r w:rsidRPr="00F706D2">
        <w:rPr>
          <w:sz w:val="24"/>
          <w:u w:val="single"/>
        </w:rPr>
        <w:t>Judgment</w:t>
      </w:r>
    </w:p>
    <w:p w14:paraId="6DA4BF70" w14:textId="77777777" w:rsidR="00947F8A" w:rsidRDefault="00947F8A">
      <w:pPr>
        <w:pStyle w:val="BodyText"/>
        <w:spacing w:before="11"/>
        <w:rPr>
          <w:sz w:val="23"/>
        </w:rPr>
      </w:pPr>
    </w:p>
    <w:p w14:paraId="6451261E" w14:textId="77777777" w:rsidR="00947F8A" w:rsidRDefault="00000000" w:rsidP="00F706D2">
      <w:pPr>
        <w:pStyle w:val="ListParagraph"/>
        <w:numPr>
          <w:ilvl w:val="2"/>
          <w:numId w:val="20"/>
        </w:numPr>
        <w:tabs>
          <w:tab w:val="left" w:pos="1379"/>
          <w:tab w:val="left" w:pos="1380"/>
        </w:tabs>
        <w:spacing w:before="1"/>
        <w:ind w:left="1379" w:right="1052"/>
        <w:rPr>
          <w:sz w:val="24"/>
        </w:rPr>
      </w:pPr>
      <w:r>
        <w:rPr>
          <w:sz w:val="24"/>
        </w:rPr>
        <w:t>There are program specific goals, steps, and strategies that demonstrate evidence of good practice in recruitment, retention, and support of faculty consistent with its mission and</w:t>
      </w:r>
      <w:r>
        <w:rPr>
          <w:spacing w:val="1"/>
          <w:sz w:val="24"/>
        </w:rPr>
        <w:t xml:space="preserve"> </w:t>
      </w:r>
      <w:r>
        <w:rPr>
          <w:sz w:val="24"/>
        </w:rPr>
        <w:t>context.</w:t>
      </w:r>
    </w:p>
    <w:p w14:paraId="1830459C" w14:textId="77777777" w:rsidR="00947F8A" w:rsidRDefault="00000000" w:rsidP="00F706D2">
      <w:pPr>
        <w:pStyle w:val="ListParagraph"/>
        <w:numPr>
          <w:ilvl w:val="2"/>
          <w:numId w:val="20"/>
        </w:numPr>
        <w:tabs>
          <w:tab w:val="left" w:pos="1379"/>
          <w:tab w:val="left" w:pos="1380"/>
        </w:tabs>
        <w:ind w:left="1379" w:right="781"/>
        <w:rPr>
          <w:sz w:val="24"/>
        </w:rPr>
      </w:pPr>
      <w:r>
        <w:rPr>
          <w:sz w:val="24"/>
        </w:rPr>
        <w:t>The program’s diversity, equity, and inclusion strategies provide a framework for evaluating the efforts of the program. Evidence can be found in the diversity of the full- and part-time faculty, the research interests of the faculty, the curricular content, as well as other</w:t>
      </w:r>
      <w:r>
        <w:rPr>
          <w:spacing w:val="-5"/>
          <w:sz w:val="24"/>
        </w:rPr>
        <w:t xml:space="preserve"> </w:t>
      </w:r>
      <w:r>
        <w:rPr>
          <w:sz w:val="24"/>
        </w:rPr>
        <w:t>measures.</w:t>
      </w:r>
    </w:p>
    <w:p w14:paraId="0EEB3D0E" w14:textId="77777777" w:rsidR="00947F8A" w:rsidRDefault="00000000" w:rsidP="00F706D2">
      <w:pPr>
        <w:pStyle w:val="ListParagraph"/>
        <w:numPr>
          <w:ilvl w:val="2"/>
          <w:numId w:val="20"/>
        </w:numPr>
        <w:tabs>
          <w:tab w:val="left" w:pos="1379"/>
          <w:tab w:val="left" w:pos="1380"/>
        </w:tabs>
        <w:ind w:left="1379" w:right="1426"/>
        <w:rPr>
          <w:sz w:val="24"/>
        </w:rPr>
      </w:pPr>
      <w:r>
        <w:rPr>
          <w:sz w:val="24"/>
        </w:rPr>
        <w:t>The program’s data on recruitment and retention demonstrate adherence to the program’s diversity, equity, and inclusion</w:t>
      </w:r>
      <w:r>
        <w:rPr>
          <w:spacing w:val="-1"/>
          <w:sz w:val="24"/>
        </w:rPr>
        <w:t xml:space="preserve"> </w:t>
      </w:r>
      <w:r>
        <w:rPr>
          <w:sz w:val="24"/>
        </w:rPr>
        <w:t>strategies.</w:t>
      </w:r>
    </w:p>
    <w:p w14:paraId="7191EB38" w14:textId="77777777" w:rsidR="00947F8A" w:rsidRDefault="00000000" w:rsidP="00F706D2">
      <w:pPr>
        <w:pStyle w:val="ListParagraph"/>
        <w:numPr>
          <w:ilvl w:val="2"/>
          <w:numId w:val="20"/>
        </w:numPr>
        <w:tabs>
          <w:tab w:val="left" w:pos="1380"/>
        </w:tabs>
        <w:ind w:left="1379" w:right="924"/>
        <w:rPr>
          <w:sz w:val="24"/>
        </w:rPr>
      </w:pPr>
      <w:r>
        <w:rPr>
          <w:sz w:val="24"/>
        </w:rPr>
        <w:t>The program demonstrates that it appreciates diversity, equity, and inclusion, broadly defined in the context of the program and its mission, as critical in today’s workplaces and professional</w:t>
      </w:r>
      <w:r>
        <w:rPr>
          <w:spacing w:val="-1"/>
          <w:sz w:val="24"/>
        </w:rPr>
        <w:t xml:space="preserve"> </w:t>
      </w:r>
      <w:r>
        <w:rPr>
          <w:sz w:val="24"/>
        </w:rPr>
        <w:t>environments.</w:t>
      </w:r>
    </w:p>
    <w:p w14:paraId="05F9B8D6" w14:textId="77777777" w:rsidR="00947F8A" w:rsidRDefault="00000000" w:rsidP="00F706D2">
      <w:pPr>
        <w:pStyle w:val="ListParagraph"/>
        <w:numPr>
          <w:ilvl w:val="2"/>
          <w:numId w:val="20"/>
        </w:numPr>
        <w:tabs>
          <w:tab w:val="left" w:pos="1380"/>
        </w:tabs>
        <w:ind w:left="1379" w:right="1095"/>
        <w:rPr>
          <w:sz w:val="24"/>
        </w:rPr>
      </w:pPr>
      <w:r>
        <w:rPr>
          <w:sz w:val="24"/>
        </w:rPr>
        <w:t>The program takes steps to acknowledge and eliminate biases and program cultures that impact faculty recruitment, retention, and</w:t>
      </w:r>
      <w:r>
        <w:rPr>
          <w:spacing w:val="-2"/>
          <w:sz w:val="24"/>
        </w:rPr>
        <w:t xml:space="preserve"> </w:t>
      </w:r>
      <w:r>
        <w:rPr>
          <w:sz w:val="24"/>
        </w:rPr>
        <w:t>development.</w:t>
      </w:r>
    </w:p>
    <w:p w14:paraId="2BDC361F" w14:textId="57E37192" w:rsidR="00F706D2" w:rsidRPr="00F706D2" w:rsidRDefault="00F706D2" w:rsidP="00F706D2">
      <w:pPr>
        <w:pStyle w:val="ListParagraph"/>
        <w:numPr>
          <w:ilvl w:val="2"/>
          <w:numId w:val="20"/>
        </w:numPr>
        <w:tabs>
          <w:tab w:val="left" w:pos="1380"/>
        </w:tabs>
        <w:spacing w:before="39"/>
        <w:ind w:right="1945"/>
        <w:rPr>
          <w:i/>
        </w:rPr>
      </w:pPr>
      <w:r w:rsidRPr="00F706D2">
        <w:rPr>
          <w:sz w:val="24"/>
        </w:rPr>
        <w:t>The program demonstrates that it has used performance data to make programmatic decisions related to diversity, equity, and a climate of inclusiveness.</w:t>
      </w:r>
    </w:p>
    <w:p w14:paraId="552755D8" w14:textId="77777777" w:rsidR="00F706D2" w:rsidRPr="00F706D2" w:rsidRDefault="00F706D2" w:rsidP="00F706D2">
      <w:pPr>
        <w:pStyle w:val="ListParagraph"/>
        <w:tabs>
          <w:tab w:val="left" w:pos="1380"/>
        </w:tabs>
        <w:spacing w:before="39"/>
        <w:ind w:left="660" w:right="1945" w:firstLine="0"/>
        <w:rPr>
          <w:i/>
        </w:rPr>
      </w:pPr>
    </w:p>
    <w:p w14:paraId="6F96FB4A" w14:textId="2A10732F" w:rsidR="00947F8A" w:rsidRPr="00F706D2" w:rsidRDefault="00000000" w:rsidP="00F706D2">
      <w:pPr>
        <w:tabs>
          <w:tab w:val="left" w:pos="1380"/>
        </w:tabs>
        <w:spacing w:before="39"/>
        <w:ind w:left="300" w:right="1945"/>
        <w:rPr>
          <w:i/>
        </w:rPr>
      </w:pPr>
      <w:r w:rsidRPr="00F706D2">
        <w:rPr>
          <w:i/>
        </w:rPr>
        <w:t>Below is a list of some sample strategies programs use to pursue their faculty diversity and inclusion goals. It is meant to be illustrative, not exhaustive.</w:t>
      </w:r>
    </w:p>
    <w:p w14:paraId="0E3348C9" w14:textId="77777777" w:rsidR="00947F8A" w:rsidRDefault="00947F8A">
      <w:pPr>
        <w:pStyle w:val="BodyText"/>
        <w:spacing w:before="1"/>
        <w:rPr>
          <w:i/>
          <w:sz w:val="22"/>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3148"/>
        <w:gridCol w:w="2694"/>
      </w:tblGrid>
      <w:tr w:rsidR="00947F8A" w14:paraId="18423F60" w14:textId="77777777">
        <w:trPr>
          <w:trHeight w:val="976"/>
        </w:trPr>
        <w:tc>
          <w:tcPr>
            <w:tcW w:w="3398" w:type="dxa"/>
          </w:tcPr>
          <w:p w14:paraId="607C0715" w14:textId="77777777" w:rsidR="00947F8A" w:rsidRDefault="00000000">
            <w:pPr>
              <w:pStyle w:val="TableParagraph"/>
              <w:spacing w:before="1"/>
              <w:ind w:left="107"/>
              <w:rPr>
                <w:b/>
                <w:sz w:val="20"/>
              </w:rPr>
            </w:pPr>
            <w:r>
              <w:rPr>
                <w:sz w:val="20"/>
              </w:rPr>
              <w:t xml:space="preserve">3.2.1 Strategies used in </w:t>
            </w:r>
            <w:r>
              <w:rPr>
                <w:b/>
                <w:sz w:val="20"/>
              </w:rPr>
              <w:t>recruitment</w:t>
            </w:r>
          </w:p>
        </w:tc>
        <w:tc>
          <w:tcPr>
            <w:tcW w:w="3148" w:type="dxa"/>
          </w:tcPr>
          <w:p w14:paraId="11289616" w14:textId="77777777" w:rsidR="00947F8A" w:rsidRDefault="00000000">
            <w:pPr>
              <w:pStyle w:val="TableParagraph"/>
              <w:spacing w:before="1"/>
              <w:ind w:left="105"/>
              <w:rPr>
                <w:b/>
                <w:sz w:val="20"/>
              </w:rPr>
            </w:pPr>
            <w:r>
              <w:rPr>
                <w:sz w:val="20"/>
              </w:rPr>
              <w:t xml:space="preserve">Strategies used in </w:t>
            </w:r>
            <w:r>
              <w:rPr>
                <w:b/>
                <w:sz w:val="20"/>
              </w:rPr>
              <w:t>retention</w:t>
            </w:r>
          </w:p>
        </w:tc>
        <w:tc>
          <w:tcPr>
            <w:tcW w:w="2694" w:type="dxa"/>
          </w:tcPr>
          <w:p w14:paraId="5D127B38" w14:textId="77777777" w:rsidR="00947F8A" w:rsidRDefault="00000000">
            <w:pPr>
              <w:pStyle w:val="TableParagraph"/>
              <w:spacing w:before="1"/>
              <w:ind w:left="108" w:right="244"/>
              <w:rPr>
                <w:sz w:val="20"/>
              </w:rPr>
            </w:pPr>
            <w:r>
              <w:rPr>
                <w:sz w:val="20"/>
              </w:rPr>
              <w:t xml:space="preserve">Other </w:t>
            </w:r>
            <w:r>
              <w:rPr>
                <w:b/>
                <w:sz w:val="20"/>
              </w:rPr>
              <w:t xml:space="preserve">strategies </w:t>
            </w:r>
            <w:r>
              <w:rPr>
                <w:sz w:val="20"/>
              </w:rPr>
              <w:t>used to assure students are exposed to diverse views and</w:t>
            </w:r>
          </w:p>
          <w:p w14:paraId="290DFA26" w14:textId="77777777" w:rsidR="00947F8A" w:rsidRDefault="00000000">
            <w:pPr>
              <w:pStyle w:val="TableParagraph"/>
              <w:spacing w:line="223" w:lineRule="exact"/>
              <w:ind w:left="108"/>
              <w:rPr>
                <w:sz w:val="20"/>
              </w:rPr>
            </w:pPr>
            <w:r>
              <w:rPr>
                <w:sz w:val="20"/>
              </w:rPr>
              <w:t>experiences</w:t>
            </w:r>
          </w:p>
        </w:tc>
      </w:tr>
      <w:tr w:rsidR="00947F8A" w14:paraId="5C5DFEF5" w14:textId="77777777">
        <w:trPr>
          <w:trHeight w:val="976"/>
        </w:trPr>
        <w:tc>
          <w:tcPr>
            <w:tcW w:w="3398" w:type="dxa"/>
          </w:tcPr>
          <w:p w14:paraId="408608DC" w14:textId="77777777" w:rsidR="00947F8A" w:rsidRDefault="00000000">
            <w:pPr>
              <w:pStyle w:val="TableParagraph"/>
              <w:spacing w:before="1"/>
              <w:ind w:left="107" w:right="460"/>
              <w:rPr>
                <w:sz w:val="20"/>
              </w:rPr>
            </w:pPr>
            <w:r>
              <w:rPr>
                <w:sz w:val="20"/>
              </w:rPr>
              <w:t>Advertisement includes statement welcoming diverse applicants consistent within legal and</w:t>
            </w:r>
          </w:p>
          <w:p w14:paraId="710EC898" w14:textId="77777777" w:rsidR="00947F8A" w:rsidRDefault="00000000">
            <w:pPr>
              <w:pStyle w:val="TableParagraph"/>
              <w:spacing w:line="223" w:lineRule="exact"/>
              <w:ind w:left="107"/>
              <w:rPr>
                <w:sz w:val="20"/>
              </w:rPr>
            </w:pPr>
            <w:r>
              <w:rPr>
                <w:sz w:val="20"/>
              </w:rPr>
              <w:t>institutional environment</w:t>
            </w:r>
          </w:p>
        </w:tc>
        <w:tc>
          <w:tcPr>
            <w:tcW w:w="3148" w:type="dxa"/>
          </w:tcPr>
          <w:p w14:paraId="5F3265E7" w14:textId="77777777" w:rsidR="00947F8A" w:rsidRDefault="00000000">
            <w:pPr>
              <w:pStyle w:val="TableParagraph"/>
              <w:spacing w:before="1"/>
              <w:ind w:left="105" w:right="304"/>
              <w:jc w:val="both"/>
              <w:rPr>
                <w:sz w:val="20"/>
              </w:rPr>
            </w:pPr>
            <w:r>
              <w:rPr>
                <w:sz w:val="20"/>
              </w:rPr>
              <w:t>There is a new faculty orientation that provides information on the promotion and tenure process</w:t>
            </w:r>
          </w:p>
        </w:tc>
        <w:tc>
          <w:tcPr>
            <w:tcW w:w="2694" w:type="dxa"/>
          </w:tcPr>
          <w:p w14:paraId="2B7C4455" w14:textId="77777777" w:rsidR="00947F8A" w:rsidRDefault="00000000">
            <w:pPr>
              <w:pStyle w:val="TableParagraph"/>
              <w:spacing w:before="1"/>
              <w:ind w:left="108" w:right="89"/>
              <w:rPr>
                <w:sz w:val="20"/>
              </w:rPr>
            </w:pPr>
            <w:r>
              <w:rPr>
                <w:sz w:val="20"/>
              </w:rPr>
              <w:t>Faculty meet and review syllabi for readings and course assignments related to</w:t>
            </w:r>
          </w:p>
          <w:p w14:paraId="59563C8E" w14:textId="77777777" w:rsidR="00947F8A" w:rsidRDefault="00000000">
            <w:pPr>
              <w:pStyle w:val="TableParagraph"/>
              <w:spacing w:line="223" w:lineRule="exact"/>
              <w:ind w:left="108"/>
              <w:rPr>
                <w:sz w:val="20"/>
              </w:rPr>
            </w:pPr>
            <w:r>
              <w:rPr>
                <w:sz w:val="20"/>
              </w:rPr>
              <w:t>diverse communities</w:t>
            </w:r>
          </w:p>
        </w:tc>
      </w:tr>
      <w:tr w:rsidR="00947F8A" w14:paraId="153BF706" w14:textId="77777777">
        <w:trPr>
          <w:trHeight w:val="731"/>
        </w:trPr>
        <w:tc>
          <w:tcPr>
            <w:tcW w:w="3398" w:type="dxa"/>
          </w:tcPr>
          <w:p w14:paraId="1D0AE202" w14:textId="77777777" w:rsidR="00947F8A" w:rsidRDefault="00000000">
            <w:pPr>
              <w:pStyle w:val="TableParagraph"/>
              <w:spacing w:before="1"/>
              <w:ind w:left="107" w:right="119"/>
              <w:rPr>
                <w:sz w:val="20"/>
              </w:rPr>
            </w:pPr>
            <w:r>
              <w:rPr>
                <w:sz w:val="20"/>
              </w:rPr>
              <w:t>Advertisement is placed in publications and on listservs that</w:t>
            </w:r>
            <w:r>
              <w:rPr>
                <w:spacing w:val="-15"/>
                <w:sz w:val="20"/>
              </w:rPr>
              <w:t xml:space="preserve"> </w:t>
            </w:r>
            <w:r>
              <w:rPr>
                <w:sz w:val="20"/>
              </w:rPr>
              <w:t>serve</w:t>
            </w:r>
          </w:p>
          <w:p w14:paraId="458D3ADF" w14:textId="77777777" w:rsidR="00947F8A" w:rsidRDefault="00000000">
            <w:pPr>
              <w:pStyle w:val="TableParagraph"/>
              <w:spacing w:line="222" w:lineRule="exact"/>
              <w:ind w:left="107"/>
              <w:rPr>
                <w:sz w:val="20"/>
              </w:rPr>
            </w:pPr>
            <w:r>
              <w:rPr>
                <w:sz w:val="20"/>
              </w:rPr>
              <w:t>diverse audiences</w:t>
            </w:r>
          </w:p>
        </w:tc>
        <w:tc>
          <w:tcPr>
            <w:tcW w:w="3148" w:type="dxa"/>
          </w:tcPr>
          <w:p w14:paraId="5618562D" w14:textId="77777777" w:rsidR="00947F8A" w:rsidRDefault="00000000">
            <w:pPr>
              <w:pStyle w:val="TableParagraph"/>
              <w:spacing w:before="1"/>
              <w:ind w:left="105" w:right="630"/>
              <w:rPr>
                <w:sz w:val="20"/>
              </w:rPr>
            </w:pPr>
            <w:r>
              <w:rPr>
                <w:sz w:val="20"/>
              </w:rPr>
              <w:t>New faculty are assigned to a faculty mentor</w:t>
            </w:r>
          </w:p>
        </w:tc>
        <w:tc>
          <w:tcPr>
            <w:tcW w:w="2694" w:type="dxa"/>
          </w:tcPr>
          <w:p w14:paraId="7EAEDC07" w14:textId="77777777" w:rsidR="00947F8A" w:rsidRDefault="00000000">
            <w:pPr>
              <w:pStyle w:val="TableParagraph"/>
              <w:spacing w:before="1"/>
              <w:ind w:left="108" w:right="247"/>
              <w:rPr>
                <w:sz w:val="20"/>
              </w:rPr>
            </w:pPr>
            <w:r>
              <w:rPr>
                <w:sz w:val="20"/>
              </w:rPr>
              <w:t>Use of part-time instructors; guest lecturers</w:t>
            </w:r>
          </w:p>
        </w:tc>
      </w:tr>
      <w:tr w:rsidR="00947F8A" w14:paraId="202F7EFC" w14:textId="77777777">
        <w:trPr>
          <w:trHeight w:val="976"/>
        </w:trPr>
        <w:tc>
          <w:tcPr>
            <w:tcW w:w="3398" w:type="dxa"/>
          </w:tcPr>
          <w:p w14:paraId="38806C09" w14:textId="77777777" w:rsidR="00947F8A" w:rsidRDefault="00000000">
            <w:pPr>
              <w:pStyle w:val="TableParagraph"/>
              <w:spacing w:before="1"/>
              <w:ind w:left="107" w:right="222"/>
              <w:rPr>
                <w:sz w:val="20"/>
              </w:rPr>
            </w:pPr>
            <w:r>
              <w:rPr>
                <w:sz w:val="20"/>
              </w:rPr>
              <w:t>Advertisement is sent to schools with concentrations of diverse graduate students</w:t>
            </w:r>
          </w:p>
        </w:tc>
        <w:tc>
          <w:tcPr>
            <w:tcW w:w="3148" w:type="dxa"/>
          </w:tcPr>
          <w:p w14:paraId="31BD5A5B" w14:textId="77777777" w:rsidR="00947F8A" w:rsidRDefault="00000000">
            <w:pPr>
              <w:pStyle w:val="TableParagraph"/>
              <w:spacing w:before="1"/>
              <w:ind w:left="105" w:right="672"/>
              <w:rPr>
                <w:sz w:val="20"/>
              </w:rPr>
            </w:pPr>
            <w:r>
              <w:rPr>
                <w:sz w:val="20"/>
              </w:rPr>
              <w:t>New faculty are provided information about employee resource groups and contact</w:t>
            </w:r>
          </w:p>
          <w:p w14:paraId="48401AAB" w14:textId="77777777" w:rsidR="00947F8A" w:rsidRDefault="00000000">
            <w:pPr>
              <w:pStyle w:val="TableParagraph"/>
              <w:spacing w:line="223" w:lineRule="exact"/>
              <w:ind w:left="105"/>
              <w:rPr>
                <w:sz w:val="20"/>
              </w:rPr>
            </w:pPr>
            <w:r>
              <w:rPr>
                <w:sz w:val="20"/>
              </w:rPr>
              <w:t>numbers for the chair or facilitator</w:t>
            </w:r>
          </w:p>
        </w:tc>
        <w:tc>
          <w:tcPr>
            <w:tcW w:w="2694" w:type="dxa"/>
          </w:tcPr>
          <w:p w14:paraId="5E4BE225" w14:textId="77777777" w:rsidR="00947F8A" w:rsidRDefault="00000000">
            <w:pPr>
              <w:pStyle w:val="TableParagraph"/>
              <w:spacing w:before="1"/>
              <w:ind w:left="108" w:right="122"/>
              <w:rPr>
                <w:sz w:val="20"/>
              </w:rPr>
            </w:pPr>
            <w:r>
              <w:rPr>
                <w:sz w:val="20"/>
              </w:rPr>
              <w:t>Support faculty efforts to meet with diverse community organization leaders</w:t>
            </w:r>
          </w:p>
        </w:tc>
      </w:tr>
      <w:tr w:rsidR="00947F8A" w14:paraId="34249F09" w14:textId="77777777">
        <w:trPr>
          <w:trHeight w:val="1466"/>
        </w:trPr>
        <w:tc>
          <w:tcPr>
            <w:tcW w:w="3398" w:type="dxa"/>
          </w:tcPr>
          <w:p w14:paraId="59273F58" w14:textId="77777777" w:rsidR="00947F8A" w:rsidRDefault="00000000">
            <w:pPr>
              <w:pStyle w:val="TableParagraph"/>
              <w:spacing w:before="1"/>
              <w:ind w:left="107" w:right="158"/>
              <w:rPr>
                <w:sz w:val="20"/>
              </w:rPr>
            </w:pPr>
            <w:r>
              <w:rPr>
                <w:sz w:val="20"/>
              </w:rPr>
              <w:t>Clear hiring criteria and non-gendered language in position announcements</w:t>
            </w:r>
          </w:p>
        </w:tc>
        <w:tc>
          <w:tcPr>
            <w:tcW w:w="3148" w:type="dxa"/>
          </w:tcPr>
          <w:p w14:paraId="51B5FCD7" w14:textId="50C43262" w:rsidR="00947F8A" w:rsidRDefault="00000000">
            <w:pPr>
              <w:pStyle w:val="TableParagraph"/>
              <w:spacing w:before="1"/>
              <w:ind w:left="105" w:right="102"/>
              <w:rPr>
                <w:sz w:val="20"/>
              </w:rPr>
            </w:pPr>
            <w:r>
              <w:rPr>
                <w:sz w:val="20"/>
              </w:rPr>
              <w:t xml:space="preserve">New faculty regularly meet with the program director </w:t>
            </w:r>
            <w:r w:rsidR="000E55FE">
              <w:rPr>
                <w:sz w:val="20"/>
              </w:rPr>
              <w:t xml:space="preserve">or chair </w:t>
            </w:r>
            <w:r>
              <w:rPr>
                <w:sz w:val="20"/>
              </w:rPr>
              <w:t>to discuss progress vis a vis the tenure and promotion process</w:t>
            </w:r>
          </w:p>
        </w:tc>
        <w:tc>
          <w:tcPr>
            <w:tcW w:w="2694" w:type="dxa"/>
          </w:tcPr>
          <w:p w14:paraId="4DB1B732" w14:textId="77777777" w:rsidR="00947F8A" w:rsidRDefault="00000000">
            <w:pPr>
              <w:pStyle w:val="TableParagraph"/>
              <w:spacing w:before="1"/>
              <w:ind w:left="108" w:right="138"/>
              <w:rPr>
                <w:sz w:val="20"/>
              </w:rPr>
            </w:pPr>
            <w:r>
              <w:rPr>
                <w:sz w:val="20"/>
              </w:rPr>
              <w:t>Support field trips and other organized activities to sites with historical and/or cultural significance to underrepresented</w:t>
            </w:r>
          </w:p>
          <w:p w14:paraId="35CDD301" w14:textId="77777777" w:rsidR="00947F8A" w:rsidRDefault="00000000">
            <w:pPr>
              <w:pStyle w:val="TableParagraph"/>
              <w:spacing w:before="1" w:line="223" w:lineRule="exact"/>
              <w:ind w:left="108"/>
              <w:rPr>
                <w:sz w:val="20"/>
              </w:rPr>
            </w:pPr>
            <w:r>
              <w:rPr>
                <w:sz w:val="20"/>
              </w:rPr>
              <w:t>populations</w:t>
            </w:r>
          </w:p>
        </w:tc>
      </w:tr>
      <w:tr w:rsidR="00947F8A" w14:paraId="13E27359" w14:textId="77777777">
        <w:trPr>
          <w:trHeight w:val="1221"/>
        </w:trPr>
        <w:tc>
          <w:tcPr>
            <w:tcW w:w="3398" w:type="dxa"/>
          </w:tcPr>
          <w:p w14:paraId="7BF5F5A8" w14:textId="77777777" w:rsidR="00947F8A" w:rsidRDefault="00000000">
            <w:pPr>
              <w:pStyle w:val="TableParagraph"/>
              <w:spacing w:before="1"/>
              <w:ind w:left="107" w:right="130"/>
              <w:rPr>
                <w:sz w:val="20"/>
              </w:rPr>
            </w:pPr>
            <w:r>
              <w:rPr>
                <w:sz w:val="20"/>
              </w:rPr>
              <w:lastRenderedPageBreak/>
              <w:t>Phone calls are made to program directors from schools with a diverse graduate student body to encourage applications from potential candidates</w:t>
            </w:r>
          </w:p>
        </w:tc>
        <w:tc>
          <w:tcPr>
            <w:tcW w:w="3148" w:type="dxa"/>
          </w:tcPr>
          <w:p w14:paraId="25DE229F" w14:textId="77777777" w:rsidR="00947F8A" w:rsidRDefault="00000000">
            <w:pPr>
              <w:pStyle w:val="TableParagraph"/>
              <w:spacing w:before="1"/>
              <w:ind w:left="105" w:right="138"/>
              <w:rPr>
                <w:sz w:val="20"/>
              </w:rPr>
            </w:pPr>
            <w:r>
              <w:rPr>
                <w:sz w:val="20"/>
              </w:rPr>
              <w:t>New faculty members are introduced to the teaching and learning center or a master teacher for assistance in course</w:t>
            </w:r>
          </w:p>
          <w:p w14:paraId="55E2F983" w14:textId="77777777" w:rsidR="00947F8A" w:rsidRDefault="00000000">
            <w:pPr>
              <w:pStyle w:val="TableParagraph"/>
              <w:spacing w:line="223" w:lineRule="exact"/>
              <w:ind w:left="105"/>
              <w:rPr>
                <w:sz w:val="20"/>
              </w:rPr>
            </w:pPr>
            <w:r>
              <w:rPr>
                <w:sz w:val="20"/>
              </w:rPr>
              <w:t>development</w:t>
            </w:r>
          </w:p>
        </w:tc>
        <w:tc>
          <w:tcPr>
            <w:tcW w:w="2694" w:type="dxa"/>
          </w:tcPr>
          <w:p w14:paraId="7F8B08ED" w14:textId="77777777" w:rsidR="00947F8A" w:rsidRDefault="00000000">
            <w:pPr>
              <w:pStyle w:val="TableParagraph"/>
              <w:spacing w:before="1"/>
              <w:ind w:left="108" w:right="257"/>
              <w:rPr>
                <w:sz w:val="20"/>
              </w:rPr>
            </w:pPr>
            <w:r>
              <w:rPr>
                <w:sz w:val="20"/>
              </w:rPr>
              <w:t>Organize a film series where students watch and discuss movies that bring diverse perspectives</w:t>
            </w:r>
          </w:p>
        </w:tc>
      </w:tr>
      <w:tr w:rsidR="00947F8A" w14:paraId="53062CDD" w14:textId="77777777">
        <w:trPr>
          <w:trHeight w:val="1463"/>
        </w:trPr>
        <w:tc>
          <w:tcPr>
            <w:tcW w:w="3398" w:type="dxa"/>
          </w:tcPr>
          <w:p w14:paraId="716FCB8F" w14:textId="7AF74A85" w:rsidR="00947F8A" w:rsidRDefault="00000000">
            <w:pPr>
              <w:pStyle w:val="TableParagraph"/>
              <w:ind w:left="107" w:right="460"/>
              <w:rPr>
                <w:sz w:val="20"/>
              </w:rPr>
            </w:pPr>
            <w:r>
              <w:rPr>
                <w:sz w:val="20"/>
              </w:rPr>
              <w:t xml:space="preserve">Phone calls or recruitment letters </w:t>
            </w:r>
            <w:r w:rsidR="000E55FE">
              <w:rPr>
                <w:sz w:val="20"/>
              </w:rPr>
              <w:t xml:space="preserve">are </w:t>
            </w:r>
            <w:r>
              <w:rPr>
                <w:sz w:val="20"/>
              </w:rPr>
              <w:t>made to underrepresented faculty known by program faculty to encourage application</w:t>
            </w:r>
          </w:p>
        </w:tc>
        <w:tc>
          <w:tcPr>
            <w:tcW w:w="3148" w:type="dxa"/>
          </w:tcPr>
          <w:p w14:paraId="68E12FEC" w14:textId="77777777" w:rsidR="00947F8A" w:rsidRDefault="00000000">
            <w:pPr>
              <w:pStyle w:val="TableParagraph"/>
              <w:ind w:left="105" w:right="105"/>
              <w:jc w:val="both"/>
              <w:rPr>
                <w:sz w:val="20"/>
              </w:rPr>
            </w:pPr>
            <w:r>
              <w:rPr>
                <w:sz w:val="20"/>
              </w:rPr>
              <w:t>New faculty regularly meet with the program director or chair to discuss issues and needs</w:t>
            </w:r>
          </w:p>
        </w:tc>
        <w:tc>
          <w:tcPr>
            <w:tcW w:w="2694" w:type="dxa"/>
          </w:tcPr>
          <w:p w14:paraId="21F85E0F" w14:textId="135CB223" w:rsidR="00947F8A" w:rsidRDefault="00000000">
            <w:pPr>
              <w:pStyle w:val="TableParagraph"/>
              <w:ind w:left="108" w:right="86"/>
              <w:rPr>
                <w:sz w:val="20"/>
              </w:rPr>
            </w:pPr>
            <w:r>
              <w:rPr>
                <w:sz w:val="20"/>
              </w:rPr>
              <w:t>Partners with professional association chapters that increase contact with professionals with diverse backgrounds different from</w:t>
            </w:r>
          </w:p>
          <w:p w14:paraId="503D1973" w14:textId="77777777" w:rsidR="00947F8A" w:rsidRDefault="00000000">
            <w:pPr>
              <w:pStyle w:val="TableParagraph"/>
              <w:spacing w:line="223" w:lineRule="exact"/>
              <w:ind w:left="108"/>
              <w:rPr>
                <w:sz w:val="20"/>
              </w:rPr>
            </w:pPr>
            <w:r>
              <w:rPr>
                <w:sz w:val="20"/>
              </w:rPr>
              <w:t>those of some students</w:t>
            </w:r>
          </w:p>
        </w:tc>
      </w:tr>
      <w:tr w:rsidR="00947F8A" w14:paraId="52BD4878" w14:textId="77777777">
        <w:trPr>
          <w:trHeight w:val="1221"/>
        </w:trPr>
        <w:tc>
          <w:tcPr>
            <w:tcW w:w="3398" w:type="dxa"/>
          </w:tcPr>
          <w:p w14:paraId="2EF3FD31" w14:textId="0F00BC4A" w:rsidR="00947F8A" w:rsidRDefault="00000000">
            <w:pPr>
              <w:pStyle w:val="TableParagraph"/>
              <w:spacing w:before="1"/>
              <w:ind w:left="107" w:right="101"/>
              <w:rPr>
                <w:sz w:val="20"/>
              </w:rPr>
            </w:pPr>
            <w:r>
              <w:rPr>
                <w:sz w:val="20"/>
              </w:rPr>
              <w:t xml:space="preserve">Invitations are sent to authors of articles from publications, such as </w:t>
            </w:r>
            <w:r>
              <w:rPr>
                <w:sz w:val="20"/>
                <w:u w:val="single"/>
              </w:rPr>
              <w:t>Black Issues in Higher Education</w:t>
            </w:r>
            <w:r>
              <w:rPr>
                <w:sz w:val="20"/>
              </w:rPr>
              <w:t>, which feature</w:t>
            </w:r>
            <w:r w:rsidR="000E55FE">
              <w:rPr>
                <w:sz w:val="20"/>
              </w:rPr>
              <w:t xml:space="preserve"> underrepresented</w:t>
            </w:r>
            <w:r>
              <w:rPr>
                <w:sz w:val="20"/>
              </w:rPr>
              <w:t xml:space="preserve"> people in the</w:t>
            </w:r>
            <w:r>
              <w:rPr>
                <w:spacing w:val="-11"/>
                <w:sz w:val="20"/>
              </w:rPr>
              <w:t xml:space="preserve"> </w:t>
            </w:r>
            <w:r>
              <w:rPr>
                <w:sz w:val="20"/>
              </w:rPr>
              <w:t>field</w:t>
            </w:r>
          </w:p>
        </w:tc>
        <w:tc>
          <w:tcPr>
            <w:tcW w:w="3148" w:type="dxa"/>
          </w:tcPr>
          <w:p w14:paraId="614511A6" w14:textId="020DD3A6" w:rsidR="00947F8A" w:rsidRDefault="000E55FE">
            <w:pPr>
              <w:pStyle w:val="TableParagraph"/>
              <w:spacing w:before="1"/>
              <w:ind w:left="105"/>
              <w:rPr>
                <w:sz w:val="20"/>
              </w:rPr>
            </w:pPr>
            <w:r>
              <w:rPr>
                <w:sz w:val="20"/>
              </w:rPr>
              <w:t>There are clear criteria for promotion</w:t>
            </w:r>
          </w:p>
        </w:tc>
        <w:tc>
          <w:tcPr>
            <w:tcW w:w="2694" w:type="dxa"/>
          </w:tcPr>
          <w:p w14:paraId="31C2E6C5" w14:textId="68970DB3" w:rsidR="00947F8A" w:rsidRDefault="00000000">
            <w:pPr>
              <w:pStyle w:val="TableParagraph"/>
              <w:spacing w:before="1"/>
              <w:ind w:left="108" w:right="341"/>
              <w:rPr>
                <w:sz w:val="20"/>
              </w:rPr>
            </w:pPr>
            <w:r>
              <w:rPr>
                <w:sz w:val="20"/>
              </w:rPr>
              <w:t>Use research practicum and/or service-learning courses in partnership with organizations that serve</w:t>
            </w:r>
          </w:p>
          <w:p w14:paraId="1D1BE8C3" w14:textId="77777777" w:rsidR="00947F8A" w:rsidRDefault="00000000">
            <w:pPr>
              <w:pStyle w:val="TableParagraph"/>
              <w:spacing w:line="223" w:lineRule="exact"/>
              <w:ind w:left="108"/>
              <w:rPr>
                <w:sz w:val="20"/>
              </w:rPr>
            </w:pPr>
            <w:r>
              <w:rPr>
                <w:sz w:val="20"/>
              </w:rPr>
              <w:t>diverse community</w:t>
            </w:r>
          </w:p>
        </w:tc>
      </w:tr>
      <w:tr w:rsidR="00947F8A" w14:paraId="1C760DB3" w14:textId="77777777">
        <w:trPr>
          <w:trHeight w:val="976"/>
        </w:trPr>
        <w:tc>
          <w:tcPr>
            <w:tcW w:w="3398" w:type="dxa"/>
          </w:tcPr>
          <w:p w14:paraId="796EB20F" w14:textId="58B663C5" w:rsidR="00947F8A" w:rsidRDefault="00000000" w:rsidP="000E55FE">
            <w:pPr>
              <w:pStyle w:val="TableParagraph"/>
              <w:spacing w:before="1"/>
              <w:ind w:left="107" w:right="446"/>
              <w:rPr>
                <w:sz w:val="20"/>
              </w:rPr>
            </w:pPr>
            <w:r>
              <w:rPr>
                <w:sz w:val="20"/>
              </w:rPr>
              <w:t>Job announcements are sent to diversity related caucuses in ASPA, APPAM,</w:t>
            </w:r>
            <w:r w:rsidR="000E55FE">
              <w:rPr>
                <w:sz w:val="20"/>
              </w:rPr>
              <w:t xml:space="preserve"> ARNOVA,</w:t>
            </w:r>
            <w:r>
              <w:rPr>
                <w:sz w:val="20"/>
              </w:rPr>
              <w:t xml:space="preserve"> APSA, NFBPA, and other</w:t>
            </w:r>
            <w:r w:rsidR="000E55FE">
              <w:rPr>
                <w:sz w:val="20"/>
              </w:rPr>
              <w:t xml:space="preserve"> </w:t>
            </w:r>
            <w:r>
              <w:rPr>
                <w:sz w:val="20"/>
              </w:rPr>
              <w:t>organizations relevant to the position</w:t>
            </w:r>
          </w:p>
        </w:tc>
        <w:tc>
          <w:tcPr>
            <w:tcW w:w="3148" w:type="dxa"/>
          </w:tcPr>
          <w:p w14:paraId="26B1CFBA" w14:textId="6FA1739F" w:rsidR="00947F8A" w:rsidRDefault="000E55FE" w:rsidP="000E55FE">
            <w:pPr>
              <w:pStyle w:val="TableParagraph"/>
              <w:spacing w:before="1"/>
              <w:ind w:left="105" w:right="504"/>
              <w:rPr>
                <w:sz w:val="20"/>
              </w:rPr>
            </w:pPr>
            <w:r w:rsidRPr="000E55FE">
              <w:rPr>
                <w:sz w:val="20"/>
              </w:rPr>
              <w:t>The program director and chair</w:t>
            </w:r>
            <w:r>
              <w:rPr>
                <w:sz w:val="20"/>
              </w:rPr>
              <w:t xml:space="preserve"> </w:t>
            </w:r>
            <w:r w:rsidRPr="000E55FE">
              <w:rPr>
                <w:sz w:val="20"/>
              </w:rPr>
              <w:t>support new faculty in</w:t>
            </w:r>
            <w:r>
              <w:rPr>
                <w:sz w:val="20"/>
              </w:rPr>
              <w:t xml:space="preserve"> monitoring workload, including teaching, research, and service</w:t>
            </w:r>
          </w:p>
        </w:tc>
        <w:tc>
          <w:tcPr>
            <w:tcW w:w="2694" w:type="dxa"/>
          </w:tcPr>
          <w:p w14:paraId="0E7AEA2A" w14:textId="39583DCB" w:rsidR="00947F8A" w:rsidRDefault="000E55FE">
            <w:pPr>
              <w:pStyle w:val="TableParagraph"/>
              <w:spacing w:before="1"/>
              <w:ind w:left="108" w:right="131"/>
              <w:rPr>
                <w:sz w:val="20"/>
              </w:rPr>
            </w:pPr>
            <w:r>
              <w:rPr>
                <w:sz w:val="20"/>
              </w:rPr>
              <w:t>Track data to monitor faculty outcomes (promotion, tenure, etc.)</w:t>
            </w:r>
          </w:p>
        </w:tc>
      </w:tr>
      <w:tr w:rsidR="00947F8A" w14:paraId="672DD6C2" w14:textId="77777777">
        <w:trPr>
          <w:trHeight w:val="976"/>
        </w:trPr>
        <w:tc>
          <w:tcPr>
            <w:tcW w:w="3398" w:type="dxa"/>
          </w:tcPr>
          <w:p w14:paraId="77F84798" w14:textId="77777777" w:rsidR="00947F8A" w:rsidRDefault="00000000">
            <w:pPr>
              <w:pStyle w:val="TableParagraph"/>
              <w:spacing w:before="1"/>
              <w:ind w:left="107" w:right="261"/>
              <w:rPr>
                <w:sz w:val="20"/>
              </w:rPr>
            </w:pPr>
            <w:r>
              <w:rPr>
                <w:sz w:val="20"/>
              </w:rPr>
              <w:t>Evaluation criteria are used to create an inclusive pool of candidates</w:t>
            </w:r>
          </w:p>
        </w:tc>
        <w:tc>
          <w:tcPr>
            <w:tcW w:w="3148" w:type="dxa"/>
          </w:tcPr>
          <w:p w14:paraId="0ADF7B92" w14:textId="62EDDC6E" w:rsidR="00947F8A" w:rsidRDefault="000E55FE">
            <w:pPr>
              <w:pStyle w:val="TableParagraph"/>
              <w:spacing w:before="1"/>
              <w:ind w:left="105" w:right="133"/>
              <w:rPr>
                <w:sz w:val="20"/>
              </w:rPr>
            </w:pPr>
            <w:r>
              <w:rPr>
                <w:sz w:val="20"/>
              </w:rPr>
              <w:t>The program provides opportunities for increased visibility and leadership roles for underrepresented faculty</w:t>
            </w:r>
          </w:p>
        </w:tc>
        <w:tc>
          <w:tcPr>
            <w:tcW w:w="2694" w:type="dxa"/>
          </w:tcPr>
          <w:p w14:paraId="3A945280" w14:textId="6B6E2A03" w:rsidR="00947F8A" w:rsidRDefault="00000000">
            <w:pPr>
              <w:pStyle w:val="TableParagraph"/>
              <w:spacing w:before="1"/>
              <w:ind w:left="108"/>
              <w:rPr>
                <w:sz w:val="20"/>
              </w:rPr>
            </w:pPr>
            <w:r>
              <w:rPr>
                <w:sz w:val="20"/>
              </w:rPr>
              <w:t>C</w:t>
            </w:r>
            <w:r w:rsidR="000E55FE">
              <w:rPr>
                <w:sz w:val="20"/>
              </w:rPr>
              <w:t>onduct regular c</w:t>
            </w:r>
            <w:r>
              <w:rPr>
                <w:sz w:val="20"/>
              </w:rPr>
              <w:t>ultural competency training</w:t>
            </w:r>
          </w:p>
        </w:tc>
      </w:tr>
      <w:tr w:rsidR="00947F8A" w14:paraId="46F2FF07" w14:textId="77777777">
        <w:trPr>
          <w:trHeight w:val="976"/>
        </w:trPr>
        <w:tc>
          <w:tcPr>
            <w:tcW w:w="3398" w:type="dxa"/>
          </w:tcPr>
          <w:p w14:paraId="6494BDA5" w14:textId="77777777" w:rsidR="00947F8A" w:rsidRDefault="00000000">
            <w:pPr>
              <w:pStyle w:val="TableParagraph"/>
              <w:spacing w:before="1"/>
              <w:ind w:left="107" w:right="231"/>
              <w:rPr>
                <w:sz w:val="20"/>
              </w:rPr>
            </w:pPr>
            <w:r>
              <w:rPr>
                <w:sz w:val="20"/>
              </w:rPr>
              <w:t>The search committee receives training on recruitment and selection practices that increase potential for</w:t>
            </w:r>
          </w:p>
          <w:p w14:paraId="393C55BB" w14:textId="77777777" w:rsidR="00947F8A" w:rsidRDefault="00000000">
            <w:pPr>
              <w:pStyle w:val="TableParagraph"/>
              <w:spacing w:line="223" w:lineRule="exact"/>
              <w:ind w:left="107"/>
              <w:rPr>
                <w:sz w:val="20"/>
              </w:rPr>
            </w:pPr>
            <w:r>
              <w:rPr>
                <w:sz w:val="20"/>
              </w:rPr>
              <w:t>diverse pools and hires</w:t>
            </w:r>
          </w:p>
        </w:tc>
        <w:tc>
          <w:tcPr>
            <w:tcW w:w="3148" w:type="dxa"/>
          </w:tcPr>
          <w:p w14:paraId="5AB1CB43" w14:textId="77777777" w:rsidR="00947F8A" w:rsidRDefault="00947F8A">
            <w:pPr>
              <w:pStyle w:val="TableParagraph"/>
              <w:rPr>
                <w:rFonts w:ascii="Times New Roman"/>
                <w:sz w:val="18"/>
              </w:rPr>
            </w:pPr>
          </w:p>
        </w:tc>
        <w:tc>
          <w:tcPr>
            <w:tcW w:w="2694" w:type="dxa"/>
          </w:tcPr>
          <w:p w14:paraId="71CFAB7E" w14:textId="77777777" w:rsidR="00947F8A" w:rsidRDefault="00947F8A">
            <w:pPr>
              <w:pStyle w:val="TableParagraph"/>
              <w:rPr>
                <w:rFonts w:ascii="Times New Roman"/>
                <w:sz w:val="18"/>
              </w:rPr>
            </w:pPr>
          </w:p>
        </w:tc>
      </w:tr>
    </w:tbl>
    <w:p w14:paraId="732E8BED" w14:textId="77777777" w:rsidR="00947F8A" w:rsidRDefault="00947F8A">
      <w:pPr>
        <w:rPr>
          <w:rFonts w:ascii="Times New Roman"/>
          <w:sz w:val="18"/>
        </w:rPr>
        <w:sectPr w:rsidR="00947F8A">
          <w:pgSz w:w="12240" w:h="15840"/>
          <w:pgMar w:top="1220" w:right="780" w:bottom="940" w:left="780" w:header="0" w:footer="753" w:gutter="0"/>
          <w:cols w:space="720"/>
        </w:sect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3148"/>
        <w:gridCol w:w="2694"/>
      </w:tblGrid>
      <w:tr w:rsidR="00947F8A" w14:paraId="0C85FF8E" w14:textId="77777777">
        <w:trPr>
          <w:trHeight w:val="976"/>
        </w:trPr>
        <w:tc>
          <w:tcPr>
            <w:tcW w:w="3398" w:type="dxa"/>
          </w:tcPr>
          <w:p w14:paraId="5BBB01E0" w14:textId="77777777" w:rsidR="00947F8A" w:rsidRDefault="00000000">
            <w:pPr>
              <w:pStyle w:val="TableParagraph"/>
              <w:spacing w:before="1"/>
              <w:ind w:left="107"/>
              <w:rPr>
                <w:b/>
                <w:sz w:val="20"/>
              </w:rPr>
            </w:pPr>
            <w:r>
              <w:rPr>
                <w:sz w:val="20"/>
              </w:rPr>
              <w:lastRenderedPageBreak/>
              <w:t xml:space="preserve">3.2.1 Strategies used in </w:t>
            </w:r>
            <w:r>
              <w:rPr>
                <w:b/>
                <w:sz w:val="20"/>
              </w:rPr>
              <w:t>recruitment</w:t>
            </w:r>
          </w:p>
        </w:tc>
        <w:tc>
          <w:tcPr>
            <w:tcW w:w="3148" w:type="dxa"/>
          </w:tcPr>
          <w:p w14:paraId="3043D51A" w14:textId="77777777" w:rsidR="00947F8A" w:rsidRDefault="00000000">
            <w:pPr>
              <w:pStyle w:val="TableParagraph"/>
              <w:spacing w:before="1"/>
              <w:ind w:left="105"/>
              <w:rPr>
                <w:b/>
                <w:sz w:val="20"/>
              </w:rPr>
            </w:pPr>
            <w:r>
              <w:rPr>
                <w:sz w:val="20"/>
              </w:rPr>
              <w:t xml:space="preserve">Strategies used in </w:t>
            </w:r>
            <w:r>
              <w:rPr>
                <w:b/>
                <w:sz w:val="20"/>
              </w:rPr>
              <w:t>retention</w:t>
            </w:r>
          </w:p>
        </w:tc>
        <w:tc>
          <w:tcPr>
            <w:tcW w:w="2694" w:type="dxa"/>
          </w:tcPr>
          <w:p w14:paraId="35532169" w14:textId="77777777" w:rsidR="00947F8A" w:rsidRDefault="00000000">
            <w:pPr>
              <w:pStyle w:val="TableParagraph"/>
              <w:spacing w:before="1"/>
              <w:ind w:left="108" w:right="244"/>
              <w:rPr>
                <w:sz w:val="20"/>
              </w:rPr>
            </w:pPr>
            <w:r>
              <w:rPr>
                <w:sz w:val="20"/>
              </w:rPr>
              <w:t xml:space="preserve">Other </w:t>
            </w:r>
            <w:r>
              <w:rPr>
                <w:b/>
                <w:sz w:val="20"/>
              </w:rPr>
              <w:t xml:space="preserve">strategies </w:t>
            </w:r>
            <w:r>
              <w:rPr>
                <w:sz w:val="20"/>
              </w:rPr>
              <w:t>used to assure students are exposed to diverse views and</w:t>
            </w:r>
          </w:p>
          <w:p w14:paraId="51358040" w14:textId="77777777" w:rsidR="00947F8A" w:rsidRDefault="00000000">
            <w:pPr>
              <w:pStyle w:val="TableParagraph"/>
              <w:spacing w:line="223" w:lineRule="exact"/>
              <w:ind w:left="108"/>
              <w:rPr>
                <w:sz w:val="20"/>
              </w:rPr>
            </w:pPr>
            <w:r>
              <w:rPr>
                <w:sz w:val="20"/>
              </w:rPr>
              <w:t>experiences</w:t>
            </w:r>
          </w:p>
        </w:tc>
      </w:tr>
      <w:tr w:rsidR="00947F8A" w14:paraId="1C237C3E" w14:textId="77777777">
        <w:trPr>
          <w:trHeight w:val="976"/>
        </w:trPr>
        <w:tc>
          <w:tcPr>
            <w:tcW w:w="3398" w:type="dxa"/>
          </w:tcPr>
          <w:p w14:paraId="0BA99812" w14:textId="77777777" w:rsidR="00947F8A" w:rsidRDefault="00000000">
            <w:pPr>
              <w:pStyle w:val="TableParagraph"/>
              <w:spacing w:before="1"/>
              <w:ind w:left="107" w:right="298"/>
              <w:rPr>
                <w:sz w:val="20"/>
              </w:rPr>
            </w:pPr>
            <w:r>
              <w:rPr>
                <w:sz w:val="20"/>
              </w:rPr>
              <w:t>The department receives training on recruitment and selection practices that increase potential for diverse</w:t>
            </w:r>
          </w:p>
          <w:p w14:paraId="043BA7D6" w14:textId="77777777" w:rsidR="00947F8A" w:rsidRDefault="00000000">
            <w:pPr>
              <w:pStyle w:val="TableParagraph"/>
              <w:spacing w:line="223" w:lineRule="exact"/>
              <w:ind w:left="107"/>
              <w:rPr>
                <w:sz w:val="20"/>
              </w:rPr>
            </w:pPr>
            <w:r>
              <w:rPr>
                <w:sz w:val="20"/>
              </w:rPr>
              <w:t>pools and hires</w:t>
            </w:r>
          </w:p>
        </w:tc>
        <w:tc>
          <w:tcPr>
            <w:tcW w:w="3148" w:type="dxa"/>
          </w:tcPr>
          <w:p w14:paraId="7FA2602E" w14:textId="77777777" w:rsidR="00947F8A" w:rsidRDefault="00947F8A">
            <w:pPr>
              <w:pStyle w:val="TableParagraph"/>
              <w:rPr>
                <w:rFonts w:ascii="Times New Roman"/>
                <w:sz w:val="20"/>
              </w:rPr>
            </w:pPr>
          </w:p>
        </w:tc>
        <w:tc>
          <w:tcPr>
            <w:tcW w:w="2694" w:type="dxa"/>
          </w:tcPr>
          <w:p w14:paraId="1350C1B2" w14:textId="77777777" w:rsidR="00947F8A" w:rsidRDefault="00947F8A">
            <w:pPr>
              <w:pStyle w:val="TableParagraph"/>
              <w:rPr>
                <w:rFonts w:ascii="Times New Roman"/>
                <w:sz w:val="20"/>
              </w:rPr>
            </w:pPr>
          </w:p>
        </w:tc>
      </w:tr>
      <w:tr w:rsidR="00947F8A" w14:paraId="47CA1C75" w14:textId="77777777">
        <w:trPr>
          <w:trHeight w:val="976"/>
        </w:trPr>
        <w:tc>
          <w:tcPr>
            <w:tcW w:w="3398" w:type="dxa"/>
          </w:tcPr>
          <w:p w14:paraId="1862214E" w14:textId="77777777" w:rsidR="00947F8A" w:rsidRDefault="00000000">
            <w:pPr>
              <w:pStyle w:val="TableParagraph"/>
              <w:spacing w:before="1"/>
              <w:ind w:left="107" w:right="324"/>
              <w:rPr>
                <w:sz w:val="20"/>
              </w:rPr>
            </w:pPr>
            <w:r>
              <w:rPr>
                <w:sz w:val="20"/>
              </w:rPr>
              <w:t>Underrepresented faculty have an opportunity to informally meet with other faculty candidates during the</w:t>
            </w:r>
          </w:p>
          <w:p w14:paraId="07A46B75" w14:textId="77777777" w:rsidR="00947F8A" w:rsidRDefault="00000000">
            <w:pPr>
              <w:pStyle w:val="TableParagraph"/>
              <w:spacing w:line="223" w:lineRule="exact"/>
              <w:ind w:left="107"/>
              <w:rPr>
                <w:sz w:val="20"/>
              </w:rPr>
            </w:pPr>
            <w:r>
              <w:rPr>
                <w:sz w:val="20"/>
              </w:rPr>
              <w:t>interview process</w:t>
            </w:r>
          </w:p>
        </w:tc>
        <w:tc>
          <w:tcPr>
            <w:tcW w:w="3148" w:type="dxa"/>
          </w:tcPr>
          <w:p w14:paraId="49BB0ADF" w14:textId="77777777" w:rsidR="00947F8A" w:rsidRDefault="00947F8A">
            <w:pPr>
              <w:pStyle w:val="TableParagraph"/>
              <w:rPr>
                <w:rFonts w:ascii="Times New Roman"/>
                <w:sz w:val="20"/>
              </w:rPr>
            </w:pPr>
          </w:p>
        </w:tc>
        <w:tc>
          <w:tcPr>
            <w:tcW w:w="2694" w:type="dxa"/>
          </w:tcPr>
          <w:p w14:paraId="279CDCAA" w14:textId="77777777" w:rsidR="00947F8A" w:rsidRDefault="00947F8A">
            <w:pPr>
              <w:pStyle w:val="TableParagraph"/>
              <w:rPr>
                <w:rFonts w:ascii="Times New Roman"/>
                <w:sz w:val="20"/>
              </w:rPr>
            </w:pPr>
          </w:p>
        </w:tc>
      </w:tr>
      <w:tr w:rsidR="00947F8A" w14:paraId="0EFE39A1" w14:textId="77777777">
        <w:trPr>
          <w:trHeight w:val="489"/>
        </w:trPr>
        <w:tc>
          <w:tcPr>
            <w:tcW w:w="3398" w:type="dxa"/>
          </w:tcPr>
          <w:p w14:paraId="2FB27EE9" w14:textId="77777777" w:rsidR="00947F8A" w:rsidRDefault="00000000">
            <w:pPr>
              <w:pStyle w:val="TableParagraph"/>
              <w:spacing w:before="1" w:line="240" w:lineRule="atLeast"/>
              <w:ind w:left="107" w:right="108"/>
              <w:rPr>
                <w:sz w:val="20"/>
              </w:rPr>
            </w:pPr>
            <w:r>
              <w:rPr>
                <w:sz w:val="20"/>
              </w:rPr>
              <w:t>Underrepresented faculty are included on the search committee</w:t>
            </w:r>
          </w:p>
        </w:tc>
        <w:tc>
          <w:tcPr>
            <w:tcW w:w="3148" w:type="dxa"/>
          </w:tcPr>
          <w:p w14:paraId="6DBB7247" w14:textId="77777777" w:rsidR="00947F8A" w:rsidRDefault="00947F8A">
            <w:pPr>
              <w:pStyle w:val="TableParagraph"/>
              <w:rPr>
                <w:rFonts w:ascii="Times New Roman"/>
                <w:sz w:val="20"/>
              </w:rPr>
            </w:pPr>
          </w:p>
        </w:tc>
        <w:tc>
          <w:tcPr>
            <w:tcW w:w="2694" w:type="dxa"/>
          </w:tcPr>
          <w:p w14:paraId="4B1C127E" w14:textId="77777777" w:rsidR="00947F8A" w:rsidRDefault="00947F8A">
            <w:pPr>
              <w:pStyle w:val="TableParagraph"/>
              <w:rPr>
                <w:rFonts w:ascii="Times New Roman"/>
                <w:sz w:val="20"/>
              </w:rPr>
            </w:pPr>
          </w:p>
        </w:tc>
      </w:tr>
      <w:tr w:rsidR="00947F8A" w14:paraId="67ADE265" w14:textId="77777777">
        <w:trPr>
          <w:trHeight w:val="486"/>
        </w:trPr>
        <w:tc>
          <w:tcPr>
            <w:tcW w:w="3398" w:type="dxa"/>
          </w:tcPr>
          <w:p w14:paraId="49F57E66" w14:textId="77777777" w:rsidR="00947F8A" w:rsidRDefault="00000000">
            <w:pPr>
              <w:pStyle w:val="TableParagraph"/>
              <w:spacing w:before="1" w:line="243" w:lineRule="exact"/>
              <w:ind w:left="107"/>
              <w:rPr>
                <w:sz w:val="20"/>
              </w:rPr>
            </w:pPr>
            <w:r>
              <w:rPr>
                <w:sz w:val="20"/>
              </w:rPr>
              <w:t>Documentation on why candidates are</w:t>
            </w:r>
          </w:p>
          <w:p w14:paraId="69FEEFA3" w14:textId="77777777" w:rsidR="00947F8A" w:rsidRDefault="00000000">
            <w:pPr>
              <w:pStyle w:val="TableParagraph"/>
              <w:spacing w:line="222" w:lineRule="exact"/>
              <w:ind w:left="107"/>
              <w:rPr>
                <w:sz w:val="20"/>
              </w:rPr>
            </w:pPr>
            <w:r>
              <w:rPr>
                <w:sz w:val="20"/>
              </w:rPr>
              <w:t>excluded from interview is required</w:t>
            </w:r>
          </w:p>
        </w:tc>
        <w:tc>
          <w:tcPr>
            <w:tcW w:w="3148" w:type="dxa"/>
          </w:tcPr>
          <w:p w14:paraId="743C1F39" w14:textId="77777777" w:rsidR="00947F8A" w:rsidRDefault="00947F8A">
            <w:pPr>
              <w:pStyle w:val="TableParagraph"/>
              <w:rPr>
                <w:rFonts w:ascii="Times New Roman"/>
                <w:sz w:val="20"/>
              </w:rPr>
            </w:pPr>
          </w:p>
        </w:tc>
        <w:tc>
          <w:tcPr>
            <w:tcW w:w="2694" w:type="dxa"/>
          </w:tcPr>
          <w:p w14:paraId="4186B3D6" w14:textId="77777777" w:rsidR="00947F8A" w:rsidRDefault="00947F8A">
            <w:pPr>
              <w:pStyle w:val="TableParagraph"/>
              <w:rPr>
                <w:rFonts w:ascii="Times New Roman"/>
                <w:sz w:val="20"/>
              </w:rPr>
            </w:pPr>
          </w:p>
        </w:tc>
      </w:tr>
      <w:tr w:rsidR="00947F8A" w14:paraId="3F5B95A4" w14:textId="77777777">
        <w:trPr>
          <w:trHeight w:val="734"/>
        </w:trPr>
        <w:tc>
          <w:tcPr>
            <w:tcW w:w="3398" w:type="dxa"/>
          </w:tcPr>
          <w:p w14:paraId="14D32BBD" w14:textId="77777777" w:rsidR="00947F8A" w:rsidRDefault="00000000">
            <w:pPr>
              <w:pStyle w:val="TableParagraph"/>
              <w:spacing w:before="1" w:line="240" w:lineRule="atLeast"/>
              <w:ind w:left="107" w:right="339"/>
              <w:rPr>
                <w:sz w:val="20"/>
              </w:rPr>
            </w:pPr>
            <w:r>
              <w:rPr>
                <w:sz w:val="20"/>
              </w:rPr>
              <w:t>Search committee establishes protocols for ensuring a diverse and inclusive candidate pool</w:t>
            </w:r>
          </w:p>
        </w:tc>
        <w:tc>
          <w:tcPr>
            <w:tcW w:w="3148" w:type="dxa"/>
          </w:tcPr>
          <w:p w14:paraId="0441AC7C" w14:textId="77777777" w:rsidR="00947F8A" w:rsidRDefault="00947F8A">
            <w:pPr>
              <w:pStyle w:val="TableParagraph"/>
              <w:rPr>
                <w:rFonts w:ascii="Times New Roman"/>
                <w:sz w:val="20"/>
              </w:rPr>
            </w:pPr>
          </w:p>
        </w:tc>
        <w:tc>
          <w:tcPr>
            <w:tcW w:w="2694" w:type="dxa"/>
          </w:tcPr>
          <w:p w14:paraId="6682B4B6" w14:textId="77777777" w:rsidR="00947F8A" w:rsidRDefault="00947F8A">
            <w:pPr>
              <w:pStyle w:val="TableParagraph"/>
              <w:rPr>
                <w:rFonts w:ascii="Times New Roman"/>
                <w:sz w:val="20"/>
              </w:rPr>
            </w:pPr>
          </w:p>
        </w:tc>
      </w:tr>
      <w:tr w:rsidR="00947F8A" w14:paraId="398927CD" w14:textId="77777777">
        <w:trPr>
          <w:trHeight w:val="244"/>
        </w:trPr>
        <w:tc>
          <w:tcPr>
            <w:tcW w:w="3398" w:type="dxa"/>
          </w:tcPr>
          <w:p w14:paraId="37888128" w14:textId="77777777" w:rsidR="00947F8A" w:rsidRDefault="00000000">
            <w:pPr>
              <w:pStyle w:val="TableParagraph"/>
              <w:spacing w:before="1" w:line="223" w:lineRule="exact"/>
              <w:ind w:left="107"/>
              <w:rPr>
                <w:sz w:val="20"/>
              </w:rPr>
            </w:pPr>
            <w:r>
              <w:rPr>
                <w:sz w:val="20"/>
              </w:rPr>
              <w:t>Other, please specify</w:t>
            </w:r>
          </w:p>
        </w:tc>
        <w:tc>
          <w:tcPr>
            <w:tcW w:w="3148" w:type="dxa"/>
          </w:tcPr>
          <w:p w14:paraId="0ACFA770" w14:textId="77777777" w:rsidR="00947F8A" w:rsidRDefault="00947F8A">
            <w:pPr>
              <w:pStyle w:val="TableParagraph"/>
              <w:rPr>
                <w:rFonts w:ascii="Times New Roman"/>
                <w:sz w:val="16"/>
              </w:rPr>
            </w:pPr>
          </w:p>
        </w:tc>
        <w:tc>
          <w:tcPr>
            <w:tcW w:w="2694" w:type="dxa"/>
          </w:tcPr>
          <w:p w14:paraId="5B57273D" w14:textId="77777777" w:rsidR="00947F8A" w:rsidRDefault="00947F8A">
            <w:pPr>
              <w:pStyle w:val="TableParagraph"/>
              <w:rPr>
                <w:rFonts w:ascii="Times New Roman"/>
                <w:sz w:val="16"/>
              </w:rPr>
            </w:pPr>
          </w:p>
        </w:tc>
      </w:tr>
    </w:tbl>
    <w:p w14:paraId="5DC8B8BD" w14:textId="77777777" w:rsidR="00947F8A" w:rsidRDefault="00947F8A">
      <w:pPr>
        <w:pStyle w:val="BodyText"/>
        <w:spacing w:before="8"/>
        <w:rPr>
          <w:i/>
          <w:sz w:val="19"/>
        </w:rPr>
      </w:pPr>
    </w:p>
    <w:p w14:paraId="78641F9F" w14:textId="44BA3EB3" w:rsidR="00947F8A" w:rsidRPr="000E55FE" w:rsidRDefault="00000000" w:rsidP="000E55FE">
      <w:pPr>
        <w:pStyle w:val="ListParagraph"/>
        <w:numPr>
          <w:ilvl w:val="1"/>
          <w:numId w:val="20"/>
        </w:numPr>
        <w:tabs>
          <w:tab w:val="left" w:pos="1020"/>
        </w:tabs>
        <w:spacing w:before="52"/>
        <w:rPr>
          <w:sz w:val="24"/>
        </w:rPr>
      </w:pPr>
      <w:r w:rsidRPr="000E55FE">
        <w:rPr>
          <w:sz w:val="24"/>
          <w:u w:val="single"/>
        </w:rPr>
        <w:t>Basis of</w:t>
      </w:r>
      <w:r w:rsidRPr="000E55FE">
        <w:rPr>
          <w:spacing w:val="-2"/>
          <w:sz w:val="24"/>
          <w:u w:val="single"/>
        </w:rPr>
        <w:t xml:space="preserve"> </w:t>
      </w:r>
      <w:r w:rsidRPr="000E55FE">
        <w:rPr>
          <w:sz w:val="24"/>
          <w:u w:val="single"/>
        </w:rPr>
        <w:t>Judgment</w:t>
      </w:r>
    </w:p>
    <w:p w14:paraId="341E055B" w14:textId="77777777" w:rsidR="00947F8A" w:rsidRDefault="00947F8A">
      <w:pPr>
        <w:pStyle w:val="BodyText"/>
        <w:spacing w:before="11"/>
        <w:rPr>
          <w:sz w:val="23"/>
        </w:rPr>
      </w:pPr>
    </w:p>
    <w:p w14:paraId="7EC051CA" w14:textId="77777777" w:rsidR="00947F8A" w:rsidRDefault="00000000" w:rsidP="000E55FE">
      <w:pPr>
        <w:pStyle w:val="ListParagraph"/>
        <w:numPr>
          <w:ilvl w:val="2"/>
          <w:numId w:val="20"/>
        </w:numPr>
        <w:tabs>
          <w:tab w:val="left" w:pos="1739"/>
          <w:tab w:val="left" w:pos="1740"/>
        </w:tabs>
        <w:ind w:right="1640"/>
        <w:rPr>
          <w:sz w:val="24"/>
        </w:rPr>
      </w:pPr>
      <w:r>
        <w:rPr>
          <w:sz w:val="24"/>
        </w:rPr>
        <w:t>Faculty engage in public service scholarship and service, appropriate to</w:t>
      </w:r>
      <w:r>
        <w:rPr>
          <w:spacing w:val="-25"/>
          <w:sz w:val="24"/>
        </w:rPr>
        <w:t xml:space="preserve"> </w:t>
      </w:r>
      <w:r>
        <w:rPr>
          <w:sz w:val="24"/>
        </w:rPr>
        <w:t>the program’s mission and</w:t>
      </w:r>
      <w:r>
        <w:rPr>
          <w:spacing w:val="-2"/>
          <w:sz w:val="24"/>
        </w:rPr>
        <w:t xml:space="preserve"> </w:t>
      </w:r>
      <w:r>
        <w:rPr>
          <w:sz w:val="24"/>
        </w:rPr>
        <w:t>goals.</w:t>
      </w:r>
    </w:p>
    <w:p w14:paraId="330EBB81" w14:textId="77777777" w:rsidR="00947F8A" w:rsidRDefault="00000000" w:rsidP="000E55FE">
      <w:pPr>
        <w:pStyle w:val="ListParagraph"/>
        <w:numPr>
          <w:ilvl w:val="2"/>
          <w:numId w:val="20"/>
        </w:numPr>
        <w:tabs>
          <w:tab w:val="left" w:pos="1739"/>
          <w:tab w:val="left" w:pos="1740"/>
        </w:tabs>
        <w:spacing w:before="1"/>
        <w:ind w:right="1226"/>
        <w:rPr>
          <w:sz w:val="24"/>
        </w:rPr>
      </w:pPr>
      <w:r>
        <w:rPr>
          <w:sz w:val="24"/>
        </w:rPr>
        <w:t>The program’s collective research, scholarship, and service positively impact its community and the public service</w:t>
      </w:r>
      <w:r>
        <w:rPr>
          <w:spacing w:val="-2"/>
          <w:sz w:val="24"/>
        </w:rPr>
        <w:t xml:space="preserve"> </w:t>
      </w:r>
      <w:r>
        <w:rPr>
          <w:sz w:val="24"/>
        </w:rPr>
        <w:t>field.</w:t>
      </w:r>
    </w:p>
    <w:p w14:paraId="30BC3117" w14:textId="2FFC7CC4" w:rsidR="00947F8A" w:rsidRPr="000E55FE" w:rsidRDefault="000E55FE" w:rsidP="000E55FE">
      <w:pPr>
        <w:pStyle w:val="ListParagraph"/>
        <w:numPr>
          <w:ilvl w:val="2"/>
          <w:numId w:val="20"/>
        </w:numPr>
        <w:tabs>
          <w:tab w:val="left" w:pos="1739"/>
          <w:tab w:val="left" w:pos="1740"/>
        </w:tabs>
        <w:spacing w:before="1"/>
        <w:ind w:right="1226"/>
        <w:rPr>
          <w:sz w:val="24"/>
        </w:rPr>
      </w:pPr>
      <w:r>
        <w:rPr>
          <w:sz w:val="24"/>
        </w:rPr>
        <w:t xml:space="preserve">The </w:t>
      </w:r>
      <w:r w:rsidRPr="000E55FE">
        <w:rPr>
          <w:sz w:val="24"/>
        </w:rPr>
        <w:t xml:space="preserve">Standard does not expect all faculty members to </w:t>
      </w:r>
      <w:proofErr w:type="gramStart"/>
      <w:r w:rsidRPr="000E55FE">
        <w:rPr>
          <w:sz w:val="24"/>
        </w:rPr>
        <w:t>engage</w:t>
      </w:r>
      <w:proofErr w:type="gramEnd"/>
      <w:r w:rsidRPr="000E55FE">
        <w:rPr>
          <w:sz w:val="24"/>
        </w:rPr>
        <w:t xml:space="preserve"> the community or</w:t>
      </w:r>
      <w:r>
        <w:rPr>
          <w:sz w:val="24"/>
        </w:rPr>
        <w:t xml:space="preserve"> </w:t>
      </w:r>
      <w:r w:rsidRPr="000E55FE">
        <w:rPr>
          <w:sz w:val="24"/>
        </w:rPr>
        <w:t xml:space="preserve">profession. Untenured faculty members might be expected to focus on traditional </w:t>
      </w:r>
      <w:proofErr w:type="gramStart"/>
      <w:r w:rsidRPr="000E55FE">
        <w:rPr>
          <w:sz w:val="24"/>
        </w:rPr>
        <w:t>scholarship</w:t>
      </w:r>
      <w:proofErr w:type="gramEnd"/>
      <w:r w:rsidRPr="000E55FE">
        <w:rPr>
          <w:sz w:val="24"/>
        </w:rPr>
        <w:t xml:space="preserve"> to earn tenure. However, the program has documented that </w:t>
      </w:r>
      <w:proofErr w:type="gramStart"/>
      <w:r w:rsidRPr="000E55FE">
        <w:rPr>
          <w:sz w:val="24"/>
        </w:rPr>
        <w:t>overall</w:t>
      </w:r>
      <w:proofErr w:type="gramEnd"/>
      <w:r w:rsidRPr="000E55FE">
        <w:rPr>
          <w:sz w:val="24"/>
        </w:rPr>
        <w:t xml:space="preserve"> it is contributing to its community and to the profession.</w:t>
      </w:r>
    </w:p>
    <w:p w14:paraId="37F4FD65" w14:textId="77777777" w:rsidR="000E55FE" w:rsidRPr="000E55FE" w:rsidRDefault="000E55FE" w:rsidP="000E55FE">
      <w:pPr>
        <w:tabs>
          <w:tab w:val="left" w:pos="1739"/>
          <w:tab w:val="left" w:pos="1740"/>
        </w:tabs>
        <w:spacing w:before="4"/>
        <w:ind w:right="1226"/>
        <w:rPr>
          <w:sz w:val="20"/>
        </w:rPr>
      </w:pPr>
    </w:p>
    <w:p w14:paraId="1DDE48D9" w14:textId="77777777" w:rsidR="00947F8A" w:rsidRDefault="00000000">
      <w:pPr>
        <w:pStyle w:val="Heading2"/>
        <w:spacing w:before="40"/>
      </w:pPr>
      <w:bookmarkStart w:id="57" w:name="Standard_4_Matching_Operations_with_the_"/>
      <w:bookmarkStart w:id="58" w:name="_bookmark41"/>
      <w:bookmarkEnd w:id="57"/>
      <w:bookmarkEnd w:id="58"/>
      <w:r>
        <w:t>Standard 4 Matching Operations with the Mission: Serving Students</w:t>
      </w:r>
    </w:p>
    <w:p w14:paraId="739D6C85" w14:textId="77777777" w:rsidR="00947F8A" w:rsidRDefault="00947F8A">
      <w:pPr>
        <w:pStyle w:val="BodyText"/>
        <w:rPr>
          <w:b/>
          <w:sz w:val="23"/>
        </w:rPr>
      </w:pPr>
    </w:p>
    <w:p w14:paraId="7959134A" w14:textId="77777777" w:rsidR="00947F8A" w:rsidRDefault="00000000">
      <w:pPr>
        <w:pStyle w:val="ListParagraph"/>
        <w:numPr>
          <w:ilvl w:val="1"/>
          <w:numId w:val="17"/>
        </w:numPr>
        <w:tabs>
          <w:tab w:val="left" w:pos="1379"/>
          <w:tab w:val="left" w:pos="1380"/>
        </w:tabs>
        <w:ind w:right="979" w:hanging="721"/>
        <w:rPr>
          <w:b/>
          <w:sz w:val="23"/>
        </w:rPr>
      </w:pPr>
      <w:r>
        <w:rPr>
          <w:b/>
          <w:sz w:val="23"/>
        </w:rPr>
        <w:t>Student Recruitment: The program will have student recruitment practices</w:t>
      </w:r>
      <w:r>
        <w:rPr>
          <w:b/>
          <w:spacing w:val="-34"/>
          <w:sz w:val="23"/>
        </w:rPr>
        <w:t xml:space="preserve"> </w:t>
      </w:r>
      <w:r>
        <w:rPr>
          <w:b/>
          <w:sz w:val="23"/>
        </w:rPr>
        <w:t>appropriate for its</w:t>
      </w:r>
      <w:r>
        <w:rPr>
          <w:b/>
          <w:spacing w:val="-1"/>
          <w:sz w:val="23"/>
        </w:rPr>
        <w:t xml:space="preserve"> </w:t>
      </w:r>
      <w:r>
        <w:rPr>
          <w:b/>
          <w:sz w:val="23"/>
        </w:rPr>
        <w:t>mission.</w:t>
      </w:r>
    </w:p>
    <w:p w14:paraId="6945EA27" w14:textId="77777777" w:rsidR="00947F8A" w:rsidRDefault="00947F8A">
      <w:pPr>
        <w:pStyle w:val="BodyText"/>
        <w:rPr>
          <w:b/>
        </w:rPr>
      </w:pPr>
    </w:p>
    <w:p w14:paraId="3A34C624" w14:textId="77777777" w:rsidR="00947F8A" w:rsidRDefault="00000000">
      <w:pPr>
        <w:pStyle w:val="Heading2"/>
        <w:numPr>
          <w:ilvl w:val="1"/>
          <w:numId w:val="17"/>
        </w:numPr>
        <w:tabs>
          <w:tab w:val="left" w:pos="1379"/>
          <w:tab w:val="left" w:pos="1380"/>
        </w:tabs>
        <w:ind w:right="898"/>
      </w:pPr>
      <w:r>
        <w:t>Student Admission: The program will have and apply well-defined admission criteria appropriate for its</w:t>
      </w:r>
      <w:r>
        <w:rPr>
          <w:spacing w:val="-4"/>
        </w:rPr>
        <w:t xml:space="preserve"> </w:t>
      </w:r>
      <w:r>
        <w:t>mission.</w:t>
      </w:r>
    </w:p>
    <w:p w14:paraId="15A2231B" w14:textId="77777777" w:rsidR="00947F8A" w:rsidRDefault="00947F8A">
      <w:pPr>
        <w:pStyle w:val="BodyText"/>
        <w:spacing w:before="11"/>
        <w:rPr>
          <w:b/>
          <w:sz w:val="23"/>
        </w:rPr>
      </w:pPr>
    </w:p>
    <w:p w14:paraId="082975FD" w14:textId="77777777" w:rsidR="00947F8A" w:rsidRDefault="00000000">
      <w:pPr>
        <w:pStyle w:val="ListParagraph"/>
        <w:numPr>
          <w:ilvl w:val="1"/>
          <w:numId w:val="17"/>
        </w:numPr>
        <w:tabs>
          <w:tab w:val="left" w:pos="1379"/>
          <w:tab w:val="left" w:pos="1380"/>
        </w:tabs>
        <w:ind w:right="776"/>
        <w:rPr>
          <w:b/>
          <w:sz w:val="24"/>
        </w:rPr>
      </w:pPr>
      <w:r>
        <w:rPr>
          <w:b/>
          <w:sz w:val="24"/>
        </w:rPr>
        <w:t>Support for Students: The program will ensure the availability of support services, such as curriculum advising, internship placement and supervision, career counseling, and job placement assistance to enable students to progress in careers in public service.</w:t>
      </w:r>
    </w:p>
    <w:p w14:paraId="39A020B6" w14:textId="77777777" w:rsidR="00947F8A" w:rsidRDefault="00947F8A">
      <w:pPr>
        <w:pStyle w:val="BodyText"/>
        <w:spacing w:before="12"/>
        <w:rPr>
          <w:b/>
          <w:sz w:val="23"/>
        </w:rPr>
      </w:pPr>
    </w:p>
    <w:p w14:paraId="4F13A9A1" w14:textId="77777777" w:rsidR="00947F8A" w:rsidRDefault="00000000">
      <w:pPr>
        <w:pStyle w:val="ListParagraph"/>
        <w:numPr>
          <w:ilvl w:val="1"/>
          <w:numId w:val="17"/>
        </w:numPr>
        <w:tabs>
          <w:tab w:val="left" w:pos="1380"/>
        </w:tabs>
        <w:ind w:right="869"/>
        <w:jc w:val="both"/>
        <w:rPr>
          <w:b/>
          <w:sz w:val="24"/>
        </w:rPr>
      </w:pPr>
      <w:r>
        <w:rPr>
          <w:b/>
          <w:sz w:val="24"/>
        </w:rPr>
        <w:t>Student Diversity: The program will promote diversity and a climate of inclusiveness through its recruitment, admissions practices, retention efforts, and student support services.</w:t>
      </w:r>
    </w:p>
    <w:p w14:paraId="405F5237" w14:textId="77777777" w:rsidR="00947F8A" w:rsidRDefault="00947F8A">
      <w:pPr>
        <w:pStyle w:val="BodyText"/>
        <w:spacing w:before="1"/>
        <w:rPr>
          <w:b/>
        </w:rPr>
      </w:pPr>
    </w:p>
    <w:p w14:paraId="5748614C" w14:textId="77777777" w:rsidR="000E55FE" w:rsidRDefault="000E55FE">
      <w:pPr>
        <w:pStyle w:val="BodyText"/>
        <w:spacing w:before="1"/>
        <w:rPr>
          <w:b/>
        </w:rPr>
      </w:pPr>
    </w:p>
    <w:p w14:paraId="61A5085F" w14:textId="77777777" w:rsidR="000E55FE" w:rsidRDefault="000E55FE">
      <w:pPr>
        <w:pStyle w:val="BodyText"/>
        <w:spacing w:before="1"/>
        <w:rPr>
          <w:b/>
        </w:rPr>
      </w:pPr>
    </w:p>
    <w:p w14:paraId="23E1E1D2" w14:textId="77777777" w:rsidR="00947F8A" w:rsidRDefault="00000000">
      <w:pPr>
        <w:pStyle w:val="BodyText"/>
        <w:spacing w:before="1"/>
        <w:ind w:left="660"/>
      </w:pPr>
      <w:r>
        <w:rPr>
          <w:u w:val="single"/>
        </w:rPr>
        <w:t>Standard 4 Rationale:</w:t>
      </w:r>
    </w:p>
    <w:p w14:paraId="2BA106F6" w14:textId="77777777" w:rsidR="00947F8A" w:rsidRDefault="00947F8A">
      <w:pPr>
        <w:pStyle w:val="BodyText"/>
        <w:spacing w:before="9"/>
        <w:rPr>
          <w:sz w:val="19"/>
        </w:rPr>
      </w:pPr>
    </w:p>
    <w:p w14:paraId="5B94E4C1" w14:textId="77777777" w:rsidR="00947F8A" w:rsidRDefault="00000000">
      <w:pPr>
        <w:pStyle w:val="BodyText"/>
        <w:spacing w:before="51"/>
        <w:ind w:left="659" w:right="691"/>
      </w:pPr>
      <w:r>
        <w:t>The outcomes of student recruiting, admissions, retention, and student services should be consistent with the program’s mission. Admitted students should show good potential for success in professional graduate study in public service, in area(s) relevant to the program’s mission. The recruitment and retention processes should be transparent, accountable, ethical, equitable, diverse, inclusive, and participatory. Student support services should exhibit the same characteristics, as well as be available to, and accessible by, all students in the program. A program should encourage diversity in its student body to help prepare students for a diverse and changing professional workplace.</w:t>
      </w:r>
    </w:p>
    <w:p w14:paraId="7A18B4B3" w14:textId="77777777" w:rsidR="00947F8A" w:rsidRDefault="00947F8A">
      <w:pPr>
        <w:pStyle w:val="BodyText"/>
        <w:spacing w:before="11"/>
        <w:rPr>
          <w:sz w:val="23"/>
        </w:rPr>
      </w:pPr>
    </w:p>
    <w:p w14:paraId="20D92925" w14:textId="77777777" w:rsidR="00947F8A" w:rsidRDefault="00000000">
      <w:pPr>
        <w:pStyle w:val="BodyText"/>
        <w:ind w:left="660"/>
      </w:pPr>
      <w:r>
        <w:rPr>
          <w:u w:val="single"/>
        </w:rPr>
        <w:t>4.1 Basis of Judgment</w:t>
      </w:r>
    </w:p>
    <w:p w14:paraId="460C3C7E" w14:textId="77777777" w:rsidR="00947F8A" w:rsidRDefault="00947F8A">
      <w:pPr>
        <w:pStyle w:val="BodyText"/>
        <w:spacing w:before="11"/>
        <w:rPr>
          <w:sz w:val="19"/>
        </w:rPr>
      </w:pPr>
    </w:p>
    <w:p w14:paraId="0CD3D686" w14:textId="77777777" w:rsidR="000E55FE" w:rsidRDefault="00000000" w:rsidP="000E55FE">
      <w:pPr>
        <w:pStyle w:val="BodyText"/>
        <w:spacing w:before="52"/>
        <w:ind w:left="659" w:right="699"/>
      </w:pPr>
      <w:r>
        <w:t>The program’s recruitment efforts should reflect the program’s target population, intended applicant “characteristics</w:t>
      </w:r>
      <w:r w:rsidR="000E55FE">
        <w:t>,</w:t>
      </w:r>
      <w:r>
        <w:t xml:space="preserve">” commitment to diversity, and student body composition, as defined by the program mission. The rationale for this judgment is that if the preponderance of students applying to the program does not represent the type of student the program </w:t>
      </w:r>
      <w:r w:rsidR="000E55FE">
        <w:t>articulates in its mission</w:t>
      </w:r>
      <w:r>
        <w:t>, then the program would need to reevaluate its recruitment efforts. Recruitment efforts produce a diverse application pool with the potential to support</w:t>
      </w:r>
      <w:r w:rsidR="000E55FE">
        <w:t xml:space="preserve"> </w:t>
      </w:r>
      <w:r>
        <w:t>achievement of the program’s mission.</w:t>
      </w:r>
    </w:p>
    <w:p w14:paraId="75EDF356" w14:textId="77777777" w:rsidR="000E55FE" w:rsidRDefault="000E55FE" w:rsidP="000E55FE">
      <w:pPr>
        <w:pStyle w:val="BodyText"/>
        <w:spacing w:before="52"/>
        <w:ind w:left="659" w:right="699"/>
      </w:pPr>
    </w:p>
    <w:p w14:paraId="62B7F0D9" w14:textId="7D46E610" w:rsidR="00947F8A" w:rsidRDefault="000E55FE" w:rsidP="000E55FE">
      <w:pPr>
        <w:pStyle w:val="BodyText"/>
        <w:spacing w:before="52"/>
        <w:ind w:left="659" w:right="699"/>
      </w:pPr>
      <w:r w:rsidRPr="000E55FE">
        <w:rPr>
          <w:u w:val="single"/>
        </w:rPr>
        <w:t>4.2 Basis</w:t>
      </w:r>
      <w:r>
        <w:rPr>
          <w:u w:val="single"/>
        </w:rPr>
        <w:t xml:space="preserve"> of</w:t>
      </w:r>
      <w:r>
        <w:rPr>
          <w:spacing w:val="-2"/>
          <w:u w:val="single"/>
        </w:rPr>
        <w:t xml:space="preserve"> </w:t>
      </w:r>
      <w:r>
        <w:rPr>
          <w:u w:val="single"/>
        </w:rPr>
        <w:t>Judgment</w:t>
      </w:r>
    </w:p>
    <w:p w14:paraId="459FAC1E" w14:textId="77777777" w:rsidR="00947F8A" w:rsidRDefault="00947F8A">
      <w:pPr>
        <w:pStyle w:val="BodyText"/>
        <w:spacing w:before="11"/>
        <w:rPr>
          <w:sz w:val="23"/>
        </w:rPr>
      </w:pPr>
    </w:p>
    <w:p w14:paraId="199ADB55" w14:textId="46BDED6E" w:rsidR="00947F8A" w:rsidRDefault="00000000">
      <w:pPr>
        <w:pStyle w:val="ListParagraph"/>
        <w:numPr>
          <w:ilvl w:val="2"/>
          <w:numId w:val="16"/>
        </w:numPr>
        <w:tabs>
          <w:tab w:val="left" w:pos="1379"/>
          <w:tab w:val="left" w:pos="1380"/>
        </w:tabs>
        <w:ind w:right="712"/>
        <w:rPr>
          <w:sz w:val="24"/>
        </w:rPr>
      </w:pPr>
      <w:r>
        <w:rPr>
          <w:sz w:val="24"/>
        </w:rPr>
        <w:t xml:space="preserve">A baccalaureate degree, or equivalent, from an accredited institution is required of all students entering any accredited </w:t>
      </w:r>
      <w:proofErr w:type="gramStart"/>
      <w:r>
        <w:rPr>
          <w:sz w:val="24"/>
        </w:rPr>
        <w:t>Master’s</w:t>
      </w:r>
      <w:proofErr w:type="gramEnd"/>
      <w:r>
        <w:rPr>
          <w:sz w:val="24"/>
        </w:rPr>
        <w:t xml:space="preserve"> Program in Public and Nonprofit Administration, Policy, or Affairs. Where a program has a combined Bachelors/</w:t>
      </w:r>
      <w:proofErr w:type="gramStart"/>
      <w:r>
        <w:rPr>
          <w:sz w:val="24"/>
        </w:rPr>
        <w:t>Master’s</w:t>
      </w:r>
      <w:proofErr w:type="gramEnd"/>
      <w:r>
        <w:rPr>
          <w:sz w:val="24"/>
        </w:rPr>
        <w:t xml:space="preserve"> degree, it must specify requirements appropriate for the success of Bachelor’s students engaging in graduate</w:t>
      </w:r>
      <w:r>
        <w:rPr>
          <w:spacing w:val="-2"/>
          <w:sz w:val="24"/>
        </w:rPr>
        <w:t xml:space="preserve"> </w:t>
      </w:r>
      <w:r>
        <w:rPr>
          <w:sz w:val="24"/>
        </w:rPr>
        <w:t>work.</w:t>
      </w:r>
    </w:p>
    <w:p w14:paraId="64DD1CF3" w14:textId="77777777" w:rsidR="00947F8A" w:rsidRDefault="00000000">
      <w:pPr>
        <w:pStyle w:val="ListParagraph"/>
        <w:numPr>
          <w:ilvl w:val="2"/>
          <w:numId w:val="16"/>
        </w:numPr>
        <w:tabs>
          <w:tab w:val="left" w:pos="1379"/>
          <w:tab w:val="left" w:pos="1380"/>
        </w:tabs>
        <w:spacing w:before="1"/>
        <w:ind w:right="1009"/>
        <w:rPr>
          <w:sz w:val="24"/>
        </w:rPr>
      </w:pPr>
      <w:r>
        <w:rPr>
          <w:sz w:val="24"/>
        </w:rPr>
        <w:t>The program implements minimum thresholds for admission and clearly defines, and communicates, these requirements as well as any program</w:t>
      </w:r>
      <w:r>
        <w:rPr>
          <w:spacing w:val="-12"/>
          <w:sz w:val="24"/>
        </w:rPr>
        <w:t xml:space="preserve"> </w:t>
      </w:r>
      <w:r>
        <w:rPr>
          <w:sz w:val="24"/>
        </w:rPr>
        <w:t>prerequisites.</w:t>
      </w:r>
    </w:p>
    <w:p w14:paraId="11AC84A6" w14:textId="77777777" w:rsidR="00947F8A" w:rsidRDefault="00000000">
      <w:pPr>
        <w:pStyle w:val="ListParagraph"/>
        <w:numPr>
          <w:ilvl w:val="2"/>
          <w:numId w:val="16"/>
        </w:numPr>
        <w:tabs>
          <w:tab w:val="left" w:pos="1379"/>
          <w:tab w:val="left" w:pos="1380"/>
        </w:tabs>
        <w:spacing w:line="242" w:lineRule="auto"/>
        <w:ind w:right="827"/>
        <w:rPr>
          <w:sz w:val="24"/>
        </w:rPr>
      </w:pPr>
      <w:r>
        <w:rPr>
          <w:sz w:val="24"/>
        </w:rPr>
        <w:t>The program follows its admission policies, which should be based on a combination</w:t>
      </w:r>
      <w:r>
        <w:rPr>
          <w:spacing w:val="-29"/>
          <w:sz w:val="24"/>
        </w:rPr>
        <w:t xml:space="preserve"> </w:t>
      </w:r>
      <w:r>
        <w:rPr>
          <w:sz w:val="24"/>
        </w:rPr>
        <w:t>of indicators appropriate to its</w:t>
      </w:r>
      <w:r>
        <w:rPr>
          <w:spacing w:val="-3"/>
          <w:sz w:val="24"/>
        </w:rPr>
        <w:t xml:space="preserve"> </w:t>
      </w:r>
      <w:r>
        <w:rPr>
          <w:sz w:val="24"/>
        </w:rPr>
        <w:t>mission.</w:t>
      </w:r>
    </w:p>
    <w:p w14:paraId="22699D23" w14:textId="77777777" w:rsidR="00947F8A" w:rsidRDefault="00000000">
      <w:pPr>
        <w:pStyle w:val="ListParagraph"/>
        <w:numPr>
          <w:ilvl w:val="2"/>
          <w:numId w:val="16"/>
        </w:numPr>
        <w:tabs>
          <w:tab w:val="left" w:pos="1379"/>
          <w:tab w:val="left" w:pos="1380"/>
        </w:tabs>
        <w:ind w:right="1042"/>
        <w:rPr>
          <w:sz w:val="24"/>
        </w:rPr>
      </w:pPr>
      <w:r>
        <w:rPr>
          <w:sz w:val="24"/>
        </w:rPr>
        <w:t>Admission policies produce a diverse student body that supports achievement of the program’s</w:t>
      </w:r>
      <w:r>
        <w:rPr>
          <w:spacing w:val="-2"/>
          <w:sz w:val="24"/>
        </w:rPr>
        <w:t xml:space="preserve"> </w:t>
      </w:r>
      <w:r>
        <w:rPr>
          <w:sz w:val="24"/>
        </w:rPr>
        <w:t>mission.</w:t>
      </w:r>
    </w:p>
    <w:p w14:paraId="48BE1078" w14:textId="77777777" w:rsidR="00947F8A" w:rsidRDefault="00947F8A">
      <w:pPr>
        <w:pStyle w:val="BodyText"/>
        <w:spacing w:before="6"/>
        <w:rPr>
          <w:sz w:val="23"/>
        </w:rPr>
      </w:pPr>
    </w:p>
    <w:p w14:paraId="2C2D6525" w14:textId="77777777" w:rsidR="00947F8A" w:rsidRDefault="00947F8A">
      <w:pPr>
        <w:pStyle w:val="BodyText"/>
        <w:spacing w:before="4"/>
        <w:rPr>
          <w:sz w:val="17"/>
        </w:rPr>
      </w:pPr>
    </w:p>
    <w:p w14:paraId="648E057F" w14:textId="2D44EA04" w:rsidR="00947F8A" w:rsidRPr="00580D23" w:rsidRDefault="00580D23" w:rsidP="00580D23">
      <w:pPr>
        <w:tabs>
          <w:tab w:val="left" w:pos="1020"/>
        </w:tabs>
        <w:spacing w:before="51"/>
        <w:ind w:left="660"/>
        <w:rPr>
          <w:sz w:val="24"/>
        </w:rPr>
      </w:pPr>
      <w:r>
        <w:rPr>
          <w:sz w:val="24"/>
          <w:u w:val="single"/>
        </w:rPr>
        <w:t xml:space="preserve">4.3 </w:t>
      </w:r>
      <w:r w:rsidRPr="00580D23">
        <w:rPr>
          <w:sz w:val="24"/>
          <w:u w:val="single"/>
        </w:rPr>
        <w:t>Basis of</w:t>
      </w:r>
      <w:r w:rsidRPr="00580D23">
        <w:rPr>
          <w:spacing w:val="-2"/>
          <w:sz w:val="24"/>
          <w:u w:val="single"/>
        </w:rPr>
        <w:t xml:space="preserve"> </w:t>
      </w:r>
      <w:r w:rsidRPr="00580D23">
        <w:rPr>
          <w:sz w:val="24"/>
          <w:u w:val="single"/>
        </w:rPr>
        <w:t>Judgment</w:t>
      </w:r>
    </w:p>
    <w:p w14:paraId="3775B6CC" w14:textId="77777777" w:rsidR="00947F8A" w:rsidRDefault="00947F8A">
      <w:pPr>
        <w:pStyle w:val="BodyText"/>
        <w:spacing w:before="11"/>
        <w:rPr>
          <w:sz w:val="23"/>
        </w:rPr>
      </w:pPr>
    </w:p>
    <w:p w14:paraId="39F28BE6" w14:textId="77777777" w:rsidR="00947F8A" w:rsidRDefault="00000000" w:rsidP="00580D23">
      <w:pPr>
        <w:pStyle w:val="ListParagraph"/>
        <w:numPr>
          <w:ilvl w:val="2"/>
          <w:numId w:val="16"/>
        </w:numPr>
        <w:tabs>
          <w:tab w:val="left" w:pos="1379"/>
          <w:tab w:val="left" w:pos="1380"/>
        </w:tabs>
        <w:ind w:right="753"/>
        <w:rPr>
          <w:sz w:val="24"/>
        </w:rPr>
      </w:pPr>
      <w:r>
        <w:rPr>
          <w:sz w:val="24"/>
        </w:rPr>
        <w:t>The program has established academic continuance and graduation standards, and an advising system to support achievement of those standards, that students are informed of and participate</w:t>
      </w:r>
      <w:r>
        <w:rPr>
          <w:spacing w:val="1"/>
          <w:sz w:val="24"/>
        </w:rPr>
        <w:t xml:space="preserve"> </w:t>
      </w:r>
      <w:r>
        <w:rPr>
          <w:sz w:val="24"/>
        </w:rPr>
        <w:t>in.</w:t>
      </w:r>
    </w:p>
    <w:p w14:paraId="28EDBD97" w14:textId="77777777" w:rsidR="00947F8A" w:rsidRDefault="00000000" w:rsidP="00580D23">
      <w:pPr>
        <w:pStyle w:val="ListParagraph"/>
        <w:numPr>
          <w:ilvl w:val="2"/>
          <w:numId w:val="16"/>
        </w:numPr>
        <w:tabs>
          <w:tab w:val="left" w:pos="1379"/>
          <w:tab w:val="left" w:pos="1380"/>
        </w:tabs>
        <w:spacing w:before="1"/>
        <w:ind w:right="1374"/>
        <w:rPr>
          <w:sz w:val="24"/>
        </w:rPr>
      </w:pPr>
      <w:r>
        <w:rPr>
          <w:sz w:val="24"/>
        </w:rPr>
        <w:t>Evidence that a preponderance of admitted and enrolled students completed the degree.</w:t>
      </w:r>
    </w:p>
    <w:p w14:paraId="438F04D3" w14:textId="77777777" w:rsidR="00947F8A" w:rsidRDefault="00000000" w:rsidP="00580D23">
      <w:pPr>
        <w:pStyle w:val="ListParagraph"/>
        <w:numPr>
          <w:ilvl w:val="2"/>
          <w:numId w:val="16"/>
        </w:numPr>
        <w:tabs>
          <w:tab w:val="left" w:pos="1379"/>
          <w:tab w:val="left" w:pos="1380"/>
        </w:tabs>
        <w:ind w:left="1379" w:right="857"/>
        <w:rPr>
          <w:sz w:val="24"/>
        </w:rPr>
      </w:pPr>
      <w:r>
        <w:rPr>
          <w:sz w:val="24"/>
        </w:rPr>
        <w:lastRenderedPageBreak/>
        <w:t>The program provides services that help students achieve their educational,</w:t>
      </w:r>
      <w:r>
        <w:rPr>
          <w:spacing w:val="-29"/>
          <w:sz w:val="24"/>
        </w:rPr>
        <w:t xml:space="preserve"> </w:t>
      </w:r>
      <w:r>
        <w:rPr>
          <w:sz w:val="24"/>
        </w:rPr>
        <w:t>internship and career</w:t>
      </w:r>
      <w:r>
        <w:rPr>
          <w:spacing w:val="-1"/>
          <w:sz w:val="24"/>
        </w:rPr>
        <w:t xml:space="preserve"> </w:t>
      </w:r>
      <w:r>
        <w:rPr>
          <w:sz w:val="24"/>
        </w:rPr>
        <w:t>objectives.</w:t>
      </w:r>
    </w:p>
    <w:p w14:paraId="60B8EA9E" w14:textId="77777777" w:rsidR="00947F8A" w:rsidRDefault="00000000" w:rsidP="00580D23">
      <w:pPr>
        <w:pStyle w:val="ListParagraph"/>
        <w:numPr>
          <w:ilvl w:val="2"/>
          <w:numId w:val="16"/>
        </w:numPr>
        <w:tabs>
          <w:tab w:val="left" w:pos="1379"/>
          <w:tab w:val="left" w:pos="1380"/>
        </w:tabs>
        <w:spacing w:line="242" w:lineRule="auto"/>
        <w:ind w:right="1039"/>
        <w:rPr>
          <w:sz w:val="24"/>
        </w:rPr>
      </w:pPr>
      <w:r>
        <w:rPr>
          <w:sz w:val="24"/>
        </w:rPr>
        <w:t>Job placement statistics, internship participation, graduate career opportunities, and employment are in line with the program</w:t>
      </w:r>
      <w:r>
        <w:rPr>
          <w:spacing w:val="1"/>
          <w:sz w:val="24"/>
        </w:rPr>
        <w:t xml:space="preserve"> </w:t>
      </w:r>
      <w:r>
        <w:rPr>
          <w:sz w:val="24"/>
        </w:rPr>
        <w:t>mission.</w:t>
      </w:r>
    </w:p>
    <w:p w14:paraId="33F274FE" w14:textId="77777777" w:rsidR="00947F8A" w:rsidRDefault="00947F8A">
      <w:pPr>
        <w:pStyle w:val="BodyText"/>
        <w:spacing w:before="4"/>
        <w:rPr>
          <w:sz w:val="6"/>
        </w:rPr>
      </w:pPr>
    </w:p>
    <w:p w14:paraId="777F0B69" w14:textId="77777777" w:rsidR="00947F8A" w:rsidRDefault="00947F8A">
      <w:pPr>
        <w:pStyle w:val="BodyText"/>
        <w:spacing w:before="4"/>
        <w:rPr>
          <w:sz w:val="6"/>
        </w:rPr>
      </w:pPr>
    </w:p>
    <w:p w14:paraId="5FE5C4DC" w14:textId="77777777" w:rsidR="00947F8A" w:rsidRDefault="00947F8A">
      <w:pPr>
        <w:pStyle w:val="BodyText"/>
        <w:spacing w:before="7"/>
        <w:rPr>
          <w:sz w:val="6"/>
        </w:rPr>
      </w:pPr>
    </w:p>
    <w:p w14:paraId="0CBE26BC" w14:textId="77777777" w:rsidR="00947F8A" w:rsidRDefault="00947F8A">
      <w:pPr>
        <w:pStyle w:val="BodyText"/>
        <w:spacing w:before="4"/>
        <w:rPr>
          <w:sz w:val="15"/>
        </w:rPr>
      </w:pPr>
    </w:p>
    <w:p w14:paraId="75E0A29B" w14:textId="41DD7072" w:rsidR="00947F8A" w:rsidRPr="00580D23" w:rsidRDefault="00580D23" w:rsidP="00580D23">
      <w:pPr>
        <w:tabs>
          <w:tab w:val="left" w:pos="1020"/>
        </w:tabs>
        <w:spacing w:before="52"/>
        <w:ind w:left="709"/>
        <w:rPr>
          <w:sz w:val="24"/>
        </w:rPr>
      </w:pPr>
      <w:r>
        <w:rPr>
          <w:sz w:val="24"/>
          <w:u w:val="single"/>
        </w:rPr>
        <w:t xml:space="preserve">4.4 </w:t>
      </w:r>
      <w:r w:rsidRPr="00580D23">
        <w:rPr>
          <w:sz w:val="24"/>
          <w:u w:val="single"/>
        </w:rPr>
        <w:t>Basis of</w:t>
      </w:r>
      <w:r w:rsidRPr="00580D23">
        <w:rPr>
          <w:spacing w:val="-2"/>
          <w:sz w:val="24"/>
          <w:u w:val="single"/>
        </w:rPr>
        <w:t xml:space="preserve"> </w:t>
      </w:r>
      <w:r w:rsidRPr="00580D23">
        <w:rPr>
          <w:sz w:val="24"/>
          <w:u w:val="single"/>
        </w:rPr>
        <w:t>Judgment</w:t>
      </w:r>
    </w:p>
    <w:p w14:paraId="45CB09DF" w14:textId="77777777" w:rsidR="00947F8A" w:rsidRDefault="00947F8A">
      <w:pPr>
        <w:pStyle w:val="BodyText"/>
        <w:spacing w:before="1"/>
      </w:pPr>
    </w:p>
    <w:p w14:paraId="194689B4" w14:textId="77777777" w:rsidR="00947F8A" w:rsidRDefault="00000000">
      <w:pPr>
        <w:pStyle w:val="ListParagraph"/>
        <w:numPr>
          <w:ilvl w:val="2"/>
          <w:numId w:val="14"/>
        </w:numPr>
        <w:tabs>
          <w:tab w:val="left" w:pos="1379"/>
          <w:tab w:val="left" w:pos="1380"/>
        </w:tabs>
        <w:ind w:left="1379" w:right="947"/>
        <w:rPr>
          <w:sz w:val="24"/>
        </w:rPr>
      </w:pPr>
      <w:r>
        <w:rPr>
          <w:sz w:val="24"/>
        </w:rPr>
        <w:t>There are specific goals, steps, and strategies that demonstrate evidence of good practice in recruitment, retention, and support of students consistent with its mission and context.</w:t>
      </w:r>
    </w:p>
    <w:p w14:paraId="421D8220" w14:textId="77777777" w:rsidR="00947F8A" w:rsidRDefault="00000000">
      <w:pPr>
        <w:pStyle w:val="ListParagraph"/>
        <w:numPr>
          <w:ilvl w:val="2"/>
          <w:numId w:val="14"/>
        </w:numPr>
        <w:tabs>
          <w:tab w:val="left" w:pos="1379"/>
          <w:tab w:val="left" w:pos="1380"/>
        </w:tabs>
        <w:ind w:right="1319"/>
        <w:rPr>
          <w:sz w:val="24"/>
        </w:rPr>
      </w:pPr>
      <w:r>
        <w:rPr>
          <w:sz w:val="24"/>
        </w:rPr>
        <w:t>The program provides a supportive and inclusive educational climate for a diverse student</w:t>
      </w:r>
      <w:r>
        <w:rPr>
          <w:spacing w:val="-2"/>
          <w:sz w:val="24"/>
        </w:rPr>
        <w:t xml:space="preserve"> </w:t>
      </w:r>
      <w:r>
        <w:rPr>
          <w:sz w:val="24"/>
        </w:rPr>
        <w:t>population.</w:t>
      </w:r>
    </w:p>
    <w:p w14:paraId="0115E743" w14:textId="77777777" w:rsidR="00947F8A" w:rsidRDefault="00000000">
      <w:pPr>
        <w:pStyle w:val="ListParagraph"/>
        <w:numPr>
          <w:ilvl w:val="2"/>
          <w:numId w:val="14"/>
        </w:numPr>
        <w:tabs>
          <w:tab w:val="left" w:pos="1379"/>
          <w:tab w:val="left" w:pos="1380"/>
        </w:tabs>
        <w:ind w:right="760"/>
        <w:rPr>
          <w:sz w:val="24"/>
        </w:rPr>
      </w:pPr>
      <w:r>
        <w:rPr>
          <w:sz w:val="24"/>
        </w:rPr>
        <w:t xml:space="preserve">The program’s recruitment activities reflect a consideration of diversity (with respect to its mission), through its selection of media, audience, and </w:t>
      </w:r>
      <w:proofErr w:type="gramStart"/>
      <w:r>
        <w:rPr>
          <w:sz w:val="24"/>
        </w:rPr>
        <w:t>resourcing;</w:t>
      </w:r>
      <w:proofErr w:type="gramEnd"/>
      <w:r>
        <w:rPr>
          <w:sz w:val="24"/>
        </w:rPr>
        <w:t xml:space="preserve"> and in the eventual composition of its entering</w:t>
      </w:r>
      <w:r>
        <w:rPr>
          <w:spacing w:val="-4"/>
          <w:sz w:val="24"/>
        </w:rPr>
        <w:t xml:space="preserve"> </w:t>
      </w:r>
      <w:r>
        <w:rPr>
          <w:sz w:val="24"/>
        </w:rPr>
        <w:t>students.</w:t>
      </w:r>
    </w:p>
    <w:p w14:paraId="40559C74" w14:textId="77777777" w:rsidR="00947F8A" w:rsidRDefault="00000000">
      <w:pPr>
        <w:pStyle w:val="ListParagraph"/>
        <w:numPr>
          <w:ilvl w:val="2"/>
          <w:numId w:val="14"/>
        </w:numPr>
        <w:tabs>
          <w:tab w:val="left" w:pos="1379"/>
          <w:tab w:val="left" w:pos="1380"/>
        </w:tabs>
        <w:ind w:right="735"/>
        <w:rPr>
          <w:sz w:val="24"/>
        </w:rPr>
      </w:pPr>
      <w:r>
        <w:rPr>
          <w:sz w:val="24"/>
        </w:rPr>
        <w:t>The program’s diversity, equity, and climate of inclusion strategies provide a framework for evaluating the efforts of the program. Evidence can be found in the diversity of the student body, the curricular content, as well as other</w:t>
      </w:r>
      <w:r>
        <w:rPr>
          <w:spacing w:val="-12"/>
          <w:sz w:val="24"/>
        </w:rPr>
        <w:t xml:space="preserve"> </w:t>
      </w:r>
      <w:r>
        <w:rPr>
          <w:sz w:val="24"/>
        </w:rPr>
        <w:t>measures.</w:t>
      </w:r>
    </w:p>
    <w:p w14:paraId="2F5FE0F0" w14:textId="77777777" w:rsidR="00947F8A" w:rsidRDefault="00000000">
      <w:pPr>
        <w:pStyle w:val="ListParagraph"/>
        <w:numPr>
          <w:ilvl w:val="2"/>
          <w:numId w:val="14"/>
        </w:numPr>
        <w:tabs>
          <w:tab w:val="left" w:pos="1379"/>
          <w:tab w:val="left" w:pos="1380"/>
        </w:tabs>
        <w:ind w:right="1427"/>
        <w:rPr>
          <w:sz w:val="24"/>
        </w:rPr>
      </w:pPr>
      <w:r>
        <w:rPr>
          <w:sz w:val="24"/>
        </w:rPr>
        <w:t>The program’s data on recruitment and retention demonstrate adherence to</w:t>
      </w:r>
      <w:r>
        <w:rPr>
          <w:spacing w:val="-28"/>
          <w:sz w:val="24"/>
        </w:rPr>
        <w:t xml:space="preserve"> </w:t>
      </w:r>
      <w:r>
        <w:rPr>
          <w:sz w:val="24"/>
        </w:rPr>
        <w:t>the program’s diversity, equity, and inclusion</w:t>
      </w:r>
      <w:r>
        <w:rPr>
          <w:spacing w:val="-1"/>
          <w:sz w:val="24"/>
        </w:rPr>
        <w:t xml:space="preserve"> </w:t>
      </w:r>
      <w:r>
        <w:rPr>
          <w:sz w:val="24"/>
        </w:rPr>
        <w:t>strategies.</w:t>
      </w:r>
    </w:p>
    <w:p w14:paraId="0C45317B" w14:textId="77777777" w:rsidR="00947F8A" w:rsidRDefault="00000000">
      <w:pPr>
        <w:pStyle w:val="ListParagraph"/>
        <w:numPr>
          <w:ilvl w:val="2"/>
          <w:numId w:val="14"/>
        </w:numPr>
        <w:tabs>
          <w:tab w:val="left" w:pos="1380"/>
        </w:tabs>
        <w:ind w:right="923"/>
        <w:jc w:val="both"/>
        <w:rPr>
          <w:sz w:val="24"/>
        </w:rPr>
      </w:pPr>
      <w:r>
        <w:rPr>
          <w:sz w:val="24"/>
        </w:rPr>
        <w:t>The program demonstrates that it appreciates diversity, equity, and inclusion, broadly defined in the context of the program and its mission, as critical in today’s workplaces and professional</w:t>
      </w:r>
      <w:r>
        <w:rPr>
          <w:spacing w:val="-1"/>
          <w:sz w:val="24"/>
        </w:rPr>
        <w:t xml:space="preserve"> </w:t>
      </w:r>
      <w:r>
        <w:rPr>
          <w:sz w:val="24"/>
        </w:rPr>
        <w:t>environments.</w:t>
      </w:r>
    </w:p>
    <w:p w14:paraId="5587EA70" w14:textId="77777777" w:rsidR="00947F8A" w:rsidRDefault="00000000">
      <w:pPr>
        <w:pStyle w:val="ListParagraph"/>
        <w:numPr>
          <w:ilvl w:val="2"/>
          <w:numId w:val="14"/>
        </w:numPr>
        <w:tabs>
          <w:tab w:val="left" w:pos="1380"/>
        </w:tabs>
        <w:ind w:right="1094"/>
        <w:jc w:val="both"/>
        <w:rPr>
          <w:sz w:val="24"/>
        </w:rPr>
      </w:pPr>
      <w:r>
        <w:rPr>
          <w:sz w:val="24"/>
        </w:rPr>
        <w:t>The program takes steps to acknowledge and eliminate biases and program cultures that impact student recruitment, retention, and</w:t>
      </w:r>
      <w:r>
        <w:rPr>
          <w:spacing w:val="2"/>
          <w:sz w:val="24"/>
        </w:rPr>
        <w:t xml:space="preserve"> </w:t>
      </w:r>
      <w:r>
        <w:rPr>
          <w:sz w:val="24"/>
        </w:rPr>
        <w:t>success.</w:t>
      </w:r>
    </w:p>
    <w:p w14:paraId="4BCE53DB" w14:textId="30AB5FEA" w:rsidR="00580D23" w:rsidRPr="00580D23" w:rsidRDefault="00580D23" w:rsidP="00580D23">
      <w:pPr>
        <w:pStyle w:val="ListParagraph"/>
        <w:numPr>
          <w:ilvl w:val="2"/>
          <w:numId w:val="14"/>
        </w:numPr>
        <w:tabs>
          <w:tab w:val="left" w:pos="1380"/>
        </w:tabs>
        <w:ind w:right="1094"/>
        <w:jc w:val="both"/>
        <w:rPr>
          <w:sz w:val="24"/>
        </w:rPr>
      </w:pPr>
      <w:r w:rsidRPr="00580D23">
        <w:rPr>
          <w:sz w:val="24"/>
        </w:rPr>
        <w:t>The program demonstrates that it has used performance data to make programmatic</w:t>
      </w:r>
      <w:r>
        <w:rPr>
          <w:sz w:val="24"/>
        </w:rPr>
        <w:t xml:space="preserve"> </w:t>
      </w:r>
      <w:r w:rsidRPr="00580D23">
        <w:rPr>
          <w:sz w:val="24"/>
        </w:rPr>
        <w:t>decisions related to diversity, equity, and a climate of inclusiveness.</w:t>
      </w:r>
    </w:p>
    <w:p w14:paraId="37D07FC6" w14:textId="77777777" w:rsidR="00947F8A" w:rsidRDefault="00947F8A">
      <w:pPr>
        <w:jc w:val="both"/>
        <w:rPr>
          <w:sz w:val="24"/>
        </w:rPr>
      </w:pPr>
    </w:p>
    <w:p w14:paraId="5A39B1B6" w14:textId="77777777" w:rsidR="00580D23" w:rsidRDefault="00580D23">
      <w:pPr>
        <w:jc w:val="both"/>
        <w:rPr>
          <w:sz w:val="24"/>
        </w:rPr>
        <w:sectPr w:rsidR="00580D23">
          <w:footerReference w:type="default" r:id="rId29"/>
          <w:pgSz w:w="12240" w:h="15840"/>
          <w:pgMar w:top="1420" w:right="780" w:bottom="940" w:left="780" w:header="0" w:footer="753" w:gutter="0"/>
          <w:cols w:space="720"/>
        </w:sect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0"/>
        <w:gridCol w:w="3089"/>
        <w:gridCol w:w="2724"/>
      </w:tblGrid>
      <w:tr w:rsidR="00947F8A" w14:paraId="08E5B349" w14:textId="77777777">
        <w:trPr>
          <w:trHeight w:val="976"/>
        </w:trPr>
        <w:tc>
          <w:tcPr>
            <w:tcW w:w="3430" w:type="dxa"/>
          </w:tcPr>
          <w:p w14:paraId="726389F3" w14:textId="77777777" w:rsidR="00947F8A" w:rsidRDefault="00000000">
            <w:pPr>
              <w:pStyle w:val="TableParagraph"/>
              <w:spacing w:before="1"/>
              <w:ind w:left="107" w:right="601"/>
              <w:rPr>
                <w:b/>
                <w:sz w:val="20"/>
              </w:rPr>
            </w:pPr>
            <w:r>
              <w:rPr>
                <w:sz w:val="20"/>
              </w:rPr>
              <w:lastRenderedPageBreak/>
              <w:t xml:space="preserve">Strategies used in </w:t>
            </w:r>
            <w:r>
              <w:rPr>
                <w:b/>
                <w:sz w:val="20"/>
              </w:rPr>
              <w:t>recruitment of students</w:t>
            </w:r>
          </w:p>
        </w:tc>
        <w:tc>
          <w:tcPr>
            <w:tcW w:w="3089" w:type="dxa"/>
          </w:tcPr>
          <w:p w14:paraId="6FB032A0" w14:textId="77777777" w:rsidR="00947F8A" w:rsidRDefault="00000000">
            <w:pPr>
              <w:pStyle w:val="TableParagraph"/>
              <w:spacing w:before="1"/>
              <w:ind w:left="107" w:right="470"/>
              <w:rPr>
                <w:b/>
                <w:sz w:val="20"/>
              </w:rPr>
            </w:pPr>
            <w:r>
              <w:rPr>
                <w:sz w:val="20"/>
              </w:rPr>
              <w:t xml:space="preserve">Strategies used in </w:t>
            </w:r>
            <w:r>
              <w:rPr>
                <w:b/>
                <w:sz w:val="20"/>
              </w:rPr>
              <w:t>retention of students</w:t>
            </w:r>
          </w:p>
        </w:tc>
        <w:tc>
          <w:tcPr>
            <w:tcW w:w="2724" w:type="dxa"/>
          </w:tcPr>
          <w:p w14:paraId="55930DFF" w14:textId="77777777" w:rsidR="00947F8A" w:rsidRDefault="00000000">
            <w:pPr>
              <w:pStyle w:val="TableParagraph"/>
              <w:spacing w:before="1"/>
              <w:ind w:left="104" w:right="278"/>
              <w:rPr>
                <w:sz w:val="20"/>
              </w:rPr>
            </w:pPr>
            <w:r>
              <w:rPr>
                <w:sz w:val="20"/>
              </w:rPr>
              <w:t xml:space="preserve">Other </w:t>
            </w:r>
            <w:r>
              <w:rPr>
                <w:b/>
                <w:sz w:val="20"/>
              </w:rPr>
              <w:t xml:space="preserve">strategies </w:t>
            </w:r>
            <w:r>
              <w:rPr>
                <w:sz w:val="20"/>
              </w:rPr>
              <w:t>used to assure students are exposed to diverse views and</w:t>
            </w:r>
          </w:p>
          <w:p w14:paraId="058CE2CE" w14:textId="77777777" w:rsidR="00947F8A" w:rsidRDefault="00000000">
            <w:pPr>
              <w:pStyle w:val="TableParagraph"/>
              <w:spacing w:line="223" w:lineRule="exact"/>
              <w:ind w:left="104"/>
              <w:rPr>
                <w:sz w:val="20"/>
              </w:rPr>
            </w:pPr>
            <w:r>
              <w:rPr>
                <w:sz w:val="20"/>
              </w:rPr>
              <w:t>experiences</w:t>
            </w:r>
          </w:p>
        </w:tc>
      </w:tr>
      <w:tr w:rsidR="00947F8A" w14:paraId="5C9A5D25" w14:textId="77777777">
        <w:trPr>
          <w:trHeight w:val="1221"/>
        </w:trPr>
        <w:tc>
          <w:tcPr>
            <w:tcW w:w="3430" w:type="dxa"/>
          </w:tcPr>
          <w:p w14:paraId="6F1B9EB4" w14:textId="338F2030" w:rsidR="00947F8A" w:rsidRDefault="00000000">
            <w:pPr>
              <w:pStyle w:val="TableParagraph"/>
              <w:spacing w:before="1"/>
              <w:ind w:left="107" w:right="248"/>
              <w:rPr>
                <w:sz w:val="20"/>
              </w:rPr>
            </w:pPr>
            <w:r>
              <w:rPr>
                <w:sz w:val="20"/>
              </w:rPr>
              <w:t>Program brochures and website include</w:t>
            </w:r>
            <w:r w:rsidR="00580D23">
              <w:rPr>
                <w:sz w:val="20"/>
              </w:rPr>
              <w:t xml:space="preserve"> a</w:t>
            </w:r>
            <w:r>
              <w:rPr>
                <w:sz w:val="20"/>
              </w:rPr>
              <w:t xml:space="preserve"> statement welcoming historically underrepresented applicants consistent within legal and</w:t>
            </w:r>
          </w:p>
          <w:p w14:paraId="11A45F85" w14:textId="77777777" w:rsidR="00947F8A" w:rsidRDefault="00000000">
            <w:pPr>
              <w:pStyle w:val="TableParagraph"/>
              <w:spacing w:line="223" w:lineRule="exact"/>
              <w:ind w:left="107"/>
              <w:rPr>
                <w:sz w:val="20"/>
              </w:rPr>
            </w:pPr>
            <w:r>
              <w:rPr>
                <w:sz w:val="20"/>
              </w:rPr>
              <w:t>institutional environment</w:t>
            </w:r>
          </w:p>
        </w:tc>
        <w:tc>
          <w:tcPr>
            <w:tcW w:w="3089" w:type="dxa"/>
          </w:tcPr>
          <w:p w14:paraId="69F13C2B" w14:textId="77777777" w:rsidR="00947F8A" w:rsidRDefault="00000000">
            <w:pPr>
              <w:pStyle w:val="TableParagraph"/>
              <w:spacing w:before="1"/>
              <w:ind w:left="107" w:right="148"/>
              <w:rPr>
                <w:sz w:val="20"/>
              </w:rPr>
            </w:pPr>
            <w:r>
              <w:rPr>
                <w:sz w:val="20"/>
              </w:rPr>
              <w:t>There is a new student orientation for students</w:t>
            </w:r>
          </w:p>
        </w:tc>
        <w:tc>
          <w:tcPr>
            <w:tcW w:w="2724" w:type="dxa"/>
          </w:tcPr>
          <w:p w14:paraId="669E2911" w14:textId="506CD7E8" w:rsidR="00947F8A" w:rsidRDefault="00000000">
            <w:pPr>
              <w:pStyle w:val="TableParagraph"/>
              <w:spacing w:before="1"/>
              <w:ind w:left="104" w:right="299"/>
              <w:rPr>
                <w:sz w:val="20"/>
              </w:rPr>
            </w:pPr>
            <w:r>
              <w:rPr>
                <w:sz w:val="20"/>
              </w:rPr>
              <w:t xml:space="preserve">Provide opportunities to students to engage in </w:t>
            </w:r>
            <w:r w:rsidR="00580D23">
              <w:rPr>
                <w:sz w:val="20"/>
              </w:rPr>
              <w:t xml:space="preserve">the </w:t>
            </w:r>
            <w:r>
              <w:rPr>
                <w:sz w:val="20"/>
              </w:rPr>
              <w:t>local community</w:t>
            </w:r>
          </w:p>
        </w:tc>
      </w:tr>
      <w:tr w:rsidR="00947F8A" w14:paraId="58AD9711" w14:textId="77777777">
        <w:trPr>
          <w:trHeight w:val="976"/>
        </w:trPr>
        <w:tc>
          <w:tcPr>
            <w:tcW w:w="3430" w:type="dxa"/>
          </w:tcPr>
          <w:p w14:paraId="28F44AD4" w14:textId="77777777" w:rsidR="00947F8A" w:rsidRDefault="00000000">
            <w:pPr>
              <w:pStyle w:val="TableParagraph"/>
              <w:spacing w:before="1"/>
              <w:ind w:left="107" w:right="644"/>
              <w:rPr>
                <w:sz w:val="20"/>
              </w:rPr>
            </w:pPr>
            <w:r>
              <w:rPr>
                <w:sz w:val="20"/>
              </w:rPr>
              <w:t>Advertisements are placed in publications and on social media platforms that serve historically</w:t>
            </w:r>
          </w:p>
          <w:p w14:paraId="3EE7808E" w14:textId="77777777" w:rsidR="00947F8A" w:rsidRDefault="00000000">
            <w:pPr>
              <w:pStyle w:val="TableParagraph"/>
              <w:spacing w:line="223" w:lineRule="exact"/>
              <w:ind w:left="107"/>
              <w:rPr>
                <w:sz w:val="20"/>
              </w:rPr>
            </w:pPr>
            <w:r>
              <w:rPr>
                <w:sz w:val="20"/>
              </w:rPr>
              <w:t>underrepresented audiences</w:t>
            </w:r>
          </w:p>
        </w:tc>
        <w:tc>
          <w:tcPr>
            <w:tcW w:w="3089" w:type="dxa"/>
          </w:tcPr>
          <w:p w14:paraId="523BA3BF" w14:textId="77DCFFEF" w:rsidR="00947F8A" w:rsidRDefault="00000000">
            <w:pPr>
              <w:pStyle w:val="TableParagraph"/>
              <w:spacing w:before="1"/>
              <w:ind w:left="107" w:right="413"/>
              <w:rPr>
                <w:sz w:val="20"/>
              </w:rPr>
            </w:pPr>
            <w:r>
              <w:rPr>
                <w:sz w:val="20"/>
              </w:rPr>
              <w:t>New students are assigned a faculty mentor</w:t>
            </w:r>
          </w:p>
        </w:tc>
        <w:tc>
          <w:tcPr>
            <w:tcW w:w="2724" w:type="dxa"/>
          </w:tcPr>
          <w:p w14:paraId="5505C042" w14:textId="77777777" w:rsidR="00947F8A" w:rsidRDefault="00000000">
            <w:pPr>
              <w:pStyle w:val="TableParagraph"/>
              <w:spacing w:before="1"/>
              <w:ind w:left="104" w:right="424"/>
              <w:rPr>
                <w:sz w:val="20"/>
              </w:rPr>
            </w:pPr>
            <w:r>
              <w:rPr>
                <w:sz w:val="20"/>
              </w:rPr>
              <w:t>Offer awards for inclusion- related student research</w:t>
            </w:r>
          </w:p>
        </w:tc>
      </w:tr>
      <w:tr w:rsidR="00947F8A" w14:paraId="5B21A1A3" w14:textId="77777777">
        <w:trPr>
          <w:trHeight w:val="731"/>
        </w:trPr>
        <w:tc>
          <w:tcPr>
            <w:tcW w:w="3430" w:type="dxa"/>
          </w:tcPr>
          <w:p w14:paraId="16894105" w14:textId="77777777" w:rsidR="00947F8A" w:rsidRDefault="00000000">
            <w:pPr>
              <w:pStyle w:val="TableParagraph"/>
              <w:spacing w:before="1"/>
              <w:ind w:left="107" w:right="188"/>
              <w:rPr>
                <w:sz w:val="20"/>
              </w:rPr>
            </w:pPr>
            <w:r>
              <w:rPr>
                <w:sz w:val="20"/>
              </w:rPr>
              <w:t>Recruitment trips are made to schools with concentrations of historically</w:t>
            </w:r>
          </w:p>
          <w:p w14:paraId="2A900820" w14:textId="77777777" w:rsidR="00947F8A" w:rsidRDefault="00000000">
            <w:pPr>
              <w:pStyle w:val="TableParagraph"/>
              <w:spacing w:line="222" w:lineRule="exact"/>
              <w:ind w:left="107"/>
              <w:rPr>
                <w:sz w:val="20"/>
              </w:rPr>
            </w:pPr>
            <w:r>
              <w:rPr>
                <w:sz w:val="20"/>
              </w:rPr>
              <w:t>underrepresented students</w:t>
            </w:r>
          </w:p>
        </w:tc>
        <w:tc>
          <w:tcPr>
            <w:tcW w:w="3089" w:type="dxa"/>
          </w:tcPr>
          <w:p w14:paraId="72948D03" w14:textId="77777777" w:rsidR="00947F8A" w:rsidRDefault="00000000">
            <w:pPr>
              <w:pStyle w:val="TableParagraph"/>
              <w:spacing w:before="1"/>
              <w:ind w:left="107" w:right="373"/>
              <w:rPr>
                <w:sz w:val="20"/>
              </w:rPr>
            </w:pPr>
            <w:r>
              <w:rPr>
                <w:sz w:val="20"/>
              </w:rPr>
              <w:t>New students are provided information about diversity and</w:t>
            </w:r>
          </w:p>
          <w:p w14:paraId="47F2A0AE" w14:textId="77777777" w:rsidR="00947F8A" w:rsidRDefault="00000000">
            <w:pPr>
              <w:pStyle w:val="TableParagraph"/>
              <w:spacing w:line="222" w:lineRule="exact"/>
              <w:ind w:left="107"/>
              <w:rPr>
                <w:sz w:val="20"/>
              </w:rPr>
            </w:pPr>
            <w:r>
              <w:rPr>
                <w:sz w:val="20"/>
              </w:rPr>
              <w:t>inclusion on campus</w:t>
            </w:r>
          </w:p>
        </w:tc>
        <w:tc>
          <w:tcPr>
            <w:tcW w:w="2724" w:type="dxa"/>
          </w:tcPr>
          <w:p w14:paraId="420AFEF7" w14:textId="77777777" w:rsidR="00947F8A" w:rsidRDefault="00000000">
            <w:pPr>
              <w:pStyle w:val="TableParagraph"/>
              <w:spacing w:before="1"/>
              <w:ind w:left="104" w:right="126"/>
              <w:rPr>
                <w:sz w:val="20"/>
              </w:rPr>
            </w:pPr>
            <w:r>
              <w:rPr>
                <w:sz w:val="20"/>
              </w:rPr>
              <w:t>Connect students with diverse community organization</w:t>
            </w:r>
          </w:p>
          <w:p w14:paraId="3AE415B5" w14:textId="77777777" w:rsidR="00947F8A" w:rsidRDefault="00000000">
            <w:pPr>
              <w:pStyle w:val="TableParagraph"/>
              <w:spacing w:line="222" w:lineRule="exact"/>
              <w:ind w:left="104"/>
              <w:rPr>
                <w:sz w:val="20"/>
              </w:rPr>
            </w:pPr>
            <w:r>
              <w:rPr>
                <w:sz w:val="20"/>
              </w:rPr>
              <w:t>leaders</w:t>
            </w:r>
          </w:p>
        </w:tc>
      </w:tr>
      <w:tr w:rsidR="00947F8A" w14:paraId="29E204AC" w14:textId="77777777">
        <w:trPr>
          <w:trHeight w:val="1221"/>
        </w:trPr>
        <w:tc>
          <w:tcPr>
            <w:tcW w:w="3430" w:type="dxa"/>
          </w:tcPr>
          <w:p w14:paraId="3442BEBC" w14:textId="77777777" w:rsidR="00947F8A" w:rsidRDefault="00000000">
            <w:pPr>
              <w:pStyle w:val="TableParagraph"/>
              <w:spacing w:before="1"/>
              <w:ind w:left="107" w:right="160"/>
              <w:rPr>
                <w:sz w:val="20"/>
              </w:rPr>
            </w:pPr>
            <w:r>
              <w:rPr>
                <w:sz w:val="20"/>
              </w:rPr>
              <w:t>Databases of outstanding historically underrepresented undergraduates are purchased and used</w:t>
            </w:r>
          </w:p>
        </w:tc>
        <w:tc>
          <w:tcPr>
            <w:tcW w:w="3089" w:type="dxa"/>
          </w:tcPr>
          <w:p w14:paraId="7F9C07F0" w14:textId="77777777" w:rsidR="00947F8A" w:rsidRDefault="00000000">
            <w:pPr>
              <w:pStyle w:val="TableParagraph"/>
              <w:spacing w:before="1"/>
              <w:ind w:left="107" w:right="191"/>
              <w:rPr>
                <w:sz w:val="20"/>
              </w:rPr>
            </w:pPr>
            <w:r>
              <w:rPr>
                <w:sz w:val="20"/>
              </w:rPr>
              <w:t>New students regularly meet with the program director to discuss progress</w:t>
            </w:r>
          </w:p>
        </w:tc>
        <w:tc>
          <w:tcPr>
            <w:tcW w:w="2724" w:type="dxa"/>
          </w:tcPr>
          <w:p w14:paraId="1FE973A2" w14:textId="77777777" w:rsidR="00947F8A" w:rsidRDefault="00000000">
            <w:pPr>
              <w:pStyle w:val="TableParagraph"/>
              <w:spacing w:before="1"/>
              <w:ind w:left="104" w:right="172"/>
              <w:rPr>
                <w:sz w:val="20"/>
              </w:rPr>
            </w:pPr>
            <w:r>
              <w:rPr>
                <w:sz w:val="20"/>
              </w:rPr>
              <w:t>Provide field trips and other organized activities to sites with historical and/or cultural significance to</w:t>
            </w:r>
          </w:p>
          <w:p w14:paraId="5A05C1A0" w14:textId="77777777" w:rsidR="00947F8A" w:rsidRDefault="00000000">
            <w:pPr>
              <w:pStyle w:val="TableParagraph"/>
              <w:spacing w:line="223" w:lineRule="exact"/>
              <w:ind w:left="104"/>
              <w:rPr>
                <w:sz w:val="20"/>
              </w:rPr>
            </w:pPr>
            <w:r>
              <w:rPr>
                <w:sz w:val="20"/>
              </w:rPr>
              <w:t>underrepresented populations</w:t>
            </w:r>
          </w:p>
        </w:tc>
      </w:tr>
      <w:tr w:rsidR="00947F8A" w14:paraId="4B5AAB78" w14:textId="77777777">
        <w:trPr>
          <w:trHeight w:val="1017"/>
        </w:trPr>
        <w:tc>
          <w:tcPr>
            <w:tcW w:w="3430" w:type="dxa"/>
          </w:tcPr>
          <w:p w14:paraId="5EDA0363" w14:textId="77777777" w:rsidR="00947F8A" w:rsidRDefault="00000000">
            <w:pPr>
              <w:pStyle w:val="TableParagraph"/>
              <w:spacing w:before="1"/>
              <w:ind w:left="107" w:right="297"/>
              <w:rPr>
                <w:sz w:val="20"/>
              </w:rPr>
            </w:pPr>
            <w:r>
              <w:rPr>
                <w:sz w:val="20"/>
              </w:rPr>
              <w:t>Phone calls are made to program directors from schools with a diverse student body to encourage applications</w:t>
            </w:r>
          </w:p>
        </w:tc>
        <w:tc>
          <w:tcPr>
            <w:tcW w:w="3089" w:type="dxa"/>
          </w:tcPr>
          <w:p w14:paraId="6CC0E30D" w14:textId="24D69ECA" w:rsidR="00947F8A" w:rsidRDefault="00000000">
            <w:pPr>
              <w:pStyle w:val="TableParagraph"/>
              <w:spacing w:before="1"/>
              <w:ind w:left="107" w:right="156"/>
              <w:rPr>
                <w:sz w:val="20"/>
              </w:rPr>
            </w:pPr>
            <w:r>
              <w:rPr>
                <w:sz w:val="20"/>
              </w:rPr>
              <w:t>Offer financial awards to incoming students</w:t>
            </w:r>
            <w:r w:rsidR="00580D23">
              <w:rPr>
                <w:sz w:val="20"/>
              </w:rPr>
              <w:t xml:space="preserve"> from underrepresented populations</w:t>
            </w:r>
          </w:p>
        </w:tc>
        <w:tc>
          <w:tcPr>
            <w:tcW w:w="2724" w:type="dxa"/>
          </w:tcPr>
          <w:p w14:paraId="3ED34DC1" w14:textId="77777777" w:rsidR="00947F8A" w:rsidRDefault="00000000">
            <w:pPr>
              <w:pStyle w:val="TableParagraph"/>
              <w:spacing w:before="1"/>
              <w:ind w:left="104" w:right="291"/>
              <w:rPr>
                <w:sz w:val="20"/>
              </w:rPr>
            </w:pPr>
            <w:r>
              <w:rPr>
                <w:sz w:val="20"/>
              </w:rPr>
              <w:t>Organize a film series where students watch and discuss movies that bring diverse perspectives</w:t>
            </w:r>
          </w:p>
        </w:tc>
      </w:tr>
      <w:tr w:rsidR="00947F8A" w14:paraId="68DC631C" w14:textId="77777777">
        <w:trPr>
          <w:trHeight w:val="1463"/>
        </w:trPr>
        <w:tc>
          <w:tcPr>
            <w:tcW w:w="3430" w:type="dxa"/>
          </w:tcPr>
          <w:p w14:paraId="707109EF" w14:textId="652135C1" w:rsidR="00947F8A" w:rsidRDefault="00000000">
            <w:pPr>
              <w:pStyle w:val="TableParagraph"/>
              <w:spacing w:line="243" w:lineRule="exact"/>
              <w:ind w:left="107"/>
              <w:rPr>
                <w:sz w:val="20"/>
              </w:rPr>
            </w:pPr>
            <w:r>
              <w:rPr>
                <w:sz w:val="20"/>
              </w:rPr>
              <w:t xml:space="preserve">Offer fee waivers to </w:t>
            </w:r>
            <w:r w:rsidR="00580D23">
              <w:rPr>
                <w:sz w:val="20"/>
              </w:rPr>
              <w:t xml:space="preserve">underrepresented </w:t>
            </w:r>
            <w:r>
              <w:rPr>
                <w:sz w:val="20"/>
              </w:rPr>
              <w:t>applicants</w:t>
            </w:r>
          </w:p>
        </w:tc>
        <w:tc>
          <w:tcPr>
            <w:tcW w:w="3089" w:type="dxa"/>
          </w:tcPr>
          <w:p w14:paraId="3B9712E1" w14:textId="77777777" w:rsidR="00947F8A" w:rsidRDefault="00947F8A">
            <w:pPr>
              <w:pStyle w:val="TableParagraph"/>
              <w:rPr>
                <w:rFonts w:ascii="Times New Roman"/>
                <w:sz w:val="20"/>
              </w:rPr>
            </w:pPr>
          </w:p>
        </w:tc>
        <w:tc>
          <w:tcPr>
            <w:tcW w:w="2724" w:type="dxa"/>
          </w:tcPr>
          <w:p w14:paraId="2DBC21B9" w14:textId="4892E7D1" w:rsidR="00947F8A" w:rsidRDefault="00000000">
            <w:pPr>
              <w:pStyle w:val="TableParagraph"/>
              <w:ind w:left="104" w:right="120"/>
              <w:rPr>
                <w:sz w:val="20"/>
              </w:rPr>
            </w:pPr>
            <w:r>
              <w:rPr>
                <w:sz w:val="20"/>
              </w:rPr>
              <w:t>Partner with professional association chapters that increase contact with professionals with diverse backgrounds different from</w:t>
            </w:r>
          </w:p>
          <w:p w14:paraId="256683D6" w14:textId="77777777" w:rsidR="00947F8A" w:rsidRDefault="00000000">
            <w:pPr>
              <w:pStyle w:val="TableParagraph"/>
              <w:spacing w:line="223" w:lineRule="exact"/>
              <w:ind w:left="104"/>
              <w:rPr>
                <w:sz w:val="20"/>
              </w:rPr>
            </w:pPr>
            <w:r>
              <w:rPr>
                <w:sz w:val="20"/>
              </w:rPr>
              <w:t>those of some students</w:t>
            </w:r>
          </w:p>
        </w:tc>
      </w:tr>
      <w:tr w:rsidR="00947F8A" w14:paraId="2FE6803E" w14:textId="77777777">
        <w:trPr>
          <w:trHeight w:val="1221"/>
        </w:trPr>
        <w:tc>
          <w:tcPr>
            <w:tcW w:w="3430" w:type="dxa"/>
          </w:tcPr>
          <w:p w14:paraId="69D3161E" w14:textId="77777777" w:rsidR="00947F8A" w:rsidRDefault="00947F8A">
            <w:pPr>
              <w:pStyle w:val="TableParagraph"/>
              <w:rPr>
                <w:rFonts w:ascii="Times New Roman"/>
                <w:sz w:val="20"/>
              </w:rPr>
            </w:pPr>
          </w:p>
        </w:tc>
        <w:tc>
          <w:tcPr>
            <w:tcW w:w="3089" w:type="dxa"/>
          </w:tcPr>
          <w:p w14:paraId="62045AC8" w14:textId="77777777" w:rsidR="00947F8A" w:rsidRDefault="00947F8A">
            <w:pPr>
              <w:pStyle w:val="TableParagraph"/>
              <w:rPr>
                <w:rFonts w:ascii="Times New Roman"/>
                <w:sz w:val="20"/>
              </w:rPr>
            </w:pPr>
          </w:p>
        </w:tc>
        <w:tc>
          <w:tcPr>
            <w:tcW w:w="2724" w:type="dxa"/>
          </w:tcPr>
          <w:p w14:paraId="5C1B9B59" w14:textId="66BB5E61" w:rsidR="00947F8A" w:rsidRDefault="00000000">
            <w:pPr>
              <w:pStyle w:val="TableParagraph"/>
              <w:spacing w:before="1"/>
              <w:ind w:left="104" w:right="375"/>
              <w:rPr>
                <w:sz w:val="20"/>
              </w:rPr>
            </w:pPr>
            <w:r>
              <w:rPr>
                <w:sz w:val="20"/>
              </w:rPr>
              <w:t>Use research practicum and/or service-learning courses in partnership with organizations that serve</w:t>
            </w:r>
          </w:p>
          <w:p w14:paraId="2A23865E" w14:textId="23EFE3D5" w:rsidR="00947F8A" w:rsidRDefault="00000000">
            <w:pPr>
              <w:pStyle w:val="TableParagraph"/>
              <w:spacing w:line="223" w:lineRule="exact"/>
              <w:ind w:left="104"/>
              <w:rPr>
                <w:sz w:val="20"/>
              </w:rPr>
            </w:pPr>
            <w:r>
              <w:rPr>
                <w:sz w:val="20"/>
              </w:rPr>
              <w:t>diverse communit</w:t>
            </w:r>
            <w:r w:rsidR="00580D23">
              <w:rPr>
                <w:sz w:val="20"/>
              </w:rPr>
              <w:t>ies</w:t>
            </w:r>
          </w:p>
        </w:tc>
      </w:tr>
    </w:tbl>
    <w:p w14:paraId="38D297ED" w14:textId="77777777" w:rsidR="00947F8A" w:rsidRDefault="00947F8A">
      <w:pPr>
        <w:pStyle w:val="BodyText"/>
        <w:spacing w:before="8"/>
        <w:rPr>
          <w:sz w:val="19"/>
        </w:rPr>
      </w:pPr>
    </w:p>
    <w:p w14:paraId="4D3E081F" w14:textId="77777777" w:rsidR="00947F8A" w:rsidRDefault="00947F8A">
      <w:pPr>
        <w:rPr>
          <w:sz w:val="20"/>
        </w:rPr>
        <w:sectPr w:rsidR="00947F8A">
          <w:pgSz w:w="12240" w:h="15840"/>
          <w:pgMar w:top="1260" w:right="780" w:bottom="940" w:left="780" w:header="0" w:footer="753" w:gutter="0"/>
          <w:cols w:space="720"/>
        </w:sectPr>
      </w:pPr>
      <w:bookmarkStart w:id="59" w:name="Standard_5_Matching_Operations_with_the_"/>
      <w:bookmarkStart w:id="60" w:name="_bookmark42"/>
      <w:bookmarkEnd w:id="59"/>
      <w:bookmarkEnd w:id="60"/>
    </w:p>
    <w:p w14:paraId="5FCA690C" w14:textId="77777777" w:rsidR="00947F8A" w:rsidRDefault="00000000">
      <w:pPr>
        <w:pStyle w:val="Heading2"/>
        <w:spacing w:before="40"/>
      </w:pPr>
      <w:r>
        <w:lastRenderedPageBreak/>
        <w:t>Standard 5 Matching Operations with the Mission: Student Learning</w:t>
      </w:r>
    </w:p>
    <w:p w14:paraId="732CDEC0" w14:textId="77777777" w:rsidR="00947F8A" w:rsidRDefault="00947F8A">
      <w:pPr>
        <w:pStyle w:val="BodyText"/>
        <w:spacing w:before="12"/>
        <w:rPr>
          <w:b/>
          <w:sz w:val="23"/>
        </w:rPr>
      </w:pPr>
    </w:p>
    <w:p w14:paraId="1B6A7373" w14:textId="77777777" w:rsidR="00947F8A" w:rsidRDefault="00000000">
      <w:pPr>
        <w:pStyle w:val="ListParagraph"/>
        <w:numPr>
          <w:ilvl w:val="1"/>
          <w:numId w:val="13"/>
        </w:numPr>
        <w:tabs>
          <w:tab w:val="left" w:pos="1380"/>
        </w:tabs>
        <w:ind w:left="1379" w:right="1100"/>
        <w:jc w:val="both"/>
        <w:rPr>
          <w:b/>
          <w:sz w:val="24"/>
        </w:rPr>
      </w:pPr>
      <w:r>
        <w:rPr>
          <w:b/>
          <w:sz w:val="24"/>
        </w:rPr>
        <w:t>Universal Required Competencies: As the basis for its curriculum, the program will adopt a set of required competencies determined by its mission and public service values. The required competencies will include five domains: the</w:t>
      </w:r>
      <w:r>
        <w:rPr>
          <w:b/>
          <w:spacing w:val="-12"/>
          <w:sz w:val="24"/>
        </w:rPr>
        <w:t xml:space="preserve"> </w:t>
      </w:r>
      <w:r>
        <w:rPr>
          <w:b/>
          <w:sz w:val="24"/>
        </w:rPr>
        <w:t>ability:</w:t>
      </w:r>
    </w:p>
    <w:p w14:paraId="5DDBB474" w14:textId="77777777" w:rsidR="00947F8A" w:rsidRDefault="00947F8A">
      <w:pPr>
        <w:pStyle w:val="BodyText"/>
        <w:spacing w:before="11"/>
        <w:rPr>
          <w:b/>
          <w:sz w:val="22"/>
        </w:rPr>
      </w:pPr>
    </w:p>
    <w:p w14:paraId="50A6B063" w14:textId="77777777" w:rsidR="00947F8A" w:rsidRDefault="00000000">
      <w:pPr>
        <w:pStyle w:val="ListParagraph"/>
        <w:numPr>
          <w:ilvl w:val="2"/>
          <w:numId w:val="13"/>
        </w:numPr>
        <w:tabs>
          <w:tab w:val="left" w:pos="1739"/>
          <w:tab w:val="left" w:pos="1740"/>
        </w:tabs>
        <w:spacing w:line="305" w:lineRule="exact"/>
        <w:ind w:hanging="361"/>
        <w:rPr>
          <w:b/>
          <w:sz w:val="24"/>
        </w:rPr>
      </w:pPr>
      <w:r>
        <w:rPr>
          <w:b/>
          <w:sz w:val="24"/>
        </w:rPr>
        <w:t>to lead and manage in the public</w:t>
      </w:r>
      <w:r>
        <w:rPr>
          <w:b/>
          <w:spacing w:val="1"/>
          <w:sz w:val="24"/>
        </w:rPr>
        <w:t xml:space="preserve"> </w:t>
      </w:r>
      <w:proofErr w:type="gramStart"/>
      <w:r>
        <w:rPr>
          <w:b/>
          <w:sz w:val="24"/>
        </w:rPr>
        <w:t>interest;</w:t>
      </w:r>
      <w:proofErr w:type="gramEnd"/>
    </w:p>
    <w:p w14:paraId="25C9B589" w14:textId="77777777" w:rsidR="00947F8A" w:rsidRDefault="00000000">
      <w:pPr>
        <w:pStyle w:val="ListParagraph"/>
        <w:numPr>
          <w:ilvl w:val="2"/>
          <w:numId w:val="13"/>
        </w:numPr>
        <w:tabs>
          <w:tab w:val="left" w:pos="1739"/>
          <w:tab w:val="left" w:pos="1740"/>
        </w:tabs>
        <w:spacing w:line="305" w:lineRule="exact"/>
        <w:ind w:hanging="361"/>
        <w:rPr>
          <w:b/>
          <w:sz w:val="24"/>
        </w:rPr>
      </w:pPr>
      <w:r>
        <w:rPr>
          <w:b/>
          <w:sz w:val="24"/>
        </w:rPr>
        <w:t>to participate in, and contribute to, the policy</w:t>
      </w:r>
      <w:r>
        <w:rPr>
          <w:b/>
          <w:spacing w:val="-7"/>
          <w:sz w:val="24"/>
        </w:rPr>
        <w:t xml:space="preserve"> </w:t>
      </w:r>
      <w:proofErr w:type="gramStart"/>
      <w:r>
        <w:rPr>
          <w:b/>
          <w:sz w:val="24"/>
        </w:rPr>
        <w:t>process;</w:t>
      </w:r>
      <w:proofErr w:type="gramEnd"/>
    </w:p>
    <w:p w14:paraId="46460E01" w14:textId="77777777" w:rsidR="00947F8A" w:rsidRDefault="00000000">
      <w:pPr>
        <w:pStyle w:val="ListParagraph"/>
        <w:numPr>
          <w:ilvl w:val="2"/>
          <w:numId w:val="13"/>
        </w:numPr>
        <w:tabs>
          <w:tab w:val="left" w:pos="1739"/>
          <w:tab w:val="left" w:pos="1740"/>
        </w:tabs>
        <w:spacing w:line="242" w:lineRule="auto"/>
        <w:ind w:left="1739" w:right="1551"/>
        <w:rPr>
          <w:b/>
          <w:sz w:val="24"/>
        </w:rPr>
      </w:pPr>
      <w:r>
        <w:rPr>
          <w:b/>
          <w:sz w:val="24"/>
        </w:rPr>
        <w:t>to analyze, synthesize, think critically, solve problems and make</w:t>
      </w:r>
      <w:r>
        <w:rPr>
          <w:b/>
          <w:spacing w:val="-25"/>
          <w:sz w:val="24"/>
        </w:rPr>
        <w:t xml:space="preserve"> </w:t>
      </w:r>
      <w:r>
        <w:rPr>
          <w:b/>
          <w:sz w:val="24"/>
        </w:rPr>
        <w:t>evidence- informed decisions in a complex and dynamic</w:t>
      </w:r>
      <w:r>
        <w:rPr>
          <w:b/>
          <w:spacing w:val="-3"/>
          <w:sz w:val="24"/>
        </w:rPr>
        <w:t xml:space="preserve"> </w:t>
      </w:r>
      <w:proofErr w:type="gramStart"/>
      <w:r>
        <w:rPr>
          <w:b/>
          <w:sz w:val="24"/>
        </w:rPr>
        <w:t>environment;</w:t>
      </w:r>
      <w:proofErr w:type="gramEnd"/>
    </w:p>
    <w:p w14:paraId="08940FE9" w14:textId="77777777" w:rsidR="00947F8A" w:rsidRDefault="00000000">
      <w:pPr>
        <w:pStyle w:val="ListParagraph"/>
        <w:numPr>
          <w:ilvl w:val="2"/>
          <w:numId w:val="13"/>
        </w:numPr>
        <w:tabs>
          <w:tab w:val="left" w:pos="1739"/>
          <w:tab w:val="left" w:pos="1740"/>
        </w:tabs>
        <w:spacing w:line="301" w:lineRule="exact"/>
        <w:ind w:hanging="361"/>
        <w:rPr>
          <w:b/>
          <w:sz w:val="24"/>
        </w:rPr>
      </w:pPr>
      <w:r>
        <w:rPr>
          <w:b/>
          <w:sz w:val="24"/>
        </w:rPr>
        <w:t>to articulate, apply, and advance a public service</w:t>
      </w:r>
      <w:r>
        <w:rPr>
          <w:b/>
          <w:spacing w:val="-3"/>
          <w:sz w:val="24"/>
        </w:rPr>
        <w:t xml:space="preserve"> </w:t>
      </w:r>
      <w:proofErr w:type="gramStart"/>
      <w:r>
        <w:rPr>
          <w:b/>
          <w:sz w:val="24"/>
        </w:rPr>
        <w:t>perspective;</w:t>
      </w:r>
      <w:proofErr w:type="gramEnd"/>
    </w:p>
    <w:p w14:paraId="3333256D" w14:textId="77777777" w:rsidR="00947F8A" w:rsidRDefault="00000000">
      <w:pPr>
        <w:pStyle w:val="ListParagraph"/>
        <w:numPr>
          <w:ilvl w:val="2"/>
          <w:numId w:val="13"/>
        </w:numPr>
        <w:tabs>
          <w:tab w:val="left" w:pos="1739"/>
          <w:tab w:val="left" w:pos="1740"/>
        </w:tabs>
        <w:spacing w:line="242" w:lineRule="auto"/>
        <w:ind w:left="1739" w:right="709"/>
        <w:rPr>
          <w:b/>
          <w:sz w:val="24"/>
        </w:rPr>
      </w:pPr>
      <w:r>
        <w:rPr>
          <w:b/>
          <w:sz w:val="24"/>
        </w:rPr>
        <w:t>to communicate and interact productively and in culturally responsive ways with a diverse and changing workforce and society at</w:t>
      </w:r>
      <w:r>
        <w:rPr>
          <w:b/>
          <w:spacing w:val="-6"/>
          <w:sz w:val="24"/>
        </w:rPr>
        <w:t xml:space="preserve"> </w:t>
      </w:r>
      <w:r>
        <w:rPr>
          <w:b/>
          <w:sz w:val="24"/>
        </w:rPr>
        <w:t>large.</w:t>
      </w:r>
    </w:p>
    <w:p w14:paraId="4C2FA0E3" w14:textId="77777777" w:rsidR="00947F8A" w:rsidRDefault="00947F8A">
      <w:pPr>
        <w:pStyle w:val="BodyText"/>
        <w:spacing w:before="5"/>
        <w:rPr>
          <w:b/>
          <w:sz w:val="22"/>
        </w:rPr>
      </w:pPr>
    </w:p>
    <w:p w14:paraId="5A3BF995" w14:textId="32518838" w:rsidR="00947F8A" w:rsidRDefault="00000000">
      <w:pPr>
        <w:pStyle w:val="ListParagraph"/>
        <w:numPr>
          <w:ilvl w:val="1"/>
          <w:numId w:val="13"/>
        </w:numPr>
        <w:tabs>
          <w:tab w:val="left" w:pos="1379"/>
          <w:tab w:val="left" w:pos="1380"/>
        </w:tabs>
        <w:spacing w:line="242" w:lineRule="auto"/>
        <w:ind w:left="1379" w:right="714"/>
        <w:rPr>
          <w:b/>
          <w:sz w:val="24"/>
        </w:rPr>
      </w:pPr>
      <w:r>
        <w:rPr>
          <w:b/>
          <w:sz w:val="24"/>
        </w:rPr>
        <w:t>Mission-</w:t>
      </w:r>
      <w:r w:rsidR="00580D23">
        <w:rPr>
          <w:b/>
          <w:sz w:val="24"/>
        </w:rPr>
        <w:t>S</w:t>
      </w:r>
      <w:r>
        <w:rPr>
          <w:b/>
          <w:sz w:val="24"/>
        </w:rPr>
        <w:t>pecific Required Competencies: The program will identify core competencies in other domains necessary and appropriate to implement its</w:t>
      </w:r>
      <w:r>
        <w:rPr>
          <w:b/>
          <w:spacing w:val="-6"/>
          <w:sz w:val="24"/>
        </w:rPr>
        <w:t xml:space="preserve"> </w:t>
      </w:r>
      <w:r>
        <w:rPr>
          <w:b/>
          <w:sz w:val="24"/>
        </w:rPr>
        <w:t>mission.</w:t>
      </w:r>
    </w:p>
    <w:p w14:paraId="49E2B028" w14:textId="77777777" w:rsidR="00947F8A" w:rsidRDefault="00947F8A">
      <w:pPr>
        <w:pStyle w:val="BodyText"/>
        <w:spacing w:before="8"/>
        <w:rPr>
          <w:b/>
          <w:sz w:val="23"/>
        </w:rPr>
      </w:pPr>
    </w:p>
    <w:p w14:paraId="188CBF02" w14:textId="42C49DC2" w:rsidR="00947F8A" w:rsidRDefault="00000000">
      <w:pPr>
        <w:pStyle w:val="ListParagraph"/>
        <w:numPr>
          <w:ilvl w:val="1"/>
          <w:numId w:val="13"/>
        </w:numPr>
        <w:tabs>
          <w:tab w:val="left" w:pos="1380"/>
        </w:tabs>
        <w:ind w:left="1379" w:right="1126"/>
        <w:jc w:val="both"/>
        <w:rPr>
          <w:b/>
          <w:sz w:val="24"/>
        </w:rPr>
      </w:pPr>
      <w:r>
        <w:rPr>
          <w:b/>
          <w:sz w:val="24"/>
        </w:rPr>
        <w:t>Mission-</w:t>
      </w:r>
      <w:r w:rsidR="00580D23">
        <w:rPr>
          <w:b/>
          <w:sz w:val="24"/>
        </w:rPr>
        <w:t>S</w:t>
      </w:r>
      <w:r>
        <w:rPr>
          <w:b/>
          <w:sz w:val="24"/>
        </w:rPr>
        <w:t>pecific Elective Competencies: The program will define its objectives and competencies for optional concentrations and</w:t>
      </w:r>
      <w:r>
        <w:rPr>
          <w:b/>
          <w:spacing w:val="-2"/>
          <w:sz w:val="24"/>
        </w:rPr>
        <w:t xml:space="preserve"> </w:t>
      </w:r>
      <w:r>
        <w:rPr>
          <w:b/>
          <w:sz w:val="24"/>
        </w:rPr>
        <w:t>specializations.</w:t>
      </w:r>
    </w:p>
    <w:p w14:paraId="6A886659" w14:textId="77777777" w:rsidR="00947F8A" w:rsidRDefault="00947F8A">
      <w:pPr>
        <w:pStyle w:val="BodyText"/>
        <w:spacing w:before="12"/>
        <w:rPr>
          <w:b/>
          <w:sz w:val="23"/>
        </w:rPr>
      </w:pPr>
    </w:p>
    <w:p w14:paraId="0DCB4E22" w14:textId="77777777" w:rsidR="00947F8A" w:rsidRDefault="00000000">
      <w:pPr>
        <w:pStyle w:val="ListParagraph"/>
        <w:numPr>
          <w:ilvl w:val="1"/>
          <w:numId w:val="13"/>
        </w:numPr>
        <w:tabs>
          <w:tab w:val="left" w:pos="1379"/>
          <w:tab w:val="left" w:pos="1380"/>
        </w:tabs>
        <w:ind w:left="1379" w:right="977"/>
        <w:rPr>
          <w:b/>
          <w:sz w:val="24"/>
        </w:rPr>
      </w:pPr>
      <w:r>
        <w:rPr>
          <w:b/>
          <w:sz w:val="24"/>
        </w:rPr>
        <w:t>Professional Competency: The program will ensure that students apply their education, such as through experiential learning and interactions with practitioners across the broad range of public service professions and</w:t>
      </w:r>
      <w:r>
        <w:rPr>
          <w:b/>
          <w:spacing w:val="-5"/>
          <w:sz w:val="24"/>
        </w:rPr>
        <w:t xml:space="preserve"> </w:t>
      </w:r>
      <w:r>
        <w:rPr>
          <w:b/>
          <w:sz w:val="24"/>
        </w:rPr>
        <w:t>sectors.</w:t>
      </w:r>
    </w:p>
    <w:p w14:paraId="4B81341C" w14:textId="77777777" w:rsidR="00947F8A" w:rsidRDefault="00947F8A">
      <w:pPr>
        <w:pStyle w:val="BodyText"/>
        <w:spacing w:before="11"/>
        <w:rPr>
          <w:b/>
          <w:sz w:val="23"/>
        </w:rPr>
      </w:pPr>
    </w:p>
    <w:p w14:paraId="36B8F422" w14:textId="77777777" w:rsidR="00947F8A" w:rsidRDefault="00000000">
      <w:pPr>
        <w:pStyle w:val="BodyText"/>
        <w:ind w:left="660"/>
      </w:pPr>
      <w:r>
        <w:rPr>
          <w:u w:val="single"/>
        </w:rPr>
        <w:t>Standard 5 Rationale</w:t>
      </w:r>
    </w:p>
    <w:p w14:paraId="707A8DA5" w14:textId="77777777" w:rsidR="00947F8A" w:rsidRDefault="00947F8A">
      <w:pPr>
        <w:pStyle w:val="BodyText"/>
        <w:spacing w:before="9"/>
        <w:rPr>
          <w:sz w:val="19"/>
        </w:rPr>
      </w:pPr>
    </w:p>
    <w:p w14:paraId="2898F638" w14:textId="7935F37F" w:rsidR="00947F8A" w:rsidRDefault="00000000">
      <w:pPr>
        <w:pStyle w:val="BodyText"/>
        <w:spacing w:before="52"/>
        <w:ind w:left="659" w:right="671"/>
      </w:pPr>
      <w:r>
        <w:t>Graduate level education should enable student</w:t>
      </w:r>
      <w:r w:rsidR="00580D23">
        <w:t>s</w:t>
      </w:r>
      <w:r>
        <w:t xml:space="preserve"> to demonstrate knowledge and understanding that is founded upon, extends, and enhances that typically associated with the bachelor's level, and provides a basis or opportunity for originality in developing and applying ideas. Graduate students should be able to apply their knowledge, understanding, and </w:t>
      </w:r>
      <w:proofErr w:type="gramStart"/>
      <w:r>
        <w:t>problem solving</w:t>
      </w:r>
      <w:proofErr w:type="gramEnd"/>
      <w:r>
        <w:t xml:space="preserve"> abilities in new or unfamiliar environments, and within multisectoral, multidisciplinary, and multicultural contexts related to public and nonprofit affairs, administration, and policy.</w:t>
      </w:r>
    </w:p>
    <w:p w14:paraId="0F2A7ED0" w14:textId="77777777" w:rsidR="00947F8A" w:rsidRDefault="00000000">
      <w:pPr>
        <w:pStyle w:val="BodyText"/>
        <w:spacing w:before="1"/>
        <w:ind w:left="659" w:right="712"/>
      </w:pPr>
      <w:r>
        <w:t>They should have the ability to identify, collect, analyze and use qualitative and quantitative data to inform decision making that best serves the well-being of the public; to actively engage others to learn, understand, and respect different cultures and contexts; and to make decisions that address and adapt to the needs, interests, and norms of different cultural groups.</w:t>
      </w:r>
    </w:p>
    <w:p w14:paraId="6C4FBB70" w14:textId="77777777" w:rsidR="00947F8A" w:rsidRDefault="00000000">
      <w:pPr>
        <w:pStyle w:val="BodyText"/>
        <w:ind w:left="659" w:right="906"/>
        <w:jc w:val="both"/>
      </w:pPr>
      <w:r>
        <w:t>Graduate students should be able to recognize, adapt to, and make decisions in changing and increasingly complex environments, for example, but not limited to, managing and leveraging emergent technologies, and dealing with incomplete information and conflicting demands.</w:t>
      </w:r>
    </w:p>
    <w:p w14:paraId="49D6BBA3" w14:textId="77777777" w:rsidR="00947F8A" w:rsidRDefault="00000000">
      <w:pPr>
        <w:pStyle w:val="BodyText"/>
        <w:ind w:left="659" w:right="780"/>
      </w:pPr>
      <w:r>
        <w:t>Graduate students should reflect upon the social and ethical responsibilities and the equity implications linked to the application of their knowledge and judgments. An accredited program should strive to assure that its students can apply the concepts, tools, and knowledge they have learned in pursuit of the public interest.</w:t>
      </w:r>
    </w:p>
    <w:p w14:paraId="4DE9311C" w14:textId="77777777" w:rsidR="00947F8A" w:rsidRDefault="00947F8A">
      <w:pPr>
        <w:pStyle w:val="BodyText"/>
        <w:rPr>
          <w:sz w:val="20"/>
        </w:rPr>
      </w:pPr>
    </w:p>
    <w:p w14:paraId="060DD14C" w14:textId="77777777" w:rsidR="00947F8A" w:rsidRDefault="00947F8A">
      <w:pPr>
        <w:pStyle w:val="BodyText"/>
        <w:spacing w:before="10"/>
      </w:pPr>
    </w:p>
    <w:p w14:paraId="5B230715" w14:textId="77777777" w:rsidR="00947F8A" w:rsidRDefault="00000000">
      <w:pPr>
        <w:pStyle w:val="BodyText"/>
        <w:spacing w:before="52"/>
        <w:ind w:right="655"/>
        <w:jc w:val="right"/>
      </w:pPr>
      <w:r>
        <w:t>71</w:t>
      </w:r>
    </w:p>
    <w:p w14:paraId="69D38C7D" w14:textId="77777777" w:rsidR="00947F8A" w:rsidRDefault="00947F8A">
      <w:pPr>
        <w:jc w:val="right"/>
        <w:sectPr w:rsidR="00947F8A">
          <w:footerReference w:type="default" r:id="rId30"/>
          <w:pgSz w:w="12240" w:h="15840"/>
          <w:pgMar w:top="1260" w:right="780" w:bottom="280" w:left="780" w:header="0" w:footer="0" w:gutter="0"/>
          <w:cols w:space="720"/>
        </w:sectPr>
      </w:pPr>
    </w:p>
    <w:p w14:paraId="73C18BC5" w14:textId="77777777" w:rsidR="00947F8A" w:rsidRDefault="00000000">
      <w:pPr>
        <w:pStyle w:val="BodyText"/>
        <w:spacing w:before="39"/>
        <w:ind w:left="659" w:right="676"/>
      </w:pPr>
      <w:r>
        <w:lastRenderedPageBreak/>
        <w:t xml:space="preserve">An </w:t>
      </w:r>
      <w:r>
        <w:rPr>
          <w:spacing w:val="-4"/>
        </w:rPr>
        <w:t xml:space="preserve">accredited program should implement </w:t>
      </w:r>
      <w:r>
        <w:rPr>
          <w:spacing w:val="-3"/>
        </w:rPr>
        <w:t xml:space="preserve">and </w:t>
      </w:r>
      <w:r>
        <w:t xml:space="preserve">be </w:t>
      </w:r>
      <w:r>
        <w:rPr>
          <w:spacing w:val="-4"/>
        </w:rPr>
        <w:t xml:space="preserve">accountable </w:t>
      </w:r>
      <w:r>
        <w:t xml:space="preserve">to its students and stakeholders </w:t>
      </w:r>
      <w:r>
        <w:rPr>
          <w:spacing w:val="-5"/>
        </w:rPr>
        <w:t xml:space="preserve">for </w:t>
      </w:r>
      <w:r>
        <w:t xml:space="preserve">delivering its distinctive mission through the course of study it offers and through the learning outcomes it expects its graduates to attain. </w:t>
      </w:r>
      <w:r>
        <w:rPr>
          <w:spacing w:val="-3"/>
        </w:rPr>
        <w:t xml:space="preserve">While </w:t>
      </w:r>
      <w:r>
        <w:t xml:space="preserve">all </w:t>
      </w:r>
      <w:r>
        <w:rPr>
          <w:spacing w:val="-3"/>
        </w:rPr>
        <w:t xml:space="preserve">accredited degree programs must meet </w:t>
      </w:r>
      <w:r>
        <w:rPr>
          <w:spacing w:val="-4"/>
        </w:rPr>
        <w:t xml:space="preserve">these standards, NASPAA recognizes </w:t>
      </w:r>
      <w:r>
        <w:rPr>
          <w:spacing w:val="-3"/>
        </w:rPr>
        <w:t xml:space="preserve">that programs </w:t>
      </w:r>
      <w:r>
        <w:t xml:space="preserve">may </w:t>
      </w:r>
      <w:r>
        <w:rPr>
          <w:spacing w:val="-3"/>
        </w:rPr>
        <w:t xml:space="preserve">have different missions with varying </w:t>
      </w:r>
      <w:r>
        <w:rPr>
          <w:spacing w:val="-4"/>
        </w:rPr>
        <w:t xml:space="preserve">emphases. </w:t>
      </w:r>
      <w:r>
        <w:rPr>
          <w:spacing w:val="-3"/>
        </w:rPr>
        <w:t xml:space="preserve">The </w:t>
      </w:r>
      <w:r>
        <w:rPr>
          <w:spacing w:val="-4"/>
        </w:rPr>
        <w:t xml:space="preserve">curriculum should demonstrate consistency </w:t>
      </w:r>
      <w:r>
        <w:rPr>
          <w:spacing w:val="-3"/>
        </w:rPr>
        <w:t xml:space="preserve">and </w:t>
      </w:r>
      <w:r>
        <w:rPr>
          <w:spacing w:val="-4"/>
        </w:rPr>
        <w:t xml:space="preserve">coherence </w:t>
      </w:r>
      <w:r>
        <w:t xml:space="preserve">in </w:t>
      </w:r>
      <w:r>
        <w:rPr>
          <w:spacing w:val="-4"/>
        </w:rPr>
        <w:t xml:space="preserve">meeting the </w:t>
      </w:r>
      <w:r>
        <w:t xml:space="preserve">program’s mission. The program being reviewed should demonstrate how its curricular content </w:t>
      </w:r>
      <w:r>
        <w:rPr>
          <w:spacing w:val="-3"/>
        </w:rPr>
        <w:t xml:space="preserve">matches </w:t>
      </w:r>
      <w:r>
        <w:t xml:space="preserve">the </w:t>
      </w:r>
      <w:r>
        <w:rPr>
          <w:spacing w:val="-3"/>
        </w:rPr>
        <w:t xml:space="preserve">emphasis </w:t>
      </w:r>
      <w:r>
        <w:t xml:space="preserve">of its </w:t>
      </w:r>
      <w:r>
        <w:rPr>
          <w:spacing w:val="-4"/>
        </w:rPr>
        <w:t xml:space="preserve">overall </w:t>
      </w:r>
      <w:r>
        <w:rPr>
          <w:spacing w:val="-5"/>
        </w:rPr>
        <w:t xml:space="preserve">mission </w:t>
      </w:r>
      <w:r>
        <w:t xml:space="preserve">and </w:t>
      </w:r>
      <w:r>
        <w:rPr>
          <w:spacing w:val="-3"/>
        </w:rPr>
        <w:t>public service values.</w:t>
      </w:r>
    </w:p>
    <w:p w14:paraId="631C0823" w14:textId="77777777" w:rsidR="00947F8A" w:rsidRDefault="00947F8A">
      <w:pPr>
        <w:pStyle w:val="BodyText"/>
        <w:spacing w:before="1"/>
      </w:pPr>
    </w:p>
    <w:p w14:paraId="4571256B" w14:textId="77777777" w:rsidR="00947F8A" w:rsidRDefault="00000000">
      <w:pPr>
        <w:pStyle w:val="BodyText"/>
        <w:ind w:left="659" w:right="979"/>
      </w:pPr>
      <w:r>
        <w:t>NASPAA encourages programs to refer to guidelines it has issued to help them design their curricula. However, the accreditation standards are determinative. The guidelines represent “best practices” as of the date of their issuance. An accredited program should evaluate its curricula in terms of its missions, goals, and objectives.</w:t>
      </w:r>
    </w:p>
    <w:p w14:paraId="20B559A2" w14:textId="77777777" w:rsidR="00947F8A" w:rsidRDefault="00947F8A">
      <w:pPr>
        <w:pStyle w:val="BodyText"/>
        <w:rPr>
          <w:sz w:val="22"/>
        </w:rPr>
      </w:pPr>
    </w:p>
    <w:p w14:paraId="683C5492" w14:textId="77777777" w:rsidR="00947F8A" w:rsidRDefault="00000000">
      <w:pPr>
        <w:pStyle w:val="ListParagraph"/>
        <w:numPr>
          <w:ilvl w:val="1"/>
          <w:numId w:val="12"/>
        </w:numPr>
        <w:tabs>
          <w:tab w:val="left" w:pos="1021"/>
        </w:tabs>
        <w:rPr>
          <w:sz w:val="24"/>
        </w:rPr>
      </w:pPr>
      <w:r>
        <w:rPr>
          <w:sz w:val="24"/>
          <w:u w:val="single"/>
        </w:rPr>
        <w:t>Basic Assumption</w:t>
      </w:r>
    </w:p>
    <w:p w14:paraId="6D855222" w14:textId="77777777" w:rsidR="00947F8A" w:rsidRDefault="00947F8A">
      <w:pPr>
        <w:pStyle w:val="BodyText"/>
        <w:spacing w:before="11"/>
        <w:rPr>
          <w:sz w:val="23"/>
        </w:rPr>
      </w:pPr>
    </w:p>
    <w:p w14:paraId="2EACCE2D" w14:textId="3F46C0AF" w:rsidR="00947F8A" w:rsidRDefault="00000000">
      <w:pPr>
        <w:pStyle w:val="BodyText"/>
        <w:spacing w:before="1"/>
        <w:ind w:left="659" w:right="707"/>
      </w:pPr>
      <w:r>
        <w:rPr>
          <w:spacing w:val="-4"/>
        </w:rPr>
        <w:t xml:space="preserve">NASPAA intends </w:t>
      </w:r>
      <w:r>
        <w:rPr>
          <w:spacing w:val="-3"/>
        </w:rPr>
        <w:t xml:space="preserve">the </w:t>
      </w:r>
      <w:r>
        <w:rPr>
          <w:spacing w:val="-4"/>
        </w:rPr>
        <w:t xml:space="preserve">accreditation process </w:t>
      </w:r>
      <w:r>
        <w:t xml:space="preserve">to be </w:t>
      </w:r>
      <w:r>
        <w:rPr>
          <w:spacing w:val="-4"/>
        </w:rPr>
        <w:t>developmental</w:t>
      </w:r>
      <w:r w:rsidR="00580D23">
        <w:rPr>
          <w:spacing w:val="-4"/>
        </w:rPr>
        <w:t>;</w:t>
      </w:r>
      <w:r>
        <w:rPr>
          <w:spacing w:val="-4"/>
        </w:rPr>
        <w:t xml:space="preserve"> </w:t>
      </w:r>
      <w:r>
        <w:rPr>
          <w:spacing w:val="-3"/>
        </w:rPr>
        <w:t xml:space="preserve">that is, </w:t>
      </w:r>
      <w:r>
        <w:t xml:space="preserve">to </w:t>
      </w:r>
      <w:r>
        <w:rPr>
          <w:spacing w:val="-4"/>
        </w:rPr>
        <w:t xml:space="preserve">advance </w:t>
      </w:r>
      <w:r>
        <w:rPr>
          <w:spacing w:val="-3"/>
        </w:rPr>
        <w:t xml:space="preserve">the </w:t>
      </w:r>
      <w:r>
        <w:rPr>
          <w:spacing w:val="-4"/>
        </w:rPr>
        <w:t xml:space="preserve">public </w:t>
      </w:r>
      <w:r>
        <w:rPr>
          <w:spacing w:val="-3"/>
        </w:rPr>
        <w:t xml:space="preserve">esteem </w:t>
      </w:r>
      <w:r>
        <w:t xml:space="preserve">for all the </w:t>
      </w:r>
      <w:r>
        <w:rPr>
          <w:spacing w:val="-3"/>
        </w:rPr>
        <w:t xml:space="preserve">degree programs </w:t>
      </w:r>
      <w:r>
        <w:t xml:space="preserve">it </w:t>
      </w:r>
      <w:r>
        <w:rPr>
          <w:spacing w:val="-3"/>
        </w:rPr>
        <w:t xml:space="preserve">accredits </w:t>
      </w:r>
      <w:r>
        <w:t xml:space="preserve">as </w:t>
      </w:r>
      <w:r>
        <w:rPr>
          <w:spacing w:val="-3"/>
        </w:rPr>
        <w:t xml:space="preserve">well </w:t>
      </w:r>
      <w:r>
        <w:t xml:space="preserve">as to </w:t>
      </w:r>
      <w:r>
        <w:rPr>
          <w:spacing w:val="-3"/>
        </w:rPr>
        <w:t xml:space="preserve">improve </w:t>
      </w:r>
      <w:r>
        <w:t xml:space="preserve">the </w:t>
      </w:r>
      <w:r>
        <w:rPr>
          <w:spacing w:val="-3"/>
        </w:rPr>
        <w:t xml:space="preserve">educational effectiveness </w:t>
      </w:r>
      <w:r>
        <w:t xml:space="preserve">of </w:t>
      </w:r>
      <w:r>
        <w:rPr>
          <w:spacing w:val="-3"/>
        </w:rPr>
        <w:t xml:space="preserve">each degree program.  The </w:t>
      </w:r>
      <w:r>
        <w:rPr>
          <w:spacing w:val="-4"/>
        </w:rPr>
        <w:t xml:space="preserve">program that </w:t>
      </w:r>
      <w:r>
        <w:rPr>
          <w:spacing w:val="-5"/>
        </w:rPr>
        <w:t xml:space="preserve">provides </w:t>
      </w:r>
      <w:r>
        <w:rPr>
          <w:spacing w:val="-3"/>
        </w:rPr>
        <w:t xml:space="preserve">accurate </w:t>
      </w:r>
      <w:r>
        <w:rPr>
          <w:spacing w:val="-4"/>
        </w:rPr>
        <w:t xml:space="preserve">information on student learning </w:t>
      </w:r>
      <w:r>
        <w:rPr>
          <w:spacing w:val="-3"/>
        </w:rPr>
        <w:t xml:space="preserve">and </w:t>
      </w:r>
      <w:r>
        <w:rPr>
          <w:spacing w:val="-4"/>
        </w:rPr>
        <w:t xml:space="preserve">student attainment </w:t>
      </w:r>
      <w:r>
        <w:t xml:space="preserve">of </w:t>
      </w:r>
      <w:r>
        <w:rPr>
          <w:spacing w:val="-4"/>
        </w:rPr>
        <w:t xml:space="preserve">required competencies </w:t>
      </w:r>
      <w:r>
        <w:rPr>
          <w:spacing w:val="-3"/>
        </w:rPr>
        <w:t xml:space="preserve">will not </w:t>
      </w:r>
      <w:r>
        <w:t xml:space="preserve">be </w:t>
      </w:r>
      <w:r>
        <w:rPr>
          <w:spacing w:val="-3"/>
        </w:rPr>
        <w:t xml:space="preserve">held </w:t>
      </w:r>
      <w:r>
        <w:t xml:space="preserve">to an </w:t>
      </w:r>
      <w:r>
        <w:rPr>
          <w:spacing w:val="-4"/>
        </w:rPr>
        <w:t xml:space="preserve">ideal standard </w:t>
      </w:r>
      <w:r>
        <w:t xml:space="preserve">of </w:t>
      </w:r>
      <w:r>
        <w:rPr>
          <w:spacing w:val="-4"/>
        </w:rPr>
        <w:t xml:space="preserve">perfection. </w:t>
      </w:r>
      <w:r>
        <w:rPr>
          <w:spacing w:val="-3"/>
        </w:rPr>
        <w:t xml:space="preserve">Rather, the </w:t>
      </w:r>
      <w:r>
        <w:t xml:space="preserve">program </w:t>
      </w:r>
      <w:r w:rsidR="00580D23">
        <w:t>is</w:t>
      </w:r>
      <w:r>
        <w:t xml:space="preserve"> expected to demonstrate that it </w:t>
      </w:r>
      <w:r>
        <w:rPr>
          <w:spacing w:val="-4"/>
        </w:rPr>
        <w:t xml:space="preserve">understands </w:t>
      </w:r>
      <w:r>
        <w:t xml:space="preserve">the competencies </w:t>
      </w:r>
      <w:r>
        <w:rPr>
          <w:spacing w:val="-4"/>
        </w:rPr>
        <w:t xml:space="preserve">expected </w:t>
      </w:r>
      <w:r>
        <w:t xml:space="preserve">of </w:t>
      </w:r>
      <w:r>
        <w:rPr>
          <w:spacing w:val="-4"/>
        </w:rPr>
        <w:t xml:space="preserve">graduates, </w:t>
      </w:r>
      <w:r>
        <w:rPr>
          <w:spacing w:val="-3"/>
        </w:rPr>
        <w:t xml:space="preserve">that it </w:t>
      </w:r>
      <w:r>
        <w:rPr>
          <w:spacing w:val="-4"/>
        </w:rPr>
        <w:t xml:space="preserve">has </w:t>
      </w:r>
      <w:r>
        <w:t>instituted teaching and learning methods to ensure that</w:t>
      </w:r>
      <w:r>
        <w:rPr>
          <w:spacing w:val="-40"/>
        </w:rPr>
        <w:t xml:space="preserve"> </w:t>
      </w:r>
      <w:r>
        <w:rPr>
          <w:spacing w:val="-4"/>
        </w:rPr>
        <w:t xml:space="preserve">students attain these competencies, </w:t>
      </w:r>
      <w:r>
        <w:rPr>
          <w:spacing w:val="-3"/>
        </w:rPr>
        <w:t xml:space="preserve">and, where </w:t>
      </w:r>
      <w:r>
        <w:rPr>
          <w:spacing w:val="-4"/>
        </w:rPr>
        <w:t xml:space="preserve">evidence </w:t>
      </w:r>
      <w:r>
        <w:t xml:space="preserve">of </w:t>
      </w:r>
      <w:r>
        <w:rPr>
          <w:spacing w:val="-4"/>
        </w:rPr>
        <w:t xml:space="preserve">student learning </w:t>
      </w:r>
      <w:r>
        <w:rPr>
          <w:spacing w:val="-3"/>
        </w:rPr>
        <w:t xml:space="preserve">does not meet </w:t>
      </w:r>
      <w:r>
        <w:rPr>
          <w:spacing w:val="-5"/>
        </w:rPr>
        <w:t xml:space="preserve">program expectations, </w:t>
      </w:r>
      <w:r>
        <w:rPr>
          <w:spacing w:val="-4"/>
        </w:rPr>
        <w:t xml:space="preserve">that </w:t>
      </w:r>
      <w:r>
        <w:rPr>
          <w:spacing w:val="-5"/>
        </w:rPr>
        <w:t xml:space="preserve">action </w:t>
      </w:r>
      <w:r>
        <w:rPr>
          <w:spacing w:val="-4"/>
        </w:rPr>
        <w:t xml:space="preserve">has been taken </w:t>
      </w:r>
      <w:r>
        <w:rPr>
          <w:spacing w:val="-3"/>
        </w:rPr>
        <w:t xml:space="preserve">to </w:t>
      </w:r>
      <w:r>
        <w:rPr>
          <w:spacing w:val="-5"/>
        </w:rPr>
        <w:t xml:space="preserve">improve performance. Therefore, the overall </w:t>
      </w:r>
      <w:r>
        <w:rPr>
          <w:spacing w:val="-3"/>
        </w:rPr>
        <w:t xml:space="preserve">assumption </w:t>
      </w:r>
      <w:r>
        <w:t xml:space="preserve">is </w:t>
      </w:r>
      <w:r>
        <w:rPr>
          <w:spacing w:val="-3"/>
        </w:rPr>
        <w:t xml:space="preserve">that </w:t>
      </w:r>
      <w:r>
        <w:rPr>
          <w:spacing w:val="-4"/>
        </w:rPr>
        <w:t xml:space="preserve">students </w:t>
      </w:r>
      <w:r>
        <w:rPr>
          <w:spacing w:val="-3"/>
        </w:rPr>
        <w:t xml:space="preserve">will </w:t>
      </w:r>
      <w:r>
        <w:rPr>
          <w:spacing w:val="-4"/>
        </w:rPr>
        <w:t xml:space="preserve">graduate </w:t>
      </w:r>
      <w:r>
        <w:rPr>
          <w:spacing w:val="-3"/>
        </w:rPr>
        <w:t xml:space="preserve">from the </w:t>
      </w:r>
      <w:r>
        <w:rPr>
          <w:spacing w:val="-4"/>
        </w:rPr>
        <w:t xml:space="preserve">program </w:t>
      </w:r>
      <w:r>
        <w:rPr>
          <w:spacing w:val="-3"/>
        </w:rPr>
        <w:t xml:space="preserve">with the </w:t>
      </w:r>
      <w:r>
        <w:rPr>
          <w:spacing w:val="-4"/>
        </w:rPr>
        <w:t xml:space="preserve">necessary competencies </w:t>
      </w:r>
      <w:r>
        <w:t xml:space="preserve">to </w:t>
      </w:r>
      <w:r>
        <w:rPr>
          <w:spacing w:val="-3"/>
        </w:rPr>
        <w:t xml:space="preserve">embody </w:t>
      </w:r>
      <w:r>
        <w:t xml:space="preserve">the </w:t>
      </w:r>
      <w:r>
        <w:rPr>
          <w:spacing w:val="-3"/>
        </w:rPr>
        <w:t xml:space="preserve">program’s mission statement </w:t>
      </w:r>
      <w:r>
        <w:t>and</w:t>
      </w:r>
      <w:r>
        <w:rPr>
          <w:spacing w:val="-38"/>
        </w:rPr>
        <w:t xml:space="preserve"> </w:t>
      </w:r>
      <w:r>
        <w:rPr>
          <w:spacing w:val="-3"/>
        </w:rPr>
        <w:t>public service values.</w:t>
      </w:r>
    </w:p>
    <w:p w14:paraId="366E5683" w14:textId="77777777" w:rsidR="00947F8A" w:rsidRDefault="00947F8A">
      <w:pPr>
        <w:pStyle w:val="BodyText"/>
      </w:pPr>
    </w:p>
    <w:p w14:paraId="41F9A1FA" w14:textId="77777777" w:rsidR="00947F8A" w:rsidRDefault="00000000">
      <w:pPr>
        <w:pStyle w:val="Heading2"/>
      </w:pPr>
      <w:r>
        <w:t>PART A</w:t>
      </w:r>
    </w:p>
    <w:p w14:paraId="20C7CB1D" w14:textId="77777777" w:rsidR="00947F8A" w:rsidRDefault="00947F8A">
      <w:pPr>
        <w:pStyle w:val="BodyText"/>
        <w:rPr>
          <w:b/>
        </w:rPr>
      </w:pPr>
    </w:p>
    <w:p w14:paraId="2BC7E277" w14:textId="77777777" w:rsidR="00947F8A" w:rsidRDefault="00000000">
      <w:pPr>
        <w:pStyle w:val="ListParagraph"/>
        <w:numPr>
          <w:ilvl w:val="1"/>
          <w:numId w:val="12"/>
        </w:numPr>
        <w:tabs>
          <w:tab w:val="left" w:pos="1021"/>
        </w:tabs>
        <w:rPr>
          <w:sz w:val="24"/>
        </w:rPr>
      </w:pPr>
      <w:r>
        <w:rPr>
          <w:sz w:val="24"/>
          <w:u w:val="single"/>
        </w:rPr>
        <w:t>Basis of</w:t>
      </w:r>
      <w:r>
        <w:rPr>
          <w:spacing w:val="-1"/>
          <w:sz w:val="24"/>
          <w:u w:val="single"/>
        </w:rPr>
        <w:t xml:space="preserve"> </w:t>
      </w:r>
      <w:r>
        <w:rPr>
          <w:sz w:val="24"/>
          <w:u w:val="single"/>
        </w:rPr>
        <w:t>Judgment</w:t>
      </w:r>
    </w:p>
    <w:p w14:paraId="2E47BB49" w14:textId="77777777" w:rsidR="00947F8A" w:rsidRDefault="00947F8A">
      <w:pPr>
        <w:pStyle w:val="BodyText"/>
        <w:rPr>
          <w:sz w:val="20"/>
        </w:rPr>
      </w:pPr>
    </w:p>
    <w:p w14:paraId="10E8A103" w14:textId="3134B413" w:rsidR="00947F8A" w:rsidRDefault="00000000">
      <w:pPr>
        <w:pStyle w:val="BodyText"/>
        <w:ind w:left="659" w:right="875"/>
      </w:pPr>
      <w:r>
        <w:t xml:space="preserve">It is expected that all students in a NASPAA-accredited degree program </w:t>
      </w:r>
      <w:proofErr w:type="gramStart"/>
      <w:r>
        <w:t>have the opportunity to</w:t>
      </w:r>
      <w:proofErr w:type="gramEnd"/>
      <w:r>
        <w:t xml:space="preserve"> develop knowledge and skills on each of the five </w:t>
      </w:r>
      <w:proofErr w:type="gramStart"/>
      <w:r>
        <w:t>universal</w:t>
      </w:r>
      <w:proofErr w:type="gramEnd"/>
      <w:r>
        <w:t xml:space="preserve"> required competencies. The program shows that it requires the five universal competencies of public and nonprofit affairs, policy and administration and links them to the program mission. The program defines each of the required competencies in terms of at least one student learning outcome (but there may be more than one) and demonstrates student achievement of those competencies at the program-level.</w:t>
      </w:r>
    </w:p>
    <w:p w14:paraId="47759A20" w14:textId="77777777" w:rsidR="00947F8A" w:rsidRDefault="00947F8A">
      <w:pPr>
        <w:pStyle w:val="BodyText"/>
        <w:spacing w:before="11"/>
        <w:rPr>
          <w:sz w:val="23"/>
        </w:rPr>
      </w:pPr>
    </w:p>
    <w:p w14:paraId="05A693A6" w14:textId="77777777" w:rsidR="00947F8A" w:rsidRDefault="00000000">
      <w:pPr>
        <w:pStyle w:val="BodyText"/>
        <w:ind w:left="660" w:right="671"/>
      </w:pPr>
      <w:r>
        <w:t>Once the student learning outcome(s) is established, the program should identify where the outcome is measured, what is used to measure it, how the measure is directly assessed, and how the analysis of the resulting data has led to programmatic improvement. Therefore, the result of the assessment of student learning outcomes is demonstrable evidence of how the student performed on the specific student learning outcome (rather than in a course or on an assignment). The feedback loop is demonstrated by how the program used these performance data to make programmatic decisions.</w:t>
      </w:r>
    </w:p>
    <w:p w14:paraId="627AE87F" w14:textId="77777777" w:rsidR="00947F8A" w:rsidRDefault="00947F8A">
      <w:pPr>
        <w:sectPr w:rsidR="00947F8A">
          <w:footerReference w:type="default" r:id="rId31"/>
          <w:pgSz w:w="12240" w:h="15840"/>
          <w:pgMar w:top="680" w:right="780" w:bottom="940" w:left="780" w:header="0" w:footer="753" w:gutter="0"/>
          <w:pgNumType w:start="72"/>
          <w:cols w:space="720"/>
        </w:sectPr>
      </w:pPr>
    </w:p>
    <w:p w14:paraId="20363BE3" w14:textId="77777777" w:rsidR="00947F8A" w:rsidRDefault="00000000">
      <w:pPr>
        <w:pStyle w:val="BodyText"/>
        <w:spacing w:before="39"/>
        <w:ind w:left="664" w:right="764"/>
      </w:pPr>
      <w:r>
        <w:lastRenderedPageBreak/>
        <w:t>The student learning assessment process should be detailed in a concrete plan for implementation of a long-term, sustainable assessment enterprise, appropriate for the program’s mission, goals, and structure. The program should discuss and document its assessment development and provide an assessment plan, which includes the strategies underlining the assessment of student learning outcomes, as well as its approach to programmatic improvement. The assessment plan should further detail direct (and indirect, as needed) measures, the use of rubrics for evaluation, faculty and stakeholder involvement, analysis procedures, and how the analysis is used for overall program improvement.</w:t>
      </w:r>
    </w:p>
    <w:p w14:paraId="5BA42E95" w14:textId="77777777" w:rsidR="00947F8A" w:rsidRDefault="00947F8A">
      <w:pPr>
        <w:pStyle w:val="BodyText"/>
        <w:spacing w:before="9"/>
      </w:pPr>
    </w:p>
    <w:p w14:paraId="449BF008" w14:textId="3F2533D2" w:rsidR="00947F8A" w:rsidRDefault="00000000">
      <w:pPr>
        <w:pStyle w:val="BodyText"/>
        <w:ind w:left="664" w:right="717"/>
      </w:pPr>
      <w:r>
        <w:t xml:space="preserve">The emphasis that a particular program places on each of these competencies </w:t>
      </w:r>
      <w:r w:rsidR="00580D23">
        <w:t>should be</w:t>
      </w:r>
      <w:r>
        <w:t xml:space="preserve"> consistent with its mission. An accredited program need not assess all competencies every year or cohort, but rather at a frequency appropriate for its mission and goals. However, assessing each competency only once during a seven</w:t>
      </w:r>
      <w:r w:rsidR="00580D23">
        <w:t>-</w:t>
      </w:r>
      <w:r>
        <w:t>year accreditation cycle would not be sufficient for conformance in most</w:t>
      </w:r>
      <w:r>
        <w:rPr>
          <w:spacing w:val="1"/>
        </w:rPr>
        <w:t xml:space="preserve"> </w:t>
      </w:r>
      <w:r>
        <w:t>programs.</w:t>
      </w:r>
    </w:p>
    <w:p w14:paraId="2D543DF2" w14:textId="77777777" w:rsidR="00947F8A" w:rsidRDefault="00947F8A">
      <w:pPr>
        <w:pStyle w:val="BodyText"/>
      </w:pPr>
    </w:p>
    <w:p w14:paraId="13D93AFE" w14:textId="77777777" w:rsidR="00947F8A" w:rsidRDefault="00947F8A">
      <w:pPr>
        <w:pStyle w:val="BodyText"/>
      </w:pPr>
    </w:p>
    <w:p w14:paraId="2C467D49" w14:textId="3AE89E6B" w:rsidR="00947F8A" w:rsidRDefault="00320F22">
      <w:pPr>
        <w:pStyle w:val="BodyText"/>
        <w:ind w:left="1262"/>
        <w:rPr>
          <w:sz w:val="20"/>
        </w:rPr>
      </w:pPr>
      <w:r>
        <w:rPr>
          <w:noProof/>
          <w:sz w:val="20"/>
        </w:rPr>
        <mc:AlternateContent>
          <mc:Choice Requires="wps">
            <w:drawing>
              <wp:inline distT="0" distB="0" distL="0" distR="0" wp14:anchorId="1C9D9445" wp14:editId="38D412F9">
                <wp:extent cx="5172710" cy="1225550"/>
                <wp:effectExtent l="10160" t="9525" r="8255" b="12700"/>
                <wp:docPr id="19846367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710" cy="1225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E44F5E" w14:textId="77777777" w:rsidR="00947F8A" w:rsidRDefault="00000000">
                            <w:pPr>
                              <w:spacing w:before="18"/>
                              <w:ind w:left="107" w:right="219"/>
                            </w:pPr>
                            <w:r>
                              <w:t>Program E’s mission is to educate effective leaders for the nonprofit sector. For each of the five universal required competency domains, it details specific learning objectives, which are assessed directly on a regular timeframe. For the domain “to lead and manage in public governance”, the program operationalizes the student learning outcome “the student will demonstrate effective volunteer management skills, in support of achieving the nonprofit’s mission.” The program is in conformance with Standard 5.1 for this competency.</w:t>
                            </w:r>
                          </w:p>
                        </w:txbxContent>
                      </wps:txbx>
                      <wps:bodyPr rot="0" vert="horz" wrap="square" lIns="0" tIns="0" rIns="0" bIns="0" anchor="t" anchorCtr="0" upright="1">
                        <a:noAutofit/>
                      </wps:bodyPr>
                    </wps:wsp>
                  </a:graphicData>
                </a:graphic>
              </wp:inline>
            </w:drawing>
          </mc:Choice>
          <mc:Fallback>
            <w:pict>
              <v:shape w14:anchorId="1C9D9445" id="Text Box 24" o:spid="_x0000_s1083" type="#_x0000_t202" style="width:407.3pt;height: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" filled="f" strokeweight=".48pt">
                <v:textbox inset="0,0,0,0">
                  <w:txbxContent>
                    <w:p w14:paraId="3FE44F5E" w14:textId="77777777" w:rsidR="00947F8A" w:rsidRDefault="00000000">
                      <w:pPr>
                        <w:spacing w:before="18"/>
                        <w:ind w:left="107" w:right="219"/>
                      </w:pPr>
                      <w:r>
                        <w:t>Program E’s mission is to educate effective leaders for the nonprofit sector. For each of the five universal required competency domains, it details specific learning objectives, which are assessed directly on a regular timeframe. For the domain “to lead and manage in public governance”, the program operationalizes the student learning outcome “the student will demonstrate effective volunteer management skills, in support of achieving the nonprofit’s mission.” The program is in conformance with Standard 5.1 for this competency.</w:t>
                      </w:r>
                    </w:p>
                  </w:txbxContent>
                </v:textbox>
                <w10:anchorlock/>
              </v:shape>
            </w:pict>
          </mc:Fallback>
        </mc:AlternateContent>
      </w:r>
    </w:p>
    <w:p w14:paraId="274113F7" w14:textId="77777777" w:rsidR="00947F8A" w:rsidRDefault="00947F8A">
      <w:pPr>
        <w:pStyle w:val="BodyText"/>
        <w:rPr>
          <w:sz w:val="9"/>
        </w:rPr>
      </w:pPr>
    </w:p>
    <w:p w14:paraId="06A7B849" w14:textId="6E4DC280" w:rsidR="00947F8A" w:rsidRDefault="00320F22">
      <w:pPr>
        <w:pStyle w:val="BodyText"/>
        <w:ind w:left="1262"/>
        <w:rPr>
          <w:sz w:val="20"/>
        </w:rPr>
      </w:pPr>
      <w:r>
        <w:rPr>
          <w:noProof/>
          <w:sz w:val="20"/>
        </w:rPr>
        <mc:AlternateContent>
          <mc:Choice Requires="wps">
            <w:drawing>
              <wp:inline distT="0" distB="0" distL="0" distR="0" wp14:anchorId="17E288B5" wp14:editId="33EB8B5A">
                <wp:extent cx="5172710" cy="885825"/>
                <wp:effectExtent l="10160" t="6350" r="8255" b="12700"/>
                <wp:docPr id="185548260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710" cy="8858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DFFA0E" w14:textId="77777777" w:rsidR="00947F8A" w:rsidRDefault="00000000">
                            <w:pPr>
                              <w:spacing w:before="18"/>
                              <w:ind w:left="107" w:right="296"/>
                            </w:pPr>
                            <w:r>
                              <w:t>Program F has operationalized student learning objectives as aligned with the five universal competencies. The program has identified core classes which map to each of these objectives, and where students identify, practice, and master the objectives. For evidence of student learning, the program provides a grade distribution of the specific courses. The program is not in conformance with Standard 5.1.</w:t>
                            </w:r>
                          </w:p>
                        </w:txbxContent>
                      </wps:txbx>
                      <wps:bodyPr rot="0" vert="horz" wrap="square" lIns="0" tIns="0" rIns="0" bIns="0" anchor="t" anchorCtr="0" upright="1">
                        <a:noAutofit/>
                      </wps:bodyPr>
                    </wps:wsp>
                  </a:graphicData>
                </a:graphic>
              </wp:inline>
            </w:drawing>
          </mc:Choice>
          <mc:Fallback>
            <w:pict>
              <v:shape w14:anchorId="17E288B5" id="Text Box 23" o:spid="_x0000_s1084" type="#_x0000_t202" style="width:407.3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ighFwIAABMEAAAOAAAAZHJzL2Uyb0RvYy54bWysU1GP0zAMfkfiP0R5Z90mthv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" filled="f" strokeweight=".48pt">
                <v:textbox inset="0,0,0,0">
                  <w:txbxContent>
                    <w:p w14:paraId="19DFFA0E" w14:textId="77777777" w:rsidR="00947F8A" w:rsidRDefault="00000000">
                      <w:pPr>
                        <w:spacing w:before="18"/>
                        <w:ind w:left="107" w:right="296"/>
                      </w:pPr>
                      <w:r>
                        <w:t>Program F has operationalized student learning objectives as aligned with the five universal competencies. The program has identified core classes which map to each of these objectives, and where students identify, practice, and master the objectives. For evidence of student learning, the program provides a grade distribution of the specific courses. The program is not in conformance with Standard 5.1.</w:t>
                      </w:r>
                    </w:p>
                  </w:txbxContent>
                </v:textbox>
                <w10:anchorlock/>
              </v:shape>
            </w:pict>
          </mc:Fallback>
        </mc:AlternateContent>
      </w:r>
    </w:p>
    <w:p w14:paraId="6B557BEB" w14:textId="77777777" w:rsidR="00947F8A" w:rsidRDefault="00947F8A">
      <w:pPr>
        <w:pStyle w:val="BodyText"/>
        <w:spacing w:before="2"/>
        <w:rPr>
          <w:sz w:val="17"/>
        </w:rPr>
      </w:pPr>
    </w:p>
    <w:p w14:paraId="497FD770" w14:textId="429D5B65" w:rsidR="00947F8A" w:rsidRPr="00580D23" w:rsidRDefault="00000000" w:rsidP="00580D23">
      <w:pPr>
        <w:pStyle w:val="ListParagraph"/>
        <w:numPr>
          <w:ilvl w:val="1"/>
          <w:numId w:val="12"/>
        </w:numPr>
        <w:tabs>
          <w:tab w:val="left" w:pos="1020"/>
        </w:tabs>
        <w:spacing w:before="51"/>
        <w:rPr>
          <w:sz w:val="24"/>
        </w:rPr>
      </w:pPr>
      <w:r w:rsidRPr="00580D23">
        <w:rPr>
          <w:sz w:val="24"/>
          <w:u w:val="single"/>
        </w:rPr>
        <w:t>Basic</w:t>
      </w:r>
      <w:r w:rsidRPr="00580D23">
        <w:rPr>
          <w:spacing w:val="-1"/>
          <w:sz w:val="24"/>
          <w:u w:val="single"/>
        </w:rPr>
        <w:t xml:space="preserve"> </w:t>
      </w:r>
      <w:r w:rsidRPr="00580D23">
        <w:rPr>
          <w:sz w:val="24"/>
          <w:u w:val="single"/>
        </w:rPr>
        <w:t>Assumption</w:t>
      </w:r>
    </w:p>
    <w:p w14:paraId="4878C146" w14:textId="77777777" w:rsidR="00947F8A" w:rsidRDefault="00947F8A">
      <w:pPr>
        <w:pStyle w:val="BodyText"/>
        <w:spacing w:before="9"/>
        <w:rPr>
          <w:sz w:val="19"/>
        </w:rPr>
      </w:pPr>
    </w:p>
    <w:p w14:paraId="5B9B6F3F" w14:textId="77777777" w:rsidR="00947F8A" w:rsidRDefault="00000000">
      <w:pPr>
        <w:pStyle w:val="BodyText"/>
        <w:spacing w:before="52"/>
        <w:ind w:left="660" w:right="861"/>
      </w:pPr>
      <w:r>
        <w:t>While not all programs will have them, mission-specific required competencies can reflect the unique mission of the program and identify what sets it apart from other programs.</w:t>
      </w:r>
    </w:p>
    <w:p w14:paraId="7507B566" w14:textId="77777777" w:rsidR="00947F8A" w:rsidRDefault="00947F8A">
      <w:pPr>
        <w:pStyle w:val="BodyText"/>
        <w:rPr>
          <w:sz w:val="22"/>
        </w:rPr>
      </w:pPr>
    </w:p>
    <w:p w14:paraId="43C71160" w14:textId="77777777" w:rsidR="00947F8A" w:rsidRDefault="00000000">
      <w:pPr>
        <w:pStyle w:val="BodyText"/>
        <w:ind w:left="660"/>
      </w:pPr>
      <w:r>
        <w:rPr>
          <w:u w:val="single"/>
        </w:rPr>
        <w:t>5.2 Basis of Judgment</w:t>
      </w:r>
    </w:p>
    <w:p w14:paraId="46F26B83" w14:textId="77777777" w:rsidR="00947F8A" w:rsidRDefault="00947F8A">
      <w:pPr>
        <w:pStyle w:val="BodyText"/>
        <w:spacing w:before="9"/>
        <w:rPr>
          <w:sz w:val="19"/>
        </w:rPr>
      </w:pPr>
    </w:p>
    <w:p w14:paraId="5D13600C" w14:textId="77777777" w:rsidR="00947F8A" w:rsidRDefault="00000000">
      <w:pPr>
        <w:pStyle w:val="BodyText"/>
        <w:spacing w:before="52"/>
        <w:ind w:left="659" w:right="671"/>
      </w:pPr>
      <w:r>
        <w:t>The program states each mission-specific required competency and links them to the program mission. The program defines each of the mission-specific required competencies in terms of at least one student learning outcome (but there may be more than one). The emphasis that a particular program places on each of these competencies is consistent with its mission.</w:t>
      </w:r>
    </w:p>
    <w:p w14:paraId="4B5895EF" w14:textId="77777777" w:rsidR="00947F8A" w:rsidRDefault="00947F8A">
      <w:pPr>
        <w:pStyle w:val="BodyText"/>
        <w:spacing w:before="1"/>
      </w:pPr>
    </w:p>
    <w:p w14:paraId="2C627D2E" w14:textId="42A98EAB" w:rsidR="00947F8A" w:rsidRPr="00580D23" w:rsidRDefault="00947F8A" w:rsidP="00580D23">
      <w:pPr>
        <w:tabs>
          <w:tab w:val="left" w:pos="1020"/>
        </w:tabs>
        <w:rPr>
          <w:sz w:val="6"/>
        </w:rPr>
      </w:pPr>
    </w:p>
    <w:p w14:paraId="59690EF9" w14:textId="77777777" w:rsidR="00947F8A" w:rsidRDefault="00947F8A">
      <w:pPr>
        <w:pStyle w:val="BodyText"/>
        <w:spacing w:before="2"/>
        <w:rPr>
          <w:sz w:val="16"/>
        </w:rPr>
      </w:pPr>
    </w:p>
    <w:p w14:paraId="2E704851" w14:textId="77777777" w:rsidR="00947F8A" w:rsidRDefault="00947F8A">
      <w:pPr>
        <w:rPr>
          <w:sz w:val="16"/>
        </w:rPr>
        <w:sectPr w:rsidR="00947F8A">
          <w:pgSz w:w="12240" w:h="15840"/>
          <w:pgMar w:top="1260" w:right="780" w:bottom="940" w:left="780" w:header="0" w:footer="753" w:gutter="0"/>
          <w:cols w:space="720"/>
        </w:sectPr>
      </w:pPr>
    </w:p>
    <w:p w14:paraId="24930772" w14:textId="77777777" w:rsidR="00947F8A" w:rsidRDefault="00000000">
      <w:pPr>
        <w:pStyle w:val="ListParagraph"/>
        <w:numPr>
          <w:ilvl w:val="1"/>
          <w:numId w:val="10"/>
        </w:numPr>
        <w:tabs>
          <w:tab w:val="left" w:pos="1021"/>
        </w:tabs>
        <w:spacing w:before="39"/>
        <w:ind w:hanging="361"/>
        <w:rPr>
          <w:sz w:val="24"/>
        </w:rPr>
      </w:pPr>
      <w:r>
        <w:rPr>
          <w:sz w:val="24"/>
          <w:u w:val="single"/>
        </w:rPr>
        <w:lastRenderedPageBreak/>
        <w:t>Basic</w:t>
      </w:r>
      <w:r>
        <w:rPr>
          <w:spacing w:val="-1"/>
          <w:sz w:val="24"/>
          <w:u w:val="single"/>
        </w:rPr>
        <w:t xml:space="preserve"> </w:t>
      </w:r>
      <w:r>
        <w:rPr>
          <w:sz w:val="24"/>
          <w:u w:val="single"/>
        </w:rPr>
        <w:t>Assumption</w:t>
      </w:r>
    </w:p>
    <w:p w14:paraId="379166D9" w14:textId="77777777" w:rsidR="00947F8A" w:rsidRDefault="00947F8A">
      <w:pPr>
        <w:pStyle w:val="BodyText"/>
      </w:pPr>
    </w:p>
    <w:p w14:paraId="602362C7" w14:textId="77777777" w:rsidR="00947F8A" w:rsidRDefault="00000000">
      <w:pPr>
        <w:pStyle w:val="BodyText"/>
        <w:ind w:left="660" w:right="874"/>
      </w:pPr>
      <w:r>
        <w:t>While not all programs will have concentrations or specializations, mission-specific elective competencies should reflect the unique and/or specialized knowledge and expertise available to students in the program.</w:t>
      </w:r>
    </w:p>
    <w:p w14:paraId="4891653A" w14:textId="77777777" w:rsidR="00947F8A" w:rsidRDefault="00947F8A">
      <w:pPr>
        <w:pStyle w:val="BodyText"/>
        <w:spacing w:before="11"/>
        <w:rPr>
          <w:sz w:val="23"/>
        </w:rPr>
      </w:pPr>
    </w:p>
    <w:p w14:paraId="0CE5425B" w14:textId="77777777" w:rsidR="00947F8A" w:rsidRDefault="00000000">
      <w:pPr>
        <w:pStyle w:val="BodyText"/>
        <w:ind w:left="659"/>
      </w:pPr>
      <w:r>
        <w:rPr>
          <w:u w:val="single"/>
        </w:rPr>
        <w:t>5.3 Basis of Judgment</w:t>
      </w:r>
    </w:p>
    <w:p w14:paraId="522F6032" w14:textId="77777777" w:rsidR="00947F8A" w:rsidRDefault="00947F8A">
      <w:pPr>
        <w:pStyle w:val="BodyText"/>
        <w:spacing w:before="2"/>
      </w:pPr>
    </w:p>
    <w:p w14:paraId="2B4F1E79" w14:textId="77777777" w:rsidR="00580D23" w:rsidRDefault="00000000" w:rsidP="00580D23">
      <w:pPr>
        <w:pStyle w:val="BodyText"/>
        <w:ind w:left="660" w:right="1013"/>
      </w:pPr>
      <w:r>
        <w:t>The program articulates how elective offerings contribute to the achievement of program mission and goals. The program demonstrates that it has the capacity and properly qualified faculty to deliver all specializations or concentrations it offers to its students.</w:t>
      </w:r>
    </w:p>
    <w:p w14:paraId="59DF2D32" w14:textId="77777777" w:rsidR="00580D23" w:rsidRDefault="00580D23" w:rsidP="00580D23">
      <w:pPr>
        <w:pStyle w:val="BodyText"/>
        <w:ind w:left="660" w:right="1013"/>
      </w:pPr>
    </w:p>
    <w:p w14:paraId="01486F3F" w14:textId="1D5DB7D9" w:rsidR="00947F8A" w:rsidRDefault="00580D23" w:rsidP="00580D23">
      <w:pPr>
        <w:pStyle w:val="BodyText"/>
        <w:ind w:left="660" w:right="1013"/>
      </w:pPr>
      <w:r w:rsidRPr="00580D23">
        <w:rPr>
          <w:u w:val="single"/>
        </w:rPr>
        <w:t>5.4 Basic</w:t>
      </w:r>
      <w:r>
        <w:rPr>
          <w:spacing w:val="-1"/>
          <w:u w:val="single"/>
        </w:rPr>
        <w:t xml:space="preserve"> </w:t>
      </w:r>
      <w:r>
        <w:rPr>
          <w:u w:val="single"/>
        </w:rPr>
        <w:t>Assumption</w:t>
      </w:r>
    </w:p>
    <w:p w14:paraId="52E06228" w14:textId="77777777" w:rsidR="00947F8A" w:rsidRDefault="00947F8A">
      <w:pPr>
        <w:pStyle w:val="BodyText"/>
      </w:pPr>
    </w:p>
    <w:p w14:paraId="05228110" w14:textId="77777777" w:rsidR="00947F8A" w:rsidRDefault="00000000">
      <w:pPr>
        <w:pStyle w:val="BodyText"/>
        <w:ind w:left="659" w:right="874"/>
      </w:pPr>
      <w:r>
        <w:t>Practitioners make unique contributions to the educational program as role models, career advisors, and individuals who convey lessons from experience in public service. The program should provide some opportunities for students to gain an understanding of and interact with practitioners across the broad range of professions and sectors associated with public and nonprofit affairs, administration, and policy. These may include client-based, field projects within regular courses; internships; instructors from the profession; guest speakers; ongoing relationships with public service employers; and so forth.</w:t>
      </w:r>
    </w:p>
    <w:p w14:paraId="17BDEA4D" w14:textId="77777777" w:rsidR="00947F8A" w:rsidRDefault="00947F8A">
      <w:pPr>
        <w:pStyle w:val="BodyText"/>
        <w:spacing w:before="1"/>
      </w:pPr>
    </w:p>
    <w:p w14:paraId="6BD25B3F" w14:textId="77777777" w:rsidR="00947F8A" w:rsidRDefault="00000000">
      <w:pPr>
        <w:pStyle w:val="BodyText"/>
        <w:ind w:left="660"/>
      </w:pPr>
      <w:r>
        <w:rPr>
          <w:u w:val="single"/>
        </w:rPr>
        <w:t>5.4 Basis of Judgment</w:t>
      </w:r>
    </w:p>
    <w:p w14:paraId="00036079" w14:textId="77777777" w:rsidR="00947F8A" w:rsidRDefault="00947F8A">
      <w:pPr>
        <w:pStyle w:val="BodyText"/>
        <w:rPr>
          <w:sz w:val="22"/>
        </w:rPr>
      </w:pPr>
    </w:p>
    <w:p w14:paraId="1C98BAAE" w14:textId="1C3CDB30" w:rsidR="00947F8A" w:rsidRDefault="00000000">
      <w:pPr>
        <w:pStyle w:val="BodyText"/>
        <w:ind w:left="659" w:right="764"/>
      </w:pPr>
      <w:r>
        <w:t>The program assures that all students have at least one experiential learning exercise and/or interaction with practitioners. The program may indicate that additional opportunities are available to students, but</w:t>
      </w:r>
      <w:r w:rsidR="00580D23">
        <w:t xml:space="preserve"> it is</w:t>
      </w:r>
      <w:r>
        <w:t xml:space="preserve"> not required.</w:t>
      </w:r>
    </w:p>
    <w:p w14:paraId="75466A70" w14:textId="77777777" w:rsidR="00580D23" w:rsidRDefault="00580D23">
      <w:pPr>
        <w:pStyle w:val="BodyText"/>
        <w:ind w:left="659" w:right="764"/>
      </w:pPr>
    </w:p>
    <w:p w14:paraId="469704EF" w14:textId="29634EAE" w:rsidR="00947F8A" w:rsidRPr="00580D23" w:rsidRDefault="00000000" w:rsidP="00580D23">
      <w:pPr>
        <w:pStyle w:val="BodyText"/>
        <w:spacing w:before="9"/>
        <w:ind w:firstLine="659"/>
        <w:rPr>
          <w:b/>
          <w:bCs/>
        </w:rPr>
      </w:pPr>
      <w:r w:rsidRPr="00580D23">
        <w:rPr>
          <w:b/>
          <w:bCs/>
        </w:rPr>
        <w:t>PART B</w:t>
      </w:r>
    </w:p>
    <w:p w14:paraId="2AA5117A" w14:textId="77777777" w:rsidR="00947F8A" w:rsidRDefault="00947F8A">
      <w:pPr>
        <w:pStyle w:val="BodyText"/>
        <w:rPr>
          <w:b/>
        </w:rPr>
      </w:pPr>
    </w:p>
    <w:p w14:paraId="199C4832" w14:textId="77777777" w:rsidR="00947F8A" w:rsidRDefault="00000000">
      <w:pPr>
        <w:pStyle w:val="ListParagraph"/>
        <w:numPr>
          <w:ilvl w:val="1"/>
          <w:numId w:val="8"/>
        </w:numPr>
        <w:tabs>
          <w:tab w:val="left" w:pos="1021"/>
        </w:tabs>
        <w:rPr>
          <w:sz w:val="24"/>
        </w:rPr>
      </w:pPr>
      <w:r>
        <w:rPr>
          <w:sz w:val="24"/>
          <w:u w:val="single"/>
        </w:rPr>
        <w:t>Basis of</w:t>
      </w:r>
      <w:r>
        <w:rPr>
          <w:spacing w:val="-2"/>
          <w:sz w:val="24"/>
          <w:u w:val="single"/>
        </w:rPr>
        <w:t xml:space="preserve"> </w:t>
      </w:r>
      <w:r>
        <w:rPr>
          <w:sz w:val="24"/>
          <w:u w:val="single"/>
        </w:rPr>
        <w:t>Judgment</w:t>
      </w:r>
    </w:p>
    <w:p w14:paraId="1B8A5599" w14:textId="77777777" w:rsidR="00947F8A" w:rsidRDefault="00947F8A">
      <w:pPr>
        <w:pStyle w:val="BodyText"/>
        <w:spacing w:before="12"/>
        <w:rPr>
          <w:sz w:val="23"/>
        </w:rPr>
      </w:pPr>
    </w:p>
    <w:p w14:paraId="2502813C" w14:textId="3F962AEA" w:rsidR="00947F8A" w:rsidRDefault="00000000">
      <w:pPr>
        <w:pStyle w:val="BodyText"/>
        <w:ind w:left="659" w:right="670"/>
      </w:pPr>
      <w:r>
        <w:t xml:space="preserve">At a minimum, the program has defined each universal required competency in terms of student learning outcomes. Over one accreditation cycle, the program will have completed all four stages of the assessment process for each universal required competency. The four stages include: defining of student learning outcome(s), gathering evidence of student learning, analyzing evidence of student learning, and using evidence to make programmatic decisions. </w:t>
      </w:r>
      <w:r>
        <w:rPr>
          <w:spacing w:val="-3"/>
        </w:rPr>
        <w:t xml:space="preserve">An </w:t>
      </w:r>
      <w:r>
        <w:t xml:space="preserve">accredited program need not assess all competencies every year or cohort, but rather at a frequency appropriate for its mission and goals. However, assessing each competency only once during a </w:t>
      </w:r>
      <w:r w:rsidR="00580D23">
        <w:t>seven-year</w:t>
      </w:r>
      <w:r>
        <w:t xml:space="preserve"> accreditation cycle would not be sufficient for conformance in most</w:t>
      </w:r>
      <w:r>
        <w:rPr>
          <w:spacing w:val="-2"/>
        </w:rPr>
        <w:t xml:space="preserve"> </w:t>
      </w:r>
      <w:r>
        <w:t>programs.</w:t>
      </w:r>
    </w:p>
    <w:p w14:paraId="6C24AC8B" w14:textId="77777777" w:rsidR="00947F8A" w:rsidRDefault="00947F8A">
      <w:pPr>
        <w:pStyle w:val="BodyText"/>
      </w:pPr>
    </w:p>
    <w:p w14:paraId="55FC30DA" w14:textId="77777777" w:rsidR="00947F8A" w:rsidRDefault="00000000">
      <w:pPr>
        <w:pStyle w:val="ListParagraph"/>
        <w:numPr>
          <w:ilvl w:val="1"/>
          <w:numId w:val="8"/>
        </w:numPr>
        <w:tabs>
          <w:tab w:val="left" w:pos="1021"/>
        </w:tabs>
        <w:rPr>
          <w:sz w:val="24"/>
        </w:rPr>
      </w:pPr>
      <w:r>
        <w:rPr>
          <w:sz w:val="24"/>
          <w:u w:val="single"/>
        </w:rPr>
        <w:t>Basis of</w:t>
      </w:r>
      <w:r>
        <w:rPr>
          <w:spacing w:val="-2"/>
          <w:sz w:val="24"/>
          <w:u w:val="single"/>
        </w:rPr>
        <w:t xml:space="preserve"> </w:t>
      </w:r>
      <w:r>
        <w:rPr>
          <w:sz w:val="24"/>
          <w:u w:val="single"/>
        </w:rPr>
        <w:t>Judgment</w:t>
      </w:r>
    </w:p>
    <w:p w14:paraId="46EB0BD0" w14:textId="77777777" w:rsidR="00947F8A" w:rsidRDefault="00947F8A">
      <w:pPr>
        <w:pStyle w:val="BodyText"/>
      </w:pPr>
    </w:p>
    <w:p w14:paraId="423104A0" w14:textId="7B6E5307" w:rsidR="00947F8A" w:rsidRDefault="00000000">
      <w:pPr>
        <w:pStyle w:val="BodyText"/>
        <w:ind w:left="659" w:right="670"/>
      </w:pPr>
      <w:r>
        <w:t xml:space="preserve">At a minimum, the program has defined each mission-specific required competency in terms of student learning outcomes. Over one accreditation cycle, the program will have completed all </w:t>
      </w:r>
      <w:r>
        <w:lastRenderedPageBreak/>
        <w:t xml:space="preserve">four stages of the assessment process for each mission-specific required competency. The four stages include: defining of student learning outcome(s), gathering evidence of student learning, analyzing evidence of student learning, and using evidence to make programmatic decisions. </w:t>
      </w:r>
      <w:r>
        <w:rPr>
          <w:spacing w:val="-3"/>
        </w:rPr>
        <w:t xml:space="preserve">An </w:t>
      </w:r>
      <w:r>
        <w:t xml:space="preserve">accredited program need not assess all competencies every year or cohort, but rather at a frequency appropriate for its mission and goals. However, assessing each competency only once during a </w:t>
      </w:r>
      <w:r w:rsidR="00580D23">
        <w:t>seven-year</w:t>
      </w:r>
      <w:r>
        <w:t xml:space="preserve"> accreditation cycle would not be sufficient for conformance in most</w:t>
      </w:r>
      <w:r>
        <w:rPr>
          <w:spacing w:val="-2"/>
        </w:rPr>
        <w:t xml:space="preserve"> </w:t>
      </w:r>
      <w:r>
        <w:t>programs.</w:t>
      </w:r>
    </w:p>
    <w:p w14:paraId="6D8B54B3" w14:textId="77777777" w:rsidR="00947F8A" w:rsidRDefault="00947F8A">
      <w:pPr>
        <w:pStyle w:val="BodyText"/>
        <w:spacing w:before="1"/>
      </w:pPr>
    </w:p>
    <w:p w14:paraId="153D4A6B" w14:textId="77777777" w:rsidR="00947F8A" w:rsidRDefault="00000000">
      <w:pPr>
        <w:pStyle w:val="Heading2"/>
      </w:pPr>
      <w:r>
        <w:t>PART C</w:t>
      </w:r>
    </w:p>
    <w:p w14:paraId="6B5CBA38" w14:textId="77777777" w:rsidR="00947F8A" w:rsidRDefault="00947F8A">
      <w:pPr>
        <w:pStyle w:val="BodyText"/>
        <w:spacing w:before="11"/>
        <w:rPr>
          <w:b/>
          <w:sz w:val="23"/>
        </w:rPr>
      </w:pPr>
    </w:p>
    <w:p w14:paraId="5F60DDE5" w14:textId="77777777" w:rsidR="00947F8A" w:rsidRDefault="00000000">
      <w:pPr>
        <w:pStyle w:val="ListParagraph"/>
        <w:numPr>
          <w:ilvl w:val="1"/>
          <w:numId w:val="7"/>
        </w:numPr>
        <w:tabs>
          <w:tab w:val="left" w:pos="1021"/>
        </w:tabs>
        <w:spacing w:before="1"/>
        <w:rPr>
          <w:sz w:val="24"/>
        </w:rPr>
      </w:pPr>
      <w:r>
        <w:rPr>
          <w:sz w:val="24"/>
          <w:u w:val="single"/>
        </w:rPr>
        <w:t>Basis of</w:t>
      </w:r>
      <w:r>
        <w:rPr>
          <w:spacing w:val="-2"/>
          <w:sz w:val="24"/>
          <w:u w:val="single"/>
        </w:rPr>
        <w:t xml:space="preserve"> </w:t>
      </w:r>
      <w:r>
        <w:rPr>
          <w:sz w:val="24"/>
          <w:u w:val="single"/>
        </w:rPr>
        <w:t>Judgment</w:t>
      </w:r>
    </w:p>
    <w:p w14:paraId="222D753B" w14:textId="77777777" w:rsidR="00947F8A" w:rsidRDefault="00947F8A">
      <w:pPr>
        <w:pStyle w:val="BodyText"/>
        <w:spacing w:before="11"/>
        <w:rPr>
          <w:sz w:val="23"/>
        </w:rPr>
      </w:pPr>
    </w:p>
    <w:p w14:paraId="44F72682" w14:textId="77777777" w:rsidR="00947F8A" w:rsidRDefault="00000000">
      <w:pPr>
        <w:pStyle w:val="BodyText"/>
        <w:spacing w:before="1"/>
        <w:ind w:left="660" w:right="671"/>
      </w:pPr>
      <w:r>
        <w:t>The program demonstrates evidence of student attainment of the expected student learning outcomes for the universal required competencies described in the self-study. (The Site Visit Team has auditing authority at NASPAA and may review any of the required universal competencies). The program shows that it collects direct evidence of student learning and analyzes the evidence in terms of faculty expectations. If the results of assessment do not meet faculty expectations, the program shows how it has used the results of assessment for program change to improve student learning.</w:t>
      </w:r>
    </w:p>
    <w:p w14:paraId="588D2D68" w14:textId="77777777" w:rsidR="00947F8A" w:rsidRDefault="00947F8A">
      <w:pPr>
        <w:pStyle w:val="BodyText"/>
      </w:pPr>
    </w:p>
    <w:p w14:paraId="3B13C300" w14:textId="77777777" w:rsidR="00947F8A" w:rsidRDefault="00000000">
      <w:pPr>
        <w:pStyle w:val="ListParagraph"/>
        <w:numPr>
          <w:ilvl w:val="1"/>
          <w:numId w:val="7"/>
        </w:numPr>
        <w:tabs>
          <w:tab w:val="left" w:pos="1021"/>
        </w:tabs>
        <w:spacing w:before="1"/>
        <w:ind w:hanging="362"/>
        <w:rPr>
          <w:sz w:val="24"/>
        </w:rPr>
      </w:pPr>
      <w:r>
        <w:rPr>
          <w:sz w:val="24"/>
          <w:u w:val="single"/>
        </w:rPr>
        <w:t>Basis of</w:t>
      </w:r>
      <w:r>
        <w:rPr>
          <w:spacing w:val="-2"/>
          <w:sz w:val="24"/>
          <w:u w:val="single"/>
        </w:rPr>
        <w:t xml:space="preserve"> </w:t>
      </w:r>
      <w:r>
        <w:rPr>
          <w:sz w:val="24"/>
          <w:u w:val="single"/>
        </w:rPr>
        <w:t>Judgment</w:t>
      </w:r>
    </w:p>
    <w:p w14:paraId="002CB723" w14:textId="77777777" w:rsidR="00947F8A" w:rsidRDefault="00947F8A">
      <w:pPr>
        <w:pStyle w:val="BodyText"/>
        <w:spacing w:before="11"/>
        <w:rPr>
          <w:sz w:val="23"/>
        </w:rPr>
      </w:pPr>
    </w:p>
    <w:p w14:paraId="2B740738" w14:textId="4F791221" w:rsidR="00947F8A" w:rsidRDefault="00000000" w:rsidP="00580D23">
      <w:pPr>
        <w:pStyle w:val="BodyText"/>
        <w:ind w:left="659" w:right="719"/>
        <w:jc w:val="both"/>
      </w:pPr>
      <w:r>
        <w:t>The program demonstrates evidence of student attainment of the expected learning outcomes for the mission-specific required competencies described in the self-study. (The Site Visit Team has auditing authority at NASPAA and may review any mission-specific required competencies). The program shows that it collects direct evidence of student learning and analyzes the</w:t>
      </w:r>
      <w:r w:rsidR="00580D23">
        <w:t xml:space="preserve"> </w:t>
      </w:r>
      <w:r>
        <w:t>evidence in terms of faculty expectations. If the results of assessment do not meet faculty expectations, the program shows how it has used the results of assessment for program change to improve student learning.</w:t>
      </w:r>
    </w:p>
    <w:p w14:paraId="1D45C165" w14:textId="77777777" w:rsidR="00947F8A" w:rsidRDefault="00947F8A">
      <w:pPr>
        <w:pStyle w:val="BodyText"/>
        <w:spacing w:before="12"/>
        <w:rPr>
          <w:sz w:val="23"/>
        </w:rPr>
      </w:pPr>
    </w:p>
    <w:p w14:paraId="1818EF33" w14:textId="77777777" w:rsidR="00947F8A" w:rsidRDefault="00000000">
      <w:pPr>
        <w:ind w:left="659"/>
        <w:rPr>
          <w:i/>
          <w:sz w:val="24"/>
        </w:rPr>
      </w:pPr>
      <w:r>
        <w:rPr>
          <w:i/>
          <w:sz w:val="24"/>
        </w:rPr>
        <w:t>See Appendix B for Further Standard 5 Examples</w:t>
      </w:r>
    </w:p>
    <w:p w14:paraId="0F9D3127" w14:textId="77777777" w:rsidR="00947F8A" w:rsidRDefault="00947F8A">
      <w:pPr>
        <w:rPr>
          <w:sz w:val="24"/>
        </w:rPr>
        <w:sectPr w:rsidR="00947F8A">
          <w:pgSz w:w="12240" w:h="15840"/>
          <w:pgMar w:top="1220" w:right="780" w:bottom="940" w:left="780" w:header="0" w:footer="753" w:gutter="0"/>
          <w:cols w:space="720"/>
        </w:sectPr>
      </w:pPr>
    </w:p>
    <w:p w14:paraId="1C734C6F" w14:textId="77777777" w:rsidR="00947F8A" w:rsidRDefault="00000000">
      <w:pPr>
        <w:pStyle w:val="Heading2"/>
        <w:spacing w:before="40"/>
      </w:pPr>
      <w:bookmarkStart w:id="61" w:name="Standard_6_Matching_Resources_with_the_M"/>
      <w:bookmarkStart w:id="62" w:name="_bookmark43"/>
      <w:bookmarkEnd w:id="61"/>
      <w:bookmarkEnd w:id="62"/>
      <w:r>
        <w:lastRenderedPageBreak/>
        <w:t>Standard 6 Matching Resources with the Mission</w:t>
      </w:r>
    </w:p>
    <w:p w14:paraId="0E47F8B2" w14:textId="77777777" w:rsidR="00947F8A" w:rsidRDefault="00947F8A">
      <w:pPr>
        <w:pStyle w:val="BodyText"/>
        <w:spacing w:before="12"/>
        <w:rPr>
          <w:b/>
          <w:sz w:val="23"/>
        </w:rPr>
      </w:pPr>
    </w:p>
    <w:p w14:paraId="7A1C8B3E" w14:textId="77777777" w:rsidR="00947F8A" w:rsidRDefault="00000000">
      <w:pPr>
        <w:tabs>
          <w:tab w:val="left" w:pos="1379"/>
        </w:tabs>
        <w:ind w:left="1379" w:right="1002" w:hanging="720"/>
        <w:rPr>
          <w:b/>
          <w:sz w:val="24"/>
        </w:rPr>
      </w:pPr>
      <w:r>
        <w:rPr>
          <w:b/>
          <w:sz w:val="24"/>
        </w:rPr>
        <w:t>6.1</w:t>
      </w:r>
      <w:r>
        <w:rPr>
          <w:b/>
          <w:sz w:val="24"/>
        </w:rPr>
        <w:tab/>
        <w:t>Resource Adequacy: The program will have sufficient funds, physical facilities, and resources in addition to its faculty to pursue its mission, objectives, and continuous improvement.</w:t>
      </w:r>
    </w:p>
    <w:p w14:paraId="3416CDC6" w14:textId="77777777" w:rsidR="00947F8A" w:rsidRDefault="00947F8A">
      <w:pPr>
        <w:pStyle w:val="BodyText"/>
        <w:spacing w:before="11"/>
        <w:rPr>
          <w:b/>
          <w:sz w:val="23"/>
        </w:rPr>
      </w:pPr>
    </w:p>
    <w:p w14:paraId="69E0EF55" w14:textId="77777777" w:rsidR="00947F8A" w:rsidRDefault="00000000">
      <w:pPr>
        <w:pStyle w:val="BodyText"/>
        <w:ind w:left="660"/>
      </w:pPr>
      <w:r>
        <w:rPr>
          <w:u w:val="single"/>
        </w:rPr>
        <w:t>Rationale</w:t>
      </w:r>
    </w:p>
    <w:p w14:paraId="754A77E0" w14:textId="77777777" w:rsidR="00947F8A" w:rsidRDefault="00947F8A">
      <w:pPr>
        <w:pStyle w:val="BodyText"/>
        <w:spacing w:before="9"/>
        <w:rPr>
          <w:sz w:val="19"/>
        </w:rPr>
      </w:pPr>
    </w:p>
    <w:p w14:paraId="44E5D113" w14:textId="77777777" w:rsidR="00947F8A" w:rsidRDefault="00000000">
      <w:pPr>
        <w:pStyle w:val="BodyText"/>
        <w:spacing w:before="52"/>
        <w:ind w:left="659" w:right="676"/>
      </w:pPr>
      <w:r>
        <w:t>An accredited program should have the resources required to pursue its mission and to continue to improve. In keeping with NASPAA’s Guiding Principles, a program’s level and use of resources should reflect the program’s mission and a commitment to continuous improvement. Resources can include, but are not limited to: budget for salaries, travel, equipment, supplies and other expenses; personnel and support for administrative functions; sufficient numbers of faculty to maintain class sizes, faculty-student ratios and frequency of course offerings appropriate to the program mission; information technology to support teaching and research; adequate library services; instructional equipment, offices, classrooms, and meetings areas.</w:t>
      </w:r>
    </w:p>
    <w:p w14:paraId="3F9293C1" w14:textId="77777777" w:rsidR="00947F8A" w:rsidRDefault="00947F8A">
      <w:pPr>
        <w:pStyle w:val="BodyText"/>
        <w:spacing w:before="1"/>
      </w:pPr>
    </w:p>
    <w:p w14:paraId="753B2262" w14:textId="77777777" w:rsidR="00947F8A" w:rsidRDefault="00000000">
      <w:pPr>
        <w:pStyle w:val="BodyText"/>
        <w:ind w:left="660"/>
      </w:pPr>
      <w:r>
        <w:rPr>
          <w:u w:val="single"/>
        </w:rPr>
        <w:t>6.1 Basis of Judgment</w:t>
      </w:r>
    </w:p>
    <w:p w14:paraId="78A3108B" w14:textId="77777777" w:rsidR="00947F8A" w:rsidRDefault="00947F8A">
      <w:pPr>
        <w:pStyle w:val="BodyText"/>
        <w:spacing w:before="9"/>
        <w:rPr>
          <w:sz w:val="19"/>
        </w:rPr>
      </w:pPr>
    </w:p>
    <w:p w14:paraId="22BEA9F2" w14:textId="6D7CAB38" w:rsidR="00947F8A" w:rsidRDefault="00000000">
      <w:pPr>
        <w:pStyle w:val="BodyText"/>
        <w:spacing w:before="52"/>
        <w:ind w:left="659" w:right="693"/>
      </w:pPr>
      <w:r>
        <w:t>The Commission will rely on the program’s analysis of the resources required for initiatives associated with its mission. The Commission is less concerned with the absolute budget amounts allocated to the program, the size of classes, or the arrangements made for program administration</w:t>
      </w:r>
      <w:r w:rsidR="00580D23">
        <w:t>; rather</w:t>
      </w:r>
      <w:r>
        <w:t xml:space="preserve">, the Commission is concerned with the extent to which those budget amounts, class sizes and program administration arrangements are sufficient to pursue the program’s mission. For example, the Commission will refer to the program’s analysis to determine if the financial resources for faculty searches, salaries and benefits and the policies regarding teaching loads allow the program to recruit and retain faculty who are able to support the program’s mission. Whether a program’s travel budget is sufficient depends on its stated mission and its expectations regarding research and professional development to facilitate tenure and promotion. The number of assistantships, scholarships, or other sources of student support will be evaluated in terms of whether they allow the program to recruit and retain the target population of students. Information technology must be sufficient for mission- relevant teaching and research and must allow record keeping and activities in support of program administration and improvement. Faculty and students must have access to library resources that </w:t>
      </w:r>
      <w:proofErr w:type="gramStart"/>
      <w:r>
        <w:t>allow for</w:t>
      </w:r>
      <w:proofErr w:type="gramEnd"/>
      <w:r>
        <w:t xml:space="preserve"> research and teaching activities relevant to the program’s mission; library resources may be in the form of physical holdings or electronic access, </w:t>
      </w:r>
      <w:proofErr w:type="gramStart"/>
      <w:r>
        <w:t>as long as</w:t>
      </w:r>
      <w:proofErr w:type="gramEnd"/>
      <w:r>
        <w:t xml:space="preserve"> they include adequate search capabilities and are kept current.</w:t>
      </w:r>
    </w:p>
    <w:p w14:paraId="078A6FBA" w14:textId="77777777" w:rsidR="00947F8A" w:rsidRDefault="00947F8A">
      <w:pPr>
        <w:pStyle w:val="BodyText"/>
        <w:spacing w:before="11"/>
        <w:rPr>
          <w:sz w:val="23"/>
        </w:rPr>
      </w:pPr>
    </w:p>
    <w:p w14:paraId="64ECD8A2" w14:textId="77777777" w:rsidR="00947F8A" w:rsidRDefault="00000000">
      <w:pPr>
        <w:pStyle w:val="BodyText"/>
        <w:ind w:left="659" w:right="659"/>
      </w:pPr>
      <w:r>
        <w:t>An accredited program should have sufficient support staff to provide clerical assistance and record keeping and administrative support. Faculty offices should allow for sufficient privacy for class preparation, research, and advising students. Classrooms should provide an environment conducive to learning and appropriate for the pedagogical approaches articulated by the program. The program must have access to sufficient professional meetings spaces for faculty, staff, students, and external stakeholders. In assessing the adequacy of resources, COPRA will</w:t>
      </w:r>
    </w:p>
    <w:p w14:paraId="6D3FA32E" w14:textId="77777777" w:rsidR="00947F8A" w:rsidRDefault="00947F8A">
      <w:pPr>
        <w:pStyle w:val="BodyText"/>
      </w:pPr>
    </w:p>
    <w:p w14:paraId="3D63FDDE" w14:textId="77777777" w:rsidR="00947F8A" w:rsidRDefault="00000000">
      <w:pPr>
        <w:pStyle w:val="BodyText"/>
        <w:spacing w:before="52"/>
        <w:ind w:right="655"/>
        <w:jc w:val="right"/>
      </w:pPr>
      <w:r>
        <w:t>79</w:t>
      </w:r>
    </w:p>
    <w:p w14:paraId="400F05B1" w14:textId="77777777" w:rsidR="00947F8A" w:rsidRDefault="00947F8A">
      <w:pPr>
        <w:jc w:val="right"/>
        <w:sectPr w:rsidR="00947F8A">
          <w:footerReference w:type="default" r:id="rId32"/>
          <w:pgSz w:w="12240" w:h="15840"/>
          <w:pgMar w:top="1260" w:right="780" w:bottom="280" w:left="780" w:header="0" w:footer="0" w:gutter="0"/>
          <w:cols w:space="720"/>
        </w:sectPr>
      </w:pPr>
    </w:p>
    <w:p w14:paraId="1B5A1B30" w14:textId="5283BD28" w:rsidR="00947F8A" w:rsidRDefault="00000000">
      <w:pPr>
        <w:pStyle w:val="BodyText"/>
        <w:spacing w:before="39"/>
        <w:ind w:left="659" w:right="673"/>
      </w:pPr>
      <w:r>
        <w:lastRenderedPageBreak/>
        <w:t>consider the program’s mission and method of delivery. Online programs may be able to justify less nee</w:t>
      </w:r>
      <w:r w:rsidR="00580D23">
        <w:t>d</w:t>
      </w:r>
      <w:r>
        <w:t xml:space="preserve"> for physical offices and meeting </w:t>
      </w:r>
      <w:proofErr w:type="gramStart"/>
      <w:r>
        <w:t>places, but</w:t>
      </w:r>
      <w:proofErr w:type="gramEnd"/>
      <w:r>
        <w:t xml:space="preserve"> may need to demonstrate more extensive instructional technology resources. The overarching concern is whether the resources available to the program are sufficient to pursue the stated mission and to pursue initiatives and improvements in response to systematic</w:t>
      </w:r>
      <w:r>
        <w:rPr>
          <w:spacing w:val="-2"/>
        </w:rPr>
        <w:t xml:space="preserve"> </w:t>
      </w:r>
      <w:r>
        <w:t>assessment.</w:t>
      </w:r>
    </w:p>
    <w:p w14:paraId="55D12CBA" w14:textId="77777777" w:rsidR="00580D23" w:rsidRDefault="00580D23">
      <w:pPr>
        <w:pStyle w:val="BodyText"/>
        <w:spacing w:before="39"/>
        <w:ind w:left="659" w:right="673"/>
      </w:pPr>
    </w:p>
    <w:p w14:paraId="299931D9" w14:textId="77777777" w:rsidR="00580D23" w:rsidRDefault="00580D23">
      <w:pPr>
        <w:pStyle w:val="BodyText"/>
        <w:spacing w:before="39"/>
        <w:ind w:left="659" w:right="673"/>
      </w:pPr>
    </w:p>
    <w:p w14:paraId="079CFC13" w14:textId="77777777" w:rsidR="00580D23" w:rsidRDefault="00580D23">
      <w:pPr>
        <w:pStyle w:val="BodyText"/>
        <w:spacing w:before="39"/>
        <w:ind w:left="659" w:right="673"/>
      </w:pPr>
    </w:p>
    <w:p w14:paraId="233E8E42" w14:textId="77777777" w:rsidR="00580D23" w:rsidRDefault="00580D23">
      <w:pPr>
        <w:pStyle w:val="BodyText"/>
        <w:spacing w:before="39"/>
        <w:ind w:left="659" w:right="673"/>
      </w:pPr>
    </w:p>
    <w:p w14:paraId="1A62C4CC" w14:textId="77777777" w:rsidR="00580D23" w:rsidRDefault="00580D23">
      <w:pPr>
        <w:pStyle w:val="BodyText"/>
        <w:spacing w:before="39"/>
        <w:ind w:left="659" w:right="673"/>
      </w:pPr>
    </w:p>
    <w:p w14:paraId="463C2B70" w14:textId="77777777" w:rsidR="00580D23" w:rsidRDefault="00580D23">
      <w:pPr>
        <w:pStyle w:val="BodyText"/>
        <w:spacing w:before="39"/>
        <w:ind w:left="659" w:right="673"/>
      </w:pPr>
    </w:p>
    <w:p w14:paraId="00976D99" w14:textId="77777777" w:rsidR="00580D23" w:rsidRDefault="00580D23">
      <w:pPr>
        <w:pStyle w:val="BodyText"/>
        <w:spacing w:before="39"/>
        <w:ind w:left="659" w:right="673"/>
      </w:pPr>
    </w:p>
    <w:p w14:paraId="577A9527" w14:textId="77777777" w:rsidR="00580D23" w:rsidRDefault="00580D23">
      <w:pPr>
        <w:pStyle w:val="BodyText"/>
        <w:spacing w:before="39"/>
        <w:ind w:left="659" w:right="673"/>
      </w:pPr>
    </w:p>
    <w:p w14:paraId="1574B802" w14:textId="77777777" w:rsidR="00580D23" w:rsidRDefault="00580D23">
      <w:pPr>
        <w:pStyle w:val="BodyText"/>
        <w:spacing w:before="39"/>
        <w:ind w:left="659" w:right="673"/>
      </w:pPr>
    </w:p>
    <w:p w14:paraId="2AEAE1D0" w14:textId="77777777" w:rsidR="00580D23" w:rsidRDefault="00580D23">
      <w:pPr>
        <w:pStyle w:val="BodyText"/>
        <w:spacing w:before="39"/>
        <w:ind w:left="659" w:right="673"/>
      </w:pPr>
    </w:p>
    <w:p w14:paraId="78FE8204" w14:textId="77777777" w:rsidR="00580D23" w:rsidRDefault="00580D23">
      <w:pPr>
        <w:pStyle w:val="BodyText"/>
        <w:spacing w:before="39"/>
        <w:ind w:left="659" w:right="673"/>
      </w:pPr>
    </w:p>
    <w:p w14:paraId="53B53294" w14:textId="77777777" w:rsidR="00580D23" w:rsidRDefault="00580D23">
      <w:pPr>
        <w:pStyle w:val="BodyText"/>
        <w:spacing w:before="39"/>
        <w:ind w:left="659" w:right="673"/>
      </w:pPr>
    </w:p>
    <w:p w14:paraId="7899E785" w14:textId="77777777" w:rsidR="00580D23" w:rsidRDefault="00580D23">
      <w:pPr>
        <w:pStyle w:val="BodyText"/>
        <w:spacing w:before="39"/>
        <w:ind w:left="659" w:right="673"/>
      </w:pPr>
    </w:p>
    <w:p w14:paraId="7FD896FF" w14:textId="77777777" w:rsidR="00580D23" w:rsidRDefault="00580D23">
      <w:pPr>
        <w:pStyle w:val="BodyText"/>
        <w:spacing w:before="39"/>
        <w:ind w:left="659" w:right="673"/>
      </w:pPr>
    </w:p>
    <w:p w14:paraId="49F8FE05" w14:textId="77777777" w:rsidR="00580D23" w:rsidRDefault="00580D23">
      <w:pPr>
        <w:pStyle w:val="BodyText"/>
        <w:spacing w:before="39"/>
        <w:ind w:left="659" w:right="673"/>
      </w:pPr>
    </w:p>
    <w:p w14:paraId="5E9E1885" w14:textId="77777777" w:rsidR="00580D23" w:rsidRDefault="00580D23">
      <w:pPr>
        <w:pStyle w:val="BodyText"/>
        <w:spacing w:before="39"/>
        <w:ind w:left="659" w:right="673"/>
      </w:pPr>
    </w:p>
    <w:p w14:paraId="3F9AF826" w14:textId="77777777" w:rsidR="00580D23" w:rsidRDefault="00580D23">
      <w:pPr>
        <w:pStyle w:val="BodyText"/>
        <w:spacing w:before="39"/>
        <w:ind w:left="659" w:right="673"/>
      </w:pPr>
    </w:p>
    <w:p w14:paraId="13544219" w14:textId="77777777" w:rsidR="00580D23" w:rsidRDefault="00580D23">
      <w:pPr>
        <w:pStyle w:val="BodyText"/>
        <w:spacing w:before="39"/>
        <w:ind w:left="659" w:right="673"/>
      </w:pPr>
    </w:p>
    <w:p w14:paraId="041F96A3" w14:textId="77777777" w:rsidR="00580D23" w:rsidRDefault="00580D23">
      <w:pPr>
        <w:pStyle w:val="BodyText"/>
        <w:spacing w:before="39"/>
        <w:ind w:left="659" w:right="673"/>
      </w:pPr>
    </w:p>
    <w:p w14:paraId="7475AC62" w14:textId="77777777" w:rsidR="00580D23" w:rsidRDefault="00580D23">
      <w:pPr>
        <w:pStyle w:val="BodyText"/>
        <w:spacing w:before="39"/>
        <w:ind w:left="659" w:right="673"/>
      </w:pPr>
    </w:p>
    <w:p w14:paraId="310238B6" w14:textId="77777777" w:rsidR="00580D23" w:rsidRDefault="00580D23">
      <w:pPr>
        <w:pStyle w:val="BodyText"/>
        <w:spacing w:before="39"/>
        <w:ind w:left="659" w:right="673"/>
      </w:pPr>
    </w:p>
    <w:p w14:paraId="4F9AD009" w14:textId="77777777" w:rsidR="00580D23" w:rsidRDefault="00580D23">
      <w:pPr>
        <w:pStyle w:val="BodyText"/>
        <w:spacing w:before="39"/>
        <w:ind w:left="659" w:right="673"/>
      </w:pPr>
    </w:p>
    <w:p w14:paraId="05F485D7" w14:textId="77777777" w:rsidR="00580D23" w:rsidRDefault="00580D23">
      <w:pPr>
        <w:pStyle w:val="BodyText"/>
        <w:spacing w:before="39"/>
        <w:ind w:left="659" w:right="673"/>
      </w:pPr>
    </w:p>
    <w:p w14:paraId="14335569" w14:textId="77777777" w:rsidR="00580D23" w:rsidRDefault="00580D23">
      <w:pPr>
        <w:pStyle w:val="BodyText"/>
        <w:spacing w:before="39"/>
        <w:ind w:left="659" w:right="673"/>
      </w:pPr>
    </w:p>
    <w:p w14:paraId="5D903478" w14:textId="77777777" w:rsidR="00580D23" w:rsidRDefault="00580D23">
      <w:pPr>
        <w:pStyle w:val="BodyText"/>
        <w:spacing w:before="39"/>
        <w:ind w:left="659" w:right="673"/>
      </w:pPr>
    </w:p>
    <w:p w14:paraId="42C442F3" w14:textId="77777777" w:rsidR="00580D23" w:rsidRDefault="00580D23">
      <w:pPr>
        <w:pStyle w:val="BodyText"/>
        <w:spacing w:before="39"/>
        <w:ind w:left="659" w:right="673"/>
      </w:pPr>
    </w:p>
    <w:p w14:paraId="5CE64DAD" w14:textId="77777777" w:rsidR="00580D23" w:rsidRDefault="00580D23">
      <w:pPr>
        <w:pStyle w:val="BodyText"/>
        <w:spacing w:before="39"/>
        <w:ind w:left="659" w:right="673"/>
      </w:pPr>
    </w:p>
    <w:p w14:paraId="275A716F" w14:textId="77777777" w:rsidR="00580D23" w:rsidRDefault="00580D23">
      <w:pPr>
        <w:pStyle w:val="BodyText"/>
        <w:spacing w:before="39"/>
        <w:ind w:left="659" w:right="673"/>
      </w:pPr>
    </w:p>
    <w:p w14:paraId="4E4DB131" w14:textId="77777777" w:rsidR="00580D23" w:rsidRDefault="00580D23">
      <w:pPr>
        <w:pStyle w:val="BodyText"/>
        <w:spacing w:before="39"/>
        <w:ind w:left="659" w:right="673"/>
      </w:pPr>
    </w:p>
    <w:p w14:paraId="547FC17E" w14:textId="77777777" w:rsidR="00580D23" w:rsidRDefault="00580D23">
      <w:pPr>
        <w:pStyle w:val="BodyText"/>
        <w:spacing w:before="39"/>
        <w:ind w:left="659" w:right="673"/>
      </w:pPr>
    </w:p>
    <w:p w14:paraId="56E4F1ED" w14:textId="77777777" w:rsidR="00580D23" w:rsidRDefault="00580D23">
      <w:pPr>
        <w:pStyle w:val="BodyText"/>
        <w:spacing w:before="39"/>
        <w:ind w:left="659" w:right="673"/>
      </w:pPr>
    </w:p>
    <w:p w14:paraId="3AABAEED" w14:textId="77777777" w:rsidR="00580D23" w:rsidRDefault="00580D23">
      <w:pPr>
        <w:pStyle w:val="BodyText"/>
        <w:spacing w:before="39"/>
        <w:ind w:left="659" w:right="673"/>
      </w:pPr>
    </w:p>
    <w:p w14:paraId="4A95FE16" w14:textId="77777777" w:rsidR="00580D23" w:rsidRDefault="00580D23">
      <w:pPr>
        <w:pStyle w:val="BodyText"/>
        <w:spacing w:before="39"/>
        <w:ind w:left="659" w:right="673"/>
      </w:pPr>
    </w:p>
    <w:p w14:paraId="4E381B32" w14:textId="77777777" w:rsidR="00580D23" w:rsidRDefault="00580D23">
      <w:pPr>
        <w:pStyle w:val="BodyText"/>
        <w:spacing w:before="39"/>
        <w:ind w:left="659" w:right="673"/>
      </w:pPr>
    </w:p>
    <w:p w14:paraId="71F8BD79" w14:textId="77777777" w:rsidR="00580D23" w:rsidRDefault="00580D23">
      <w:pPr>
        <w:pStyle w:val="BodyText"/>
        <w:spacing w:before="39"/>
        <w:ind w:left="659" w:right="673"/>
      </w:pPr>
    </w:p>
    <w:p w14:paraId="33A33F57" w14:textId="77777777" w:rsidR="00580D23" w:rsidRDefault="00580D23">
      <w:pPr>
        <w:pStyle w:val="BodyText"/>
        <w:spacing w:before="39"/>
        <w:ind w:left="659" w:right="673"/>
      </w:pPr>
    </w:p>
    <w:p w14:paraId="5B1AE9C7" w14:textId="77777777" w:rsidR="00580D23" w:rsidRDefault="00580D23">
      <w:pPr>
        <w:pStyle w:val="BodyText"/>
        <w:spacing w:before="39"/>
        <w:ind w:left="659" w:right="673"/>
      </w:pPr>
    </w:p>
    <w:p w14:paraId="0D430B63" w14:textId="77777777" w:rsidR="00580D23" w:rsidRDefault="00580D23">
      <w:pPr>
        <w:pStyle w:val="BodyText"/>
        <w:spacing w:before="39"/>
        <w:ind w:left="659" w:right="673"/>
      </w:pPr>
    </w:p>
    <w:p w14:paraId="3ED457CC" w14:textId="77416456" w:rsidR="00947F8A" w:rsidRPr="00580D23" w:rsidRDefault="00000000" w:rsidP="00580D23">
      <w:pPr>
        <w:pStyle w:val="BodyText"/>
        <w:ind w:firstLine="659"/>
        <w:rPr>
          <w:b/>
          <w:bCs/>
        </w:rPr>
      </w:pPr>
      <w:bookmarkStart w:id="63" w:name="Standard_7_Matching_Communications_with_"/>
      <w:bookmarkStart w:id="64" w:name="_bookmark44"/>
      <w:bookmarkEnd w:id="63"/>
      <w:bookmarkEnd w:id="64"/>
      <w:r w:rsidRPr="00580D23">
        <w:rPr>
          <w:b/>
          <w:bCs/>
        </w:rPr>
        <w:lastRenderedPageBreak/>
        <w:t>Standard 7 Matching Communications with the Mission</w:t>
      </w:r>
    </w:p>
    <w:p w14:paraId="7339078C" w14:textId="77777777" w:rsidR="00947F8A" w:rsidRDefault="00947F8A">
      <w:pPr>
        <w:pStyle w:val="BodyText"/>
        <w:spacing w:before="12"/>
        <w:rPr>
          <w:b/>
          <w:sz w:val="23"/>
        </w:rPr>
      </w:pPr>
    </w:p>
    <w:p w14:paraId="6DE368EA" w14:textId="3F468F10" w:rsidR="00947F8A" w:rsidRDefault="00000000">
      <w:pPr>
        <w:pStyle w:val="ListParagraph"/>
        <w:numPr>
          <w:ilvl w:val="1"/>
          <w:numId w:val="6"/>
        </w:numPr>
        <w:tabs>
          <w:tab w:val="left" w:pos="1379"/>
          <w:tab w:val="left" w:pos="1380"/>
        </w:tabs>
        <w:ind w:left="1379" w:right="1283"/>
        <w:rPr>
          <w:b/>
          <w:sz w:val="24"/>
        </w:rPr>
      </w:pPr>
      <w:r>
        <w:rPr>
          <w:b/>
          <w:sz w:val="24"/>
        </w:rPr>
        <w:t>Communications: The program will provide appropriate and current information about its mission, policies, practices, and accomplishments—including student learning outcomes</w:t>
      </w:r>
      <w:r w:rsidR="00580D23">
        <w:rPr>
          <w:b/>
          <w:sz w:val="24"/>
        </w:rPr>
        <w:t>—</w:t>
      </w:r>
      <w:r>
        <w:rPr>
          <w:b/>
          <w:sz w:val="24"/>
        </w:rPr>
        <w:t>sufficient to inform decisions by its stakeholders such as prospective and current students; faculty; employers of current students and graduates; university administrators; alumni; and accrediting</w:t>
      </w:r>
      <w:r>
        <w:rPr>
          <w:b/>
          <w:spacing w:val="-4"/>
          <w:sz w:val="24"/>
        </w:rPr>
        <w:t xml:space="preserve"> </w:t>
      </w:r>
      <w:r>
        <w:rPr>
          <w:b/>
          <w:sz w:val="24"/>
        </w:rPr>
        <w:t>agencies.</w:t>
      </w:r>
    </w:p>
    <w:p w14:paraId="483CB7F1" w14:textId="77777777" w:rsidR="00947F8A" w:rsidRDefault="00947F8A">
      <w:pPr>
        <w:pStyle w:val="BodyText"/>
        <w:spacing w:before="11"/>
        <w:rPr>
          <w:b/>
          <w:sz w:val="23"/>
        </w:rPr>
      </w:pPr>
    </w:p>
    <w:p w14:paraId="5C6977C9" w14:textId="77777777" w:rsidR="00947F8A" w:rsidRDefault="00000000">
      <w:pPr>
        <w:pStyle w:val="BodyText"/>
        <w:ind w:left="660"/>
      </w:pPr>
      <w:r>
        <w:rPr>
          <w:u w:val="single"/>
        </w:rPr>
        <w:t>Rationale</w:t>
      </w:r>
      <w:r>
        <w:t>:</w:t>
      </w:r>
    </w:p>
    <w:p w14:paraId="55252EB0" w14:textId="77777777" w:rsidR="00947F8A" w:rsidRDefault="00947F8A">
      <w:pPr>
        <w:pStyle w:val="BodyText"/>
        <w:spacing w:before="9"/>
        <w:rPr>
          <w:sz w:val="19"/>
        </w:rPr>
      </w:pPr>
    </w:p>
    <w:p w14:paraId="0E7CF985" w14:textId="77777777" w:rsidR="00947F8A" w:rsidRDefault="00000000">
      <w:pPr>
        <w:pStyle w:val="BodyText"/>
        <w:spacing w:before="52"/>
        <w:ind w:left="660" w:right="723"/>
      </w:pPr>
      <w:r>
        <w:t xml:space="preserve">When communicating with its stakeholders, the program should be transparent, accountable, and truthful. In establishing transparency, programs must provide data that </w:t>
      </w:r>
      <w:proofErr w:type="gramStart"/>
      <w:r>
        <w:t>are</w:t>
      </w:r>
      <w:proofErr w:type="gramEnd"/>
      <w:r>
        <w:t xml:space="preserve"> publicly available and clearly linked to the mission of the program. NASPAA expects an accredited program to meet the expectations of the profession in terms of accountability in public service. Transparency is a </w:t>
      </w:r>
      <w:r>
        <w:rPr>
          <w:i/>
        </w:rPr>
        <w:t xml:space="preserve">public service value </w:t>
      </w:r>
      <w:r>
        <w:t xml:space="preserve">exemplified in programmatic action and results. </w:t>
      </w:r>
      <w:proofErr w:type="gramStart"/>
      <w:r>
        <w:t>In order to</w:t>
      </w:r>
      <w:proofErr w:type="gramEnd"/>
      <w:r>
        <w:t xml:space="preserve"> demonstrate that the program results follow from the mission, the burden lies with the program </w:t>
      </w:r>
      <w:proofErr w:type="gramStart"/>
      <w:r>
        <w:t>to produce</w:t>
      </w:r>
      <w:proofErr w:type="gramEnd"/>
      <w:r>
        <w:t xml:space="preserve"> data acknowledging the strengths and limitations of the program mission.</w:t>
      </w:r>
    </w:p>
    <w:p w14:paraId="6B7D2626" w14:textId="77777777" w:rsidR="00947F8A" w:rsidRDefault="00947F8A">
      <w:pPr>
        <w:pStyle w:val="BodyText"/>
        <w:spacing w:before="1"/>
      </w:pPr>
    </w:p>
    <w:p w14:paraId="3B2D80E8" w14:textId="77777777" w:rsidR="00947F8A" w:rsidRDefault="00000000">
      <w:pPr>
        <w:pStyle w:val="BodyText"/>
        <w:ind w:left="660"/>
      </w:pPr>
      <w:r>
        <w:rPr>
          <w:u w:val="single"/>
        </w:rPr>
        <w:t>Underlying Assumption</w:t>
      </w:r>
    </w:p>
    <w:p w14:paraId="5BB71CEC" w14:textId="77777777" w:rsidR="00947F8A" w:rsidRDefault="00947F8A">
      <w:pPr>
        <w:pStyle w:val="BodyText"/>
        <w:spacing w:before="9"/>
        <w:rPr>
          <w:sz w:val="19"/>
        </w:rPr>
      </w:pPr>
    </w:p>
    <w:p w14:paraId="1ADD5F01" w14:textId="77777777" w:rsidR="00947F8A" w:rsidRDefault="00000000">
      <w:pPr>
        <w:pStyle w:val="BodyText"/>
        <w:spacing w:before="51"/>
        <w:ind w:left="660" w:right="701"/>
      </w:pPr>
      <w:r>
        <w:t>Each accredited program, regardless of its mission, is expected to communicate accurately about its accreditation status and supply certain data to demonstrate conformance to each standard. This “universal” data and information should be publicly available via appropriate communication medium (electronic or printed) and privately available to stakeholders (faculty, NASPAA, etc.). Such mandatory requirements are a minimum basis by which programs can claim a linkage between the mission and the outcome. A program that provides additional data by participating in national surveys (optional) sponsored by NASPAA, ASPA, or other organizations can demonstrate, by example, its leadership in public service education and defining the public service values with respect to its mission. This essentially divides the component of data requirements in two categories: (1) conforming to the standard by reporting universal information to all stakeholders, and (2) conforming to the standard by providing mission-specific information beyond mandatory requirement to help understand and refine program mission to all stakeholders. Universal or mandatory information should include program decision-making processes by which it informs its stakeholders about outcomes as it relates</w:t>
      </w:r>
      <w:r>
        <w:rPr>
          <w:spacing w:val="-2"/>
        </w:rPr>
        <w:t xml:space="preserve"> </w:t>
      </w:r>
      <w:r>
        <w:t>to:</w:t>
      </w:r>
    </w:p>
    <w:p w14:paraId="399277F7" w14:textId="77777777" w:rsidR="00947F8A" w:rsidRDefault="00947F8A">
      <w:pPr>
        <w:pStyle w:val="BodyText"/>
      </w:pPr>
    </w:p>
    <w:p w14:paraId="431106F6" w14:textId="77777777" w:rsidR="00947F8A" w:rsidRDefault="00000000">
      <w:pPr>
        <w:pStyle w:val="ListParagraph"/>
        <w:numPr>
          <w:ilvl w:val="2"/>
          <w:numId w:val="6"/>
        </w:numPr>
        <w:tabs>
          <w:tab w:val="left" w:pos="1740"/>
        </w:tabs>
        <w:rPr>
          <w:sz w:val="24"/>
        </w:rPr>
      </w:pPr>
      <w:r>
        <w:rPr>
          <w:b/>
          <w:sz w:val="24"/>
        </w:rPr>
        <w:t>Students</w:t>
      </w:r>
      <w:r>
        <w:rPr>
          <w:sz w:val="24"/>
        </w:rPr>
        <w:t>: decisions about whether to apply and</w:t>
      </w:r>
      <w:r>
        <w:rPr>
          <w:spacing w:val="-3"/>
          <w:sz w:val="24"/>
        </w:rPr>
        <w:t xml:space="preserve"> </w:t>
      </w:r>
      <w:proofErr w:type="gramStart"/>
      <w:r>
        <w:rPr>
          <w:sz w:val="24"/>
        </w:rPr>
        <w:t>enroll;</w:t>
      </w:r>
      <w:proofErr w:type="gramEnd"/>
    </w:p>
    <w:p w14:paraId="7F44E919" w14:textId="77777777" w:rsidR="00947F8A" w:rsidRDefault="00000000">
      <w:pPr>
        <w:pStyle w:val="ListParagraph"/>
        <w:numPr>
          <w:ilvl w:val="2"/>
          <w:numId w:val="6"/>
        </w:numPr>
        <w:tabs>
          <w:tab w:val="left" w:pos="1740"/>
        </w:tabs>
        <w:rPr>
          <w:sz w:val="24"/>
        </w:rPr>
      </w:pPr>
      <w:r>
        <w:rPr>
          <w:b/>
          <w:sz w:val="24"/>
        </w:rPr>
        <w:t>Staff and Faculty</w:t>
      </w:r>
      <w:r>
        <w:rPr>
          <w:sz w:val="24"/>
        </w:rPr>
        <w:t>: decisions about whether to accept and continue</w:t>
      </w:r>
      <w:r>
        <w:rPr>
          <w:spacing w:val="-10"/>
          <w:sz w:val="24"/>
        </w:rPr>
        <w:t xml:space="preserve"> </w:t>
      </w:r>
      <w:proofErr w:type="gramStart"/>
      <w:r>
        <w:rPr>
          <w:sz w:val="24"/>
        </w:rPr>
        <w:t>employment;</w:t>
      </w:r>
      <w:proofErr w:type="gramEnd"/>
    </w:p>
    <w:p w14:paraId="11AF6D34" w14:textId="77777777" w:rsidR="00947F8A" w:rsidRDefault="00000000">
      <w:pPr>
        <w:pStyle w:val="ListParagraph"/>
        <w:numPr>
          <w:ilvl w:val="2"/>
          <w:numId w:val="6"/>
        </w:numPr>
        <w:tabs>
          <w:tab w:val="left" w:pos="1740"/>
        </w:tabs>
        <w:rPr>
          <w:sz w:val="24"/>
        </w:rPr>
      </w:pPr>
      <w:r>
        <w:rPr>
          <w:b/>
          <w:sz w:val="24"/>
        </w:rPr>
        <w:t>Employers</w:t>
      </w:r>
      <w:r>
        <w:rPr>
          <w:sz w:val="24"/>
        </w:rPr>
        <w:t>: decisions about whether to sponsor internships or hire a</w:t>
      </w:r>
      <w:r>
        <w:rPr>
          <w:spacing w:val="-11"/>
          <w:sz w:val="24"/>
        </w:rPr>
        <w:t xml:space="preserve"> </w:t>
      </w:r>
      <w:proofErr w:type="gramStart"/>
      <w:r>
        <w:rPr>
          <w:sz w:val="24"/>
        </w:rPr>
        <w:t>graduate;</w:t>
      </w:r>
      <w:proofErr w:type="gramEnd"/>
    </w:p>
    <w:p w14:paraId="11FD26F4" w14:textId="77777777" w:rsidR="00947F8A" w:rsidRDefault="00000000">
      <w:pPr>
        <w:pStyle w:val="ListParagraph"/>
        <w:numPr>
          <w:ilvl w:val="2"/>
          <w:numId w:val="6"/>
        </w:numPr>
        <w:tabs>
          <w:tab w:val="left" w:pos="1740"/>
        </w:tabs>
        <w:ind w:right="1359"/>
        <w:rPr>
          <w:sz w:val="24"/>
        </w:rPr>
      </w:pPr>
      <w:r>
        <w:rPr>
          <w:b/>
          <w:sz w:val="24"/>
        </w:rPr>
        <w:t>Administrators</w:t>
      </w:r>
      <w:r>
        <w:rPr>
          <w:sz w:val="24"/>
        </w:rPr>
        <w:t>: decisions about whether to approve faculty lines and provide funding for the</w:t>
      </w:r>
      <w:r>
        <w:rPr>
          <w:spacing w:val="-3"/>
          <w:sz w:val="24"/>
        </w:rPr>
        <w:t xml:space="preserve"> </w:t>
      </w:r>
      <w:proofErr w:type="gramStart"/>
      <w:r>
        <w:rPr>
          <w:sz w:val="24"/>
        </w:rPr>
        <w:t>program;</w:t>
      </w:r>
      <w:proofErr w:type="gramEnd"/>
    </w:p>
    <w:p w14:paraId="37CC27EC" w14:textId="77777777" w:rsidR="00947F8A" w:rsidRDefault="00000000">
      <w:pPr>
        <w:pStyle w:val="ListParagraph"/>
        <w:numPr>
          <w:ilvl w:val="2"/>
          <w:numId w:val="6"/>
        </w:numPr>
        <w:tabs>
          <w:tab w:val="left" w:pos="1740"/>
        </w:tabs>
        <w:spacing w:before="2"/>
        <w:ind w:right="996"/>
        <w:rPr>
          <w:sz w:val="24"/>
        </w:rPr>
      </w:pPr>
      <w:r>
        <w:rPr>
          <w:b/>
          <w:sz w:val="24"/>
        </w:rPr>
        <w:t xml:space="preserve">Alumni: </w:t>
      </w:r>
      <w:r>
        <w:rPr>
          <w:sz w:val="24"/>
        </w:rPr>
        <w:t>decisions about whether and how to interact with the program following graduation.</w:t>
      </w:r>
    </w:p>
    <w:p w14:paraId="2E2454F0" w14:textId="77777777" w:rsidR="00947F8A" w:rsidRDefault="00947F8A">
      <w:pPr>
        <w:pStyle w:val="BodyText"/>
        <w:rPr>
          <w:sz w:val="20"/>
        </w:rPr>
      </w:pPr>
    </w:p>
    <w:p w14:paraId="42DB4A9D" w14:textId="77777777" w:rsidR="00947F8A" w:rsidRDefault="00947F8A">
      <w:pPr>
        <w:pStyle w:val="BodyText"/>
        <w:spacing w:before="10"/>
        <w:rPr>
          <w:sz w:val="27"/>
        </w:rPr>
      </w:pPr>
    </w:p>
    <w:p w14:paraId="71CA3130" w14:textId="77777777" w:rsidR="00947F8A" w:rsidRDefault="00000000">
      <w:pPr>
        <w:pStyle w:val="BodyText"/>
        <w:spacing w:before="52"/>
        <w:ind w:right="655"/>
        <w:jc w:val="right"/>
      </w:pPr>
      <w:r>
        <w:t>82</w:t>
      </w:r>
    </w:p>
    <w:p w14:paraId="74CDFB91" w14:textId="77777777" w:rsidR="00947F8A" w:rsidRDefault="00947F8A">
      <w:pPr>
        <w:jc w:val="right"/>
        <w:sectPr w:rsidR="00947F8A">
          <w:footerReference w:type="default" r:id="rId33"/>
          <w:pgSz w:w="12240" w:h="15840"/>
          <w:pgMar w:top="1260" w:right="780" w:bottom="280" w:left="780" w:header="0" w:footer="0" w:gutter="0"/>
          <w:cols w:space="720"/>
        </w:sectPr>
      </w:pPr>
    </w:p>
    <w:p w14:paraId="1D38D0B4" w14:textId="77777777" w:rsidR="00947F8A" w:rsidRDefault="00000000">
      <w:pPr>
        <w:pStyle w:val="BodyText"/>
        <w:spacing w:before="39"/>
        <w:ind w:left="660" w:right="1081"/>
      </w:pPr>
      <w:r>
        <w:lastRenderedPageBreak/>
        <w:t>Information about the program’s capacity and performance should not be kept confidential absent a compelling reason, such as student and faculty privacy laws and regulations.</w:t>
      </w:r>
    </w:p>
    <w:p w14:paraId="27AB59F1" w14:textId="77777777" w:rsidR="00947F8A" w:rsidRDefault="00947F8A">
      <w:pPr>
        <w:pStyle w:val="BodyText"/>
        <w:rPr>
          <w:sz w:val="22"/>
        </w:rPr>
      </w:pPr>
    </w:p>
    <w:p w14:paraId="73A63024" w14:textId="77777777" w:rsidR="00947F8A" w:rsidRDefault="00000000">
      <w:pPr>
        <w:pStyle w:val="ListParagraph"/>
        <w:numPr>
          <w:ilvl w:val="1"/>
          <w:numId w:val="5"/>
        </w:numPr>
        <w:tabs>
          <w:tab w:val="left" w:pos="1021"/>
        </w:tabs>
        <w:rPr>
          <w:sz w:val="24"/>
        </w:rPr>
      </w:pPr>
      <w:r>
        <w:rPr>
          <w:sz w:val="24"/>
          <w:u w:val="single"/>
        </w:rPr>
        <w:t>Basis of</w:t>
      </w:r>
      <w:r>
        <w:rPr>
          <w:spacing w:val="-2"/>
          <w:sz w:val="24"/>
          <w:u w:val="single"/>
        </w:rPr>
        <w:t xml:space="preserve"> </w:t>
      </w:r>
      <w:r>
        <w:rPr>
          <w:sz w:val="24"/>
          <w:u w:val="single"/>
        </w:rPr>
        <w:t>Judgment</w:t>
      </w:r>
    </w:p>
    <w:p w14:paraId="4991BAC1" w14:textId="77777777" w:rsidR="00947F8A" w:rsidRDefault="00947F8A">
      <w:pPr>
        <w:pStyle w:val="BodyText"/>
      </w:pPr>
    </w:p>
    <w:p w14:paraId="76B66AAE" w14:textId="77777777" w:rsidR="00947F8A" w:rsidRDefault="00000000">
      <w:pPr>
        <w:pStyle w:val="BodyText"/>
        <w:ind w:left="660" w:right="788"/>
      </w:pPr>
      <w:r>
        <w:t>The program should provide evidence that communications with its stakeholders demonstrate accountability, transparency, and ethical practice in the following ways:</w:t>
      </w:r>
    </w:p>
    <w:p w14:paraId="4F279CFB" w14:textId="77777777" w:rsidR="00947F8A" w:rsidRDefault="00947F8A">
      <w:pPr>
        <w:pStyle w:val="BodyText"/>
        <w:spacing w:before="10"/>
        <w:rPr>
          <w:sz w:val="23"/>
        </w:rPr>
      </w:pPr>
    </w:p>
    <w:p w14:paraId="3DBE281E" w14:textId="77777777" w:rsidR="00947F8A" w:rsidRDefault="00000000">
      <w:pPr>
        <w:pStyle w:val="ListParagraph"/>
        <w:numPr>
          <w:ilvl w:val="2"/>
          <w:numId w:val="5"/>
        </w:numPr>
        <w:tabs>
          <w:tab w:val="left" w:pos="1379"/>
          <w:tab w:val="left" w:pos="1380"/>
        </w:tabs>
        <w:spacing w:before="1" w:line="242" w:lineRule="auto"/>
        <w:ind w:right="1097"/>
        <w:rPr>
          <w:sz w:val="24"/>
        </w:rPr>
      </w:pPr>
      <w:r>
        <w:rPr>
          <w:sz w:val="24"/>
        </w:rPr>
        <w:t>The courses, specializations, and services the program offers are consistent with the claims it makes, such as in its literature, emails, and webpage, and with its</w:t>
      </w:r>
      <w:r>
        <w:rPr>
          <w:spacing w:val="-20"/>
          <w:sz w:val="24"/>
        </w:rPr>
        <w:t xml:space="preserve"> </w:t>
      </w:r>
      <w:r>
        <w:rPr>
          <w:sz w:val="24"/>
        </w:rPr>
        <w:t>mission.</w:t>
      </w:r>
    </w:p>
    <w:p w14:paraId="4315E60F" w14:textId="77777777" w:rsidR="00947F8A" w:rsidRDefault="00000000">
      <w:pPr>
        <w:pStyle w:val="ListParagraph"/>
        <w:numPr>
          <w:ilvl w:val="2"/>
          <w:numId w:val="5"/>
        </w:numPr>
        <w:tabs>
          <w:tab w:val="left" w:pos="1379"/>
          <w:tab w:val="left" w:pos="1380"/>
        </w:tabs>
        <w:ind w:right="660"/>
        <w:rPr>
          <w:sz w:val="24"/>
        </w:rPr>
      </w:pPr>
      <w:r>
        <w:rPr>
          <w:sz w:val="24"/>
        </w:rPr>
        <w:t>The program publicizes its admission policies. Goals, policy, and standards, including academic prerequisites, are clearly and publicly stated. Admission policies should specify differences for pre-service, in-service, and other categories of students and reflect specific concern for</w:t>
      </w:r>
      <w:r>
        <w:rPr>
          <w:spacing w:val="-4"/>
          <w:sz w:val="24"/>
        </w:rPr>
        <w:t xml:space="preserve"> </w:t>
      </w:r>
      <w:r>
        <w:rPr>
          <w:sz w:val="24"/>
        </w:rPr>
        <w:t>diversity.</w:t>
      </w:r>
    </w:p>
    <w:p w14:paraId="3A279B27" w14:textId="77777777" w:rsidR="00947F8A" w:rsidRDefault="00000000">
      <w:pPr>
        <w:pStyle w:val="ListParagraph"/>
        <w:numPr>
          <w:ilvl w:val="2"/>
          <w:numId w:val="5"/>
        </w:numPr>
        <w:tabs>
          <w:tab w:val="left" w:pos="1379"/>
          <w:tab w:val="left" w:pos="1380"/>
        </w:tabs>
        <w:spacing w:line="242" w:lineRule="auto"/>
        <w:ind w:right="686"/>
        <w:rPr>
          <w:sz w:val="24"/>
        </w:rPr>
      </w:pPr>
      <w:r>
        <w:rPr>
          <w:sz w:val="24"/>
        </w:rPr>
        <w:t>The program describes how it assesses competencies and how well students perform on those</w:t>
      </w:r>
      <w:r>
        <w:rPr>
          <w:spacing w:val="-2"/>
          <w:sz w:val="24"/>
        </w:rPr>
        <w:t xml:space="preserve"> </w:t>
      </w:r>
      <w:r>
        <w:rPr>
          <w:sz w:val="24"/>
        </w:rPr>
        <w:t>measures.</w:t>
      </w:r>
    </w:p>
    <w:p w14:paraId="1C77E882" w14:textId="77777777" w:rsidR="00947F8A" w:rsidRDefault="00000000">
      <w:pPr>
        <w:pStyle w:val="ListParagraph"/>
        <w:numPr>
          <w:ilvl w:val="2"/>
          <w:numId w:val="5"/>
        </w:numPr>
        <w:tabs>
          <w:tab w:val="left" w:pos="1379"/>
          <w:tab w:val="left" w:pos="1380"/>
        </w:tabs>
        <w:ind w:right="1138"/>
        <w:rPr>
          <w:sz w:val="24"/>
        </w:rPr>
      </w:pPr>
      <w:r>
        <w:rPr>
          <w:sz w:val="24"/>
        </w:rPr>
        <w:t>The program reports on the placement and career progress of its graduates and the qualifications and accomplishments of its</w:t>
      </w:r>
      <w:r>
        <w:rPr>
          <w:spacing w:val="-5"/>
          <w:sz w:val="24"/>
        </w:rPr>
        <w:t xml:space="preserve"> </w:t>
      </w:r>
      <w:r>
        <w:rPr>
          <w:sz w:val="24"/>
        </w:rPr>
        <w:t>faculty.</w:t>
      </w:r>
    </w:p>
    <w:p w14:paraId="3F1F85B0" w14:textId="77777777" w:rsidR="00947F8A" w:rsidRDefault="00000000">
      <w:pPr>
        <w:pStyle w:val="ListParagraph"/>
        <w:numPr>
          <w:ilvl w:val="2"/>
          <w:numId w:val="5"/>
        </w:numPr>
        <w:tabs>
          <w:tab w:val="left" w:pos="1379"/>
          <w:tab w:val="left" w:pos="1380"/>
        </w:tabs>
        <w:spacing w:line="305" w:lineRule="exact"/>
        <w:rPr>
          <w:sz w:val="24"/>
        </w:rPr>
      </w:pPr>
      <w:r>
        <w:rPr>
          <w:sz w:val="24"/>
        </w:rPr>
        <w:t>The program reports on the completion rates of its</w:t>
      </w:r>
      <w:r>
        <w:rPr>
          <w:spacing w:val="-9"/>
          <w:sz w:val="24"/>
        </w:rPr>
        <w:t xml:space="preserve"> </w:t>
      </w:r>
      <w:r>
        <w:rPr>
          <w:sz w:val="24"/>
        </w:rPr>
        <w:t>graduates.</w:t>
      </w:r>
    </w:p>
    <w:p w14:paraId="37588F33" w14:textId="77777777" w:rsidR="00947F8A" w:rsidRDefault="00000000">
      <w:pPr>
        <w:pStyle w:val="ListParagraph"/>
        <w:numPr>
          <w:ilvl w:val="2"/>
          <w:numId w:val="5"/>
        </w:numPr>
        <w:tabs>
          <w:tab w:val="left" w:pos="1379"/>
          <w:tab w:val="left" w:pos="1380"/>
        </w:tabs>
        <w:ind w:right="669"/>
        <w:rPr>
          <w:sz w:val="24"/>
        </w:rPr>
      </w:pPr>
      <w:r>
        <w:rPr>
          <w:sz w:val="24"/>
        </w:rPr>
        <w:t>The program explains to prospective students the cost of attendance (tuition and fees) and ethically communicates information regarding opportunities for financial</w:t>
      </w:r>
      <w:r>
        <w:rPr>
          <w:spacing w:val="-28"/>
          <w:sz w:val="24"/>
        </w:rPr>
        <w:t xml:space="preserve"> </w:t>
      </w:r>
      <w:r>
        <w:rPr>
          <w:sz w:val="24"/>
        </w:rPr>
        <w:t>assistance.</w:t>
      </w:r>
    </w:p>
    <w:p w14:paraId="5B7A5E55" w14:textId="77777777" w:rsidR="00947F8A" w:rsidRDefault="00000000">
      <w:pPr>
        <w:pStyle w:val="ListParagraph"/>
        <w:numPr>
          <w:ilvl w:val="2"/>
          <w:numId w:val="5"/>
        </w:numPr>
        <w:tabs>
          <w:tab w:val="left" w:pos="1379"/>
          <w:tab w:val="left" w:pos="1380"/>
        </w:tabs>
        <w:spacing w:line="242" w:lineRule="auto"/>
        <w:ind w:right="801"/>
        <w:rPr>
          <w:sz w:val="24"/>
        </w:rPr>
      </w:pPr>
      <w:r>
        <w:rPr>
          <w:sz w:val="24"/>
        </w:rPr>
        <w:t>The program is expected to ensure ongoing accuracy in all external media on an annual basis.</w:t>
      </w:r>
    </w:p>
    <w:p w14:paraId="0081D5AC" w14:textId="77777777" w:rsidR="00947F8A" w:rsidRDefault="00947F8A">
      <w:pPr>
        <w:pStyle w:val="BodyText"/>
        <w:spacing w:before="10"/>
        <w:rPr>
          <w:sz w:val="22"/>
        </w:rPr>
      </w:pPr>
    </w:p>
    <w:p w14:paraId="0FEEE574" w14:textId="77777777" w:rsidR="00947F8A" w:rsidRDefault="00000000">
      <w:pPr>
        <w:pStyle w:val="Heading2"/>
      </w:pPr>
      <w:r>
        <w:t>7.1 Self Study Guide</w:t>
      </w:r>
    </w:p>
    <w:p w14:paraId="5AE54EEF" w14:textId="77777777" w:rsidR="00947F8A" w:rsidRDefault="00947F8A">
      <w:pPr>
        <w:pStyle w:val="BodyText"/>
        <w:spacing w:before="12"/>
        <w:rPr>
          <w:b/>
          <w:sz w:val="23"/>
        </w:rPr>
      </w:pPr>
    </w:p>
    <w:p w14:paraId="2A120A38" w14:textId="77777777" w:rsidR="00947F8A" w:rsidRDefault="00000000">
      <w:pPr>
        <w:pStyle w:val="BodyText"/>
        <w:ind w:left="660" w:right="769"/>
      </w:pPr>
      <w:r>
        <w:t>If the program has not made the below information available to the public, it must state why it has not done so, and the rationale for demonstrating conformance with this standard.</w:t>
      </w:r>
    </w:p>
    <w:p w14:paraId="111ECAFB" w14:textId="77777777" w:rsidR="00947F8A" w:rsidRDefault="00947F8A">
      <w:pPr>
        <w:pStyle w:val="BodyText"/>
        <w:spacing w:before="11"/>
        <w:rPr>
          <w:sz w:val="23"/>
        </w:rPr>
      </w:pPr>
    </w:p>
    <w:p w14:paraId="655DC158" w14:textId="77777777" w:rsidR="00947F8A" w:rsidRDefault="00000000">
      <w:pPr>
        <w:pStyle w:val="BodyText"/>
        <w:ind w:left="659" w:right="764"/>
      </w:pPr>
      <w:r>
        <w:rPr>
          <w:b/>
        </w:rPr>
        <w:t>General Information</w:t>
      </w:r>
      <w:r>
        <w:t>: NASPAA will publicly release data supplied on the following information: degree title, organizational relationship of the program to the school, modes of delivery, number of credit hours, length of degree, list of dual degrees, list of specializations, fast-track Info, and number of students.</w:t>
      </w:r>
    </w:p>
    <w:p w14:paraId="58CF35B8" w14:textId="77777777" w:rsidR="00947F8A" w:rsidRDefault="00947F8A">
      <w:pPr>
        <w:pStyle w:val="BodyText"/>
        <w:spacing w:before="12"/>
        <w:rPr>
          <w:sz w:val="23"/>
        </w:rPr>
      </w:pPr>
    </w:p>
    <w:p w14:paraId="204CAB23" w14:textId="77777777" w:rsidR="00947F8A" w:rsidRDefault="00000000">
      <w:pPr>
        <w:pStyle w:val="BodyText"/>
        <w:ind w:left="659" w:right="788"/>
      </w:pPr>
      <w:r>
        <w:rPr>
          <w:b/>
        </w:rPr>
        <w:t xml:space="preserve">Mission Statement: </w:t>
      </w:r>
      <w:r>
        <w:t xml:space="preserve">The program will make available to the public its mission statement. The program must </w:t>
      </w:r>
      <w:proofErr w:type="gramStart"/>
      <w:r>
        <w:t>provide to</w:t>
      </w:r>
      <w:proofErr w:type="gramEnd"/>
      <w:r>
        <w:t xml:space="preserve"> COPRA the URL of where on the website the information is available. If the program has not made this information available to the public, it must state why it has not done so, and the rationale for demonstrating conformance with this standard.</w:t>
      </w:r>
    </w:p>
    <w:p w14:paraId="384E28A5" w14:textId="77777777" w:rsidR="00947F8A" w:rsidRDefault="00947F8A">
      <w:pPr>
        <w:pStyle w:val="BodyText"/>
        <w:spacing w:before="1"/>
      </w:pPr>
    </w:p>
    <w:p w14:paraId="297A0DFF" w14:textId="77777777" w:rsidR="00947F8A" w:rsidRDefault="00000000">
      <w:pPr>
        <w:pStyle w:val="BodyText"/>
        <w:ind w:left="659" w:right="671"/>
      </w:pPr>
      <w:r>
        <w:rPr>
          <w:b/>
        </w:rPr>
        <w:t xml:space="preserve">Admission: </w:t>
      </w:r>
      <w:r>
        <w:t xml:space="preserve">The program will make publicly available the admission criteria for entry into their program. This includes any exceptions or alternate routes to admission that a student may use. The program will </w:t>
      </w:r>
      <w:proofErr w:type="gramStart"/>
      <w:r>
        <w:t>provide to</w:t>
      </w:r>
      <w:proofErr w:type="gramEnd"/>
      <w:r>
        <w:t xml:space="preserve"> COPRA the URL of where on the website the information is available.</w:t>
      </w:r>
    </w:p>
    <w:p w14:paraId="4A77B120" w14:textId="77777777" w:rsidR="00947F8A" w:rsidRDefault="00947F8A">
      <w:pPr>
        <w:sectPr w:rsidR="00947F8A">
          <w:footerReference w:type="default" r:id="rId34"/>
          <w:pgSz w:w="12240" w:h="15840"/>
          <w:pgMar w:top="1220" w:right="780" w:bottom="940" w:left="780" w:header="0" w:footer="753" w:gutter="0"/>
          <w:pgNumType w:start="83"/>
          <w:cols w:space="720"/>
        </w:sectPr>
      </w:pPr>
    </w:p>
    <w:p w14:paraId="6CD2E905" w14:textId="77777777" w:rsidR="00947F8A" w:rsidRDefault="00000000">
      <w:pPr>
        <w:pStyle w:val="BodyText"/>
        <w:spacing w:before="39"/>
        <w:ind w:left="660" w:right="687"/>
      </w:pPr>
      <w:r>
        <w:rPr>
          <w:b/>
        </w:rPr>
        <w:lastRenderedPageBreak/>
        <w:t xml:space="preserve">Enrollment: </w:t>
      </w:r>
      <w:r>
        <w:t>NASPAA may make publicly available program enrollment and gender/ethnic composition where available. If the program has not made this information available to the public via NASPAA it must state why it has not done so, and the rationale for demonstrating conformance with this standard. NASPAA is aware that in some US states providing information on the ethnic make-up of enrolled students may not be legally permissible; or that in some instances a program’s size would make the information individually identifiable. Programs facing these legal issues should note in their rationale to COPRA why they are in conformance with the standard.</w:t>
      </w:r>
    </w:p>
    <w:p w14:paraId="72426132" w14:textId="77777777" w:rsidR="00947F8A" w:rsidRDefault="00947F8A">
      <w:pPr>
        <w:pStyle w:val="BodyText"/>
        <w:spacing w:before="1"/>
      </w:pPr>
    </w:p>
    <w:p w14:paraId="7797A915" w14:textId="77777777" w:rsidR="00947F8A" w:rsidRDefault="00000000">
      <w:pPr>
        <w:pStyle w:val="BodyText"/>
        <w:ind w:left="660" w:right="649"/>
      </w:pPr>
      <w:r>
        <w:rPr>
          <w:b/>
        </w:rPr>
        <w:t xml:space="preserve">Faculty: </w:t>
      </w:r>
      <w:r>
        <w:t>The program will make available to the public the following information: the number of Faculty teaching the program, Faculty identified within the unit, and Faculty diversity. NASPAA will also make this information publicly available.</w:t>
      </w:r>
    </w:p>
    <w:p w14:paraId="103E7674" w14:textId="77777777" w:rsidR="00947F8A" w:rsidRDefault="00947F8A">
      <w:pPr>
        <w:pStyle w:val="BodyText"/>
        <w:spacing w:before="11"/>
        <w:rPr>
          <w:sz w:val="23"/>
        </w:rPr>
      </w:pPr>
    </w:p>
    <w:p w14:paraId="4753024D" w14:textId="77777777" w:rsidR="00947F8A" w:rsidRDefault="00000000">
      <w:pPr>
        <w:pStyle w:val="BodyText"/>
        <w:spacing w:before="1"/>
        <w:ind w:left="659" w:right="730"/>
      </w:pPr>
      <w:r>
        <w:rPr>
          <w:b/>
        </w:rPr>
        <w:t xml:space="preserve">Cost of Degree: </w:t>
      </w:r>
      <w:r>
        <w:t xml:space="preserve">The program will make available to the public the following information: Tuition cost (for all student populations), Financial Aid Information, and Assistantships available. The program will </w:t>
      </w:r>
      <w:proofErr w:type="gramStart"/>
      <w:r>
        <w:t>provide to</w:t>
      </w:r>
      <w:proofErr w:type="gramEnd"/>
      <w:r>
        <w:t xml:space="preserve"> COPRA the URL of where on the website the information is available.</w:t>
      </w:r>
    </w:p>
    <w:p w14:paraId="568C2CB9" w14:textId="77777777" w:rsidR="00947F8A" w:rsidRDefault="00000000">
      <w:pPr>
        <w:ind w:left="659" w:right="824"/>
        <w:rPr>
          <w:i/>
          <w:sz w:val="24"/>
        </w:rPr>
      </w:pPr>
      <w:r>
        <w:rPr>
          <w:i/>
          <w:sz w:val="24"/>
        </w:rPr>
        <w:t>(Note this is the one of the few aspects of Standard 7 where the information we are asking you to provide has not been collected elsewhere in the SSR).</w:t>
      </w:r>
    </w:p>
    <w:p w14:paraId="5A9C8C7F" w14:textId="77777777" w:rsidR="00947F8A" w:rsidRDefault="00947F8A">
      <w:pPr>
        <w:pStyle w:val="BodyText"/>
        <w:spacing w:before="10"/>
        <w:rPr>
          <w:i/>
          <w:sz w:val="23"/>
        </w:rPr>
      </w:pPr>
    </w:p>
    <w:p w14:paraId="42C6D56E" w14:textId="77777777" w:rsidR="00947F8A" w:rsidRDefault="00000000">
      <w:pPr>
        <w:pStyle w:val="BodyText"/>
        <w:spacing w:before="1"/>
        <w:ind w:left="660"/>
      </w:pPr>
      <w:r>
        <w:rPr>
          <w:b/>
        </w:rPr>
        <w:t>Career Service</w:t>
      </w:r>
      <w:r>
        <w:t>: Both NASPAA and the program will make available to the public the program’s distribution of placement of graduates (using the prescribed categories).</w:t>
      </w:r>
    </w:p>
    <w:p w14:paraId="60F6A903" w14:textId="77777777" w:rsidR="00947F8A" w:rsidRDefault="00947F8A">
      <w:pPr>
        <w:pStyle w:val="BodyText"/>
        <w:spacing w:before="1"/>
      </w:pPr>
    </w:p>
    <w:p w14:paraId="71BEBFF0" w14:textId="091F1EDD" w:rsidR="00947F8A" w:rsidRDefault="00000000">
      <w:pPr>
        <w:pStyle w:val="BodyText"/>
        <w:spacing w:before="1"/>
        <w:ind w:left="659" w:right="697"/>
      </w:pPr>
      <w:r>
        <w:rPr>
          <w:b/>
        </w:rPr>
        <w:t xml:space="preserve">Internship Placement: </w:t>
      </w:r>
      <w:r>
        <w:t xml:space="preserve">The program will make publicly available the </w:t>
      </w:r>
      <w:r w:rsidR="00320F22">
        <w:t>list</w:t>
      </w:r>
      <w:r>
        <w:t xml:space="preserve"> of internships for the self-study year (or data year), including an explanation of waivers granted.</w:t>
      </w:r>
    </w:p>
    <w:p w14:paraId="3DD650F3" w14:textId="77777777" w:rsidR="00947F8A" w:rsidRDefault="00947F8A">
      <w:pPr>
        <w:pStyle w:val="BodyText"/>
        <w:spacing w:before="11"/>
        <w:rPr>
          <w:sz w:val="23"/>
        </w:rPr>
      </w:pPr>
    </w:p>
    <w:p w14:paraId="61EC505E" w14:textId="77777777" w:rsidR="00947F8A" w:rsidRDefault="00000000">
      <w:pPr>
        <w:pStyle w:val="BodyText"/>
        <w:ind w:left="660" w:right="779"/>
        <w:jc w:val="both"/>
      </w:pPr>
      <w:r>
        <w:rPr>
          <w:b/>
        </w:rPr>
        <w:t xml:space="preserve">Student Completion: </w:t>
      </w:r>
      <w:r>
        <w:t>NASPAA and the program will make available to the public the program’s completion rate (as defined in Standard 4, to be the number of the SSY-5 cohort that complete the program within 2, 3, and 4 years).</w:t>
      </w:r>
    </w:p>
    <w:p w14:paraId="41D41B09" w14:textId="77777777" w:rsidR="00947F8A" w:rsidRDefault="00947F8A">
      <w:pPr>
        <w:pStyle w:val="BodyText"/>
        <w:spacing w:before="11"/>
        <w:rPr>
          <w:sz w:val="23"/>
        </w:rPr>
      </w:pPr>
    </w:p>
    <w:p w14:paraId="011E0FE6" w14:textId="77777777" w:rsidR="00947F8A" w:rsidRDefault="00000000">
      <w:pPr>
        <w:spacing w:before="1"/>
        <w:ind w:left="660" w:right="814"/>
        <w:jc w:val="both"/>
        <w:rPr>
          <w:sz w:val="24"/>
        </w:rPr>
      </w:pPr>
      <w:r>
        <w:rPr>
          <w:b/>
          <w:sz w:val="24"/>
        </w:rPr>
        <w:t>Evidence of Student Learning Outcomes</w:t>
      </w:r>
      <w:r>
        <w:rPr>
          <w:sz w:val="24"/>
        </w:rPr>
        <w:t>: NASPAA may make publicly available information on evidence of student learning outcomes.</w:t>
      </w:r>
    </w:p>
    <w:p w14:paraId="3EC54BC4" w14:textId="006FC5BC" w:rsidR="00947F8A" w:rsidRDefault="00947F8A" w:rsidP="00320F22">
      <w:pPr>
        <w:pStyle w:val="BodyText"/>
        <w:rPr>
          <w:sz w:val="20"/>
        </w:rPr>
      </w:pPr>
    </w:p>
    <w:p w14:paraId="31F8689C" w14:textId="77777777" w:rsidR="00947F8A" w:rsidRDefault="00947F8A">
      <w:pPr>
        <w:pStyle w:val="BodyText"/>
        <w:spacing w:before="9"/>
        <w:rPr>
          <w:sz w:val="16"/>
        </w:rPr>
      </w:pPr>
    </w:p>
    <w:p w14:paraId="21D1EA50" w14:textId="77777777" w:rsidR="00947F8A" w:rsidRDefault="00000000">
      <w:pPr>
        <w:pStyle w:val="Heading2"/>
        <w:numPr>
          <w:ilvl w:val="1"/>
          <w:numId w:val="4"/>
        </w:numPr>
        <w:tabs>
          <w:tab w:val="left" w:pos="1025"/>
        </w:tabs>
        <w:spacing w:before="52" w:line="291" w:lineRule="exact"/>
      </w:pPr>
      <w:r>
        <w:t>NASPAA Publicly Accessible</w:t>
      </w:r>
      <w:r>
        <w:rPr>
          <w:spacing w:val="-5"/>
        </w:rPr>
        <w:t xml:space="preserve"> </w:t>
      </w:r>
      <w:r>
        <w:t>Data</w:t>
      </w:r>
    </w:p>
    <w:p w14:paraId="0D16B70A" w14:textId="77777777" w:rsidR="00947F8A" w:rsidRDefault="00000000">
      <w:pPr>
        <w:spacing w:line="295" w:lineRule="exact"/>
        <w:ind w:left="660"/>
        <w:rPr>
          <w:b/>
          <w:i/>
          <w:sz w:val="16"/>
        </w:rPr>
      </w:pPr>
      <w:r>
        <w:rPr>
          <w:b/>
          <w:i/>
          <w:sz w:val="24"/>
        </w:rPr>
        <w:t>May be made public by NASPAA</w:t>
      </w:r>
      <w:bookmarkStart w:id="65" w:name="_Hlk187829235"/>
      <w:r>
        <w:fldChar w:fldCharType="begin"/>
      </w:r>
      <w:r>
        <w:instrText>HYPERLINK \l "_bookmark45"</w:instrText>
      </w:r>
      <w:r>
        <w:fldChar w:fldCharType="separate"/>
      </w:r>
      <w:r>
        <w:rPr>
          <w:b/>
          <w:i/>
          <w:position w:val="8"/>
          <w:sz w:val="16"/>
        </w:rPr>
        <w:t>10</w:t>
      </w:r>
      <w:r>
        <w:rPr>
          <w:b/>
          <w:i/>
          <w:position w:val="8"/>
          <w:sz w:val="16"/>
        </w:rPr>
        <w:fldChar w:fldCharType="end"/>
      </w:r>
      <w:bookmarkEnd w:id="65"/>
    </w:p>
    <w:p w14:paraId="3B78A20C" w14:textId="77777777" w:rsidR="00947F8A" w:rsidRDefault="00947F8A">
      <w:pPr>
        <w:pStyle w:val="BodyText"/>
        <w:rPr>
          <w:b/>
          <w:i/>
        </w:rPr>
      </w:pPr>
    </w:p>
    <w:p w14:paraId="1DED6EAB" w14:textId="77777777" w:rsidR="00947F8A" w:rsidRDefault="00000000">
      <w:pPr>
        <w:pStyle w:val="BodyText"/>
        <w:ind w:left="660"/>
      </w:pPr>
      <w:r>
        <w:t>General Information about the degree (Program Fact Sheet)</w:t>
      </w:r>
    </w:p>
    <w:p w14:paraId="38BB5476" w14:textId="610850D6" w:rsidR="00947F8A" w:rsidRDefault="00000000">
      <w:pPr>
        <w:pStyle w:val="ListParagraph"/>
        <w:numPr>
          <w:ilvl w:val="2"/>
          <w:numId w:val="4"/>
        </w:numPr>
        <w:tabs>
          <w:tab w:val="left" w:pos="1380"/>
        </w:tabs>
        <w:ind w:hanging="361"/>
        <w:rPr>
          <w:sz w:val="24"/>
        </w:rPr>
      </w:pPr>
      <w:r>
        <w:rPr>
          <w:sz w:val="24"/>
        </w:rPr>
        <w:t>Degree</w:t>
      </w:r>
      <w:r>
        <w:rPr>
          <w:spacing w:val="-2"/>
          <w:sz w:val="24"/>
        </w:rPr>
        <w:t xml:space="preserve"> </w:t>
      </w:r>
      <w:r w:rsidR="00320F22">
        <w:rPr>
          <w:sz w:val="24"/>
        </w:rPr>
        <w:t>t</w:t>
      </w:r>
      <w:r>
        <w:rPr>
          <w:sz w:val="24"/>
        </w:rPr>
        <w:t>itle</w:t>
      </w:r>
    </w:p>
    <w:p w14:paraId="05A41181" w14:textId="27C5169D" w:rsidR="00947F8A" w:rsidRDefault="00000000">
      <w:pPr>
        <w:pStyle w:val="ListParagraph"/>
        <w:numPr>
          <w:ilvl w:val="2"/>
          <w:numId w:val="4"/>
        </w:numPr>
        <w:tabs>
          <w:tab w:val="left" w:pos="1380"/>
        </w:tabs>
        <w:ind w:hanging="361"/>
        <w:rPr>
          <w:sz w:val="24"/>
        </w:rPr>
      </w:pPr>
      <w:r>
        <w:rPr>
          <w:sz w:val="24"/>
        </w:rPr>
        <w:t xml:space="preserve">Organizational </w:t>
      </w:r>
      <w:r w:rsidR="00320F22">
        <w:rPr>
          <w:sz w:val="24"/>
        </w:rPr>
        <w:t>r</w:t>
      </w:r>
      <w:r>
        <w:rPr>
          <w:sz w:val="24"/>
        </w:rPr>
        <w:t>elationship between program and</w:t>
      </w:r>
      <w:r>
        <w:rPr>
          <w:spacing w:val="-3"/>
          <w:sz w:val="24"/>
        </w:rPr>
        <w:t xml:space="preserve"> </w:t>
      </w:r>
      <w:r>
        <w:rPr>
          <w:sz w:val="24"/>
        </w:rPr>
        <w:t>university</w:t>
      </w:r>
    </w:p>
    <w:p w14:paraId="02404527" w14:textId="77777777" w:rsidR="00947F8A" w:rsidRDefault="00000000">
      <w:pPr>
        <w:pStyle w:val="ListParagraph"/>
        <w:numPr>
          <w:ilvl w:val="2"/>
          <w:numId w:val="4"/>
        </w:numPr>
        <w:tabs>
          <w:tab w:val="left" w:pos="1380"/>
        </w:tabs>
        <w:ind w:hanging="361"/>
        <w:rPr>
          <w:sz w:val="24"/>
        </w:rPr>
      </w:pPr>
      <w:r>
        <w:rPr>
          <w:sz w:val="24"/>
        </w:rPr>
        <w:t>Modes of program</w:t>
      </w:r>
      <w:r>
        <w:rPr>
          <w:spacing w:val="-6"/>
          <w:sz w:val="24"/>
        </w:rPr>
        <w:t xml:space="preserve"> </w:t>
      </w:r>
      <w:r>
        <w:rPr>
          <w:sz w:val="24"/>
        </w:rPr>
        <w:t>delivery</w:t>
      </w:r>
    </w:p>
    <w:p w14:paraId="76A9A0FD" w14:textId="4C71A155" w:rsidR="00947F8A" w:rsidRDefault="00000000">
      <w:pPr>
        <w:pStyle w:val="ListParagraph"/>
        <w:numPr>
          <w:ilvl w:val="2"/>
          <w:numId w:val="4"/>
        </w:numPr>
        <w:tabs>
          <w:tab w:val="left" w:pos="1380"/>
        </w:tabs>
        <w:ind w:hanging="361"/>
        <w:rPr>
          <w:sz w:val="24"/>
        </w:rPr>
      </w:pPr>
      <w:r>
        <w:rPr>
          <w:sz w:val="24"/>
        </w:rPr>
        <w:t xml:space="preserve">Number of </w:t>
      </w:r>
      <w:r w:rsidR="00320F22">
        <w:rPr>
          <w:sz w:val="24"/>
        </w:rPr>
        <w:t>c</w:t>
      </w:r>
      <w:r>
        <w:rPr>
          <w:sz w:val="24"/>
        </w:rPr>
        <w:t>redit</w:t>
      </w:r>
      <w:r>
        <w:rPr>
          <w:spacing w:val="1"/>
          <w:sz w:val="24"/>
        </w:rPr>
        <w:t xml:space="preserve"> </w:t>
      </w:r>
      <w:r w:rsidR="00320F22">
        <w:rPr>
          <w:sz w:val="24"/>
        </w:rPr>
        <w:t>h</w:t>
      </w:r>
      <w:r>
        <w:rPr>
          <w:sz w:val="24"/>
        </w:rPr>
        <w:t>ours</w:t>
      </w:r>
    </w:p>
    <w:p w14:paraId="6491F01D" w14:textId="77777777" w:rsidR="00947F8A" w:rsidRDefault="00000000">
      <w:pPr>
        <w:pStyle w:val="ListParagraph"/>
        <w:numPr>
          <w:ilvl w:val="2"/>
          <w:numId w:val="4"/>
        </w:numPr>
        <w:tabs>
          <w:tab w:val="left" w:pos="1380"/>
        </w:tabs>
        <w:ind w:hanging="361"/>
        <w:rPr>
          <w:sz w:val="24"/>
        </w:rPr>
      </w:pPr>
      <w:r>
        <w:rPr>
          <w:sz w:val="24"/>
        </w:rPr>
        <w:t>Length of</w:t>
      </w:r>
      <w:r>
        <w:rPr>
          <w:spacing w:val="-1"/>
          <w:sz w:val="24"/>
        </w:rPr>
        <w:t xml:space="preserve"> </w:t>
      </w:r>
      <w:r>
        <w:rPr>
          <w:sz w:val="24"/>
        </w:rPr>
        <w:t>degree</w:t>
      </w:r>
    </w:p>
    <w:p w14:paraId="4DB57029" w14:textId="77777777" w:rsidR="00947F8A" w:rsidRDefault="00000000">
      <w:pPr>
        <w:pStyle w:val="ListParagraph"/>
        <w:numPr>
          <w:ilvl w:val="2"/>
          <w:numId w:val="4"/>
        </w:numPr>
        <w:tabs>
          <w:tab w:val="left" w:pos="1380"/>
        </w:tabs>
        <w:spacing w:before="1"/>
        <w:ind w:hanging="361"/>
        <w:rPr>
          <w:sz w:val="24"/>
        </w:rPr>
      </w:pPr>
      <w:r>
        <w:rPr>
          <w:sz w:val="24"/>
        </w:rPr>
        <w:t>List of dual</w:t>
      </w:r>
      <w:r>
        <w:rPr>
          <w:spacing w:val="1"/>
          <w:sz w:val="24"/>
        </w:rPr>
        <w:t xml:space="preserve"> </w:t>
      </w:r>
      <w:r>
        <w:rPr>
          <w:sz w:val="24"/>
        </w:rPr>
        <w:t>degrees</w:t>
      </w:r>
    </w:p>
    <w:p w14:paraId="449CB6C0" w14:textId="77777777" w:rsidR="00947F8A" w:rsidRDefault="00000000">
      <w:pPr>
        <w:pStyle w:val="ListParagraph"/>
        <w:numPr>
          <w:ilvl w:val="2"/>
          <w:numId w:val="4"/>
        </w:numPr>
        <w:tabs>
          <w:tab w:val="left" w:pos="1380"/>
        </w:tabs>
        <w:ind w:hanging="361"/>
        <w:rPr>
          <w:sz w:val="24"/>
        </w:rPr>
      </w:pPr>
      <w:r>
        <w:rPr>
          <w:sz w:val="24"/>
        </w:rPr>
        <w:t>List of</w:t>
      </w:r>
      <w:r>
        <w:rPr>
          <w:spacing w:val="3"/>
          <w:sz w:val="24"/>
        </w:rPr>
        <w:t xml:space="preserve"> </w:t>
      </w:r>
      <w:r>
        <w:rPr>
          <w:sz w:val="24"/>
        </w:rPr>
        <w:t>specializations</w:t>
      </w:r>
    </w:p>
    <w:p w14:paraId="5782A403" w14:textId="77777777" w:rsidR="00320F22" w:rsidRPr="00320F22" w:rsidRDefault="00320F22" w:rsidP="00320F22">
      <w:pPr>
        <w:tabs>
          <w:tab w:val="left" w:pos="1380"/>
        </w:tabs>
        <w:rPr>
          <w:sz w:val="24"/>
        </w:rPr>
      </w:pPr>
    </w:p>
    <w:p w14:paraId="5D3ED952" w14:textId="480EA74E" w:rsidR="00320F22" w:rsidRPr="00320F22" w:rsidRDefault="00320F22" w:rsidP="00320F22">
      <w:pPr>
        <w:tabs>
          <w:tab w:val="left" w:pos="1380"/>
        </w:tabs>
        <w:rPr>
          <w:sz w:val="18"/>
          <w:szCs w:val="16"/>
        </w:rPr>
      </w:pPr>
      <w:hyperlink w:anchor="_bookmark45" w:history="1">
        <w:r w:rsidRPr="00320F22">
          <w:rPr>
            <w:i/>
            <w:position w:val="8"/>
            <w:sz w:val="16"/>
          </w:rPr>
          <w:t>10</w:t>
        </w:r>
      </w:hyperlink>
      <w:r>
        <w:rPr>
          <w:i/>
          <w:position w:val="8"/>
          <w:sz w:val="16"/>
        </w:rPr>
        <w:t xml:space="preserve"> </w:t>
      </w:r>
      <w:r w:rsidRPr="00320F22">
        <w:rPr>
          <w:sz w:val="18"/>
          <w:szCs w:val="16"/>
        </w:rPr>
        <w:t>Subject to NASPAA Data Policy guidelines.</w:t>
      </w:r>
    </w:p>
    <w:p w14:paraId="56348387" w14:textId="77777777" w:rsidR="00320F22" w:rsidRPr="00320F22" w:rsidRDefault="00320F22" w:rsidP="00320F22">
      <w:pPr>
        <w:tabs>
          <w:tab w:val="left" w:pos="1380"/>
        </w:tabs>
        <w:rPr>
          <w:sz w:val="24"/>
        </w:rPr>
      </w:pPr>
    </w:p>
    <w:p w14:paraId="4B1BC621" w14:textId="45F7C098" w:rsidR="00947F8A" w:rsidRDefault="00000000">
      <w:pPr>
        <w:pStyle w:val="ListParagraph"/>
        <w:numPr>
          <w:ilvl w:val="2"/>
          <w:numId w:val="4"/>
        </w:numPr>
        <w:tabs>
          <w:tab w:val="left" w:pos="1380"/>
        </w:tabs>
        <w:ind w:hanging="361"/>
        <w:rPr>
          <w:sz w:val="24"/>
        </w:rPr>
      </w:pPr>
      <w:r>
        <w:rPr>
          <w:sz w:val="24"/>
        </w:rPr>
        <w:lastRenderedPageBreak/>
        <w:t>Fast-track</w:t>
      </w:r>
      <w:r>
        <w:rPr>
          <w:spacing w:val="-2"/>
          <w:sz w:val="24"/>
        </w:rPr>
        <w:t xml:space="preserve"> </w:t>
      </w:r>
      <w:r w:rsidR="00320F22">
        <w:rPr>
          <w:sz w:val="24"/>
        </w:rPr>
        <w:t>i</w:t>
      </w:r>
      <w:r>
        <w:rPr>
          <w:sz w:val="24"/>
        </w:rPr>
        <w:t>nfo</w:t>
      </w:r>
    </w:p>
    <w:p w14:paraId="038CCCCA" w14:textId="77777777" w:rsidR="00947F8A" w:rsidRDefault="00000000">
      <w:pPr>
        <w:pStyle w:val="ListParagraph"/>
        <w:numPr>
          <w:ilvl w:val="2"/>
          <w:numId w:val="4"/>
        </w:numPr>
        <w:tabs>
          <w:tab w:val="left" w:pos="1380"/>
        </w:tabs>
        <w:ind w:hanging="361"/>
        <w:rPr>
          <w:sz w:val="24"/>
        </w:rPr>
      </w:pPr>
      <w:r>
        <w:rPr>
          <w:sz w:val="24"/>
        </w:rPr>
        <w:t>Number of students</w:t>
      </w:r>
      <w:r>
        <w:rPr>
          <w:spacing w:val="2"/>
          <w:sz w:val="24"/>
        </w:rPr>
        <w:t xml:space="preserve"> </w:t>
      </w:r>
      <w:r>
        <w:rPr>
          <w:sz w:val="24"/>
        </w:rPr>
        <w:t>(varies)</w:t>
      </w:r>
    </w:p>
    <w:p w14:paraId="4B990AF8" w14:textId="77777777" w:rsidR="00947F8A" w:rsidRDefault="00947F8A">
      <w:pPr>
        <w:pStyle w:val="BodyText"/>
        <w:spacing w:before="11"/>
        <w:rPr>
          <w:sz w:val="23"/>
        </w:rPr>
      </w:pPr>
    </w:p>
    <w:p w14:paraId="49469EAA" w14:textId="77777777" w:rsidR="00947F8A" w:rsidRDefault="00000000">
      <w:pPr>
        <w:pStyle w:val="BodyText"/>
        <w:spacing w:before="1"/>
        <w:ind w:left="660"/>
      </w:pPr>
      <w:r>
        <w:t>Mission of the Program (Standard 1)</w:t>
      </w:r>
    </w:p>
    <w:p w14:paraId="3541C00B" w14:textId="77777777" w:rsidR="00947F8A" w:rsidRDefault="00000000">
      <w:pPr>
        <w:pStyle w:val="BodyText"/>
        <w:ind w:left="1380" w:right="831" w:hanging="360"/>
      </w:pPr>
      <w:r>
        <w:t>1. Please link your program performance outcomes to the contributions your program intends to produce to advance the knowledge, research, and practice of public service.</w:t>
      </w:r>
    </w:p>
    <w:p w14:paraId="73A51F3B" w14:textId="77777777" w:rsidR="00947F8A" w:rsidRDefault="00000000">
      <w:pPr>
        <w:pStyle w:val="BodyText"/>
        <w:spacing w:before="33"/>
        <w:ind w:left="720"/>
      </w:pPr>
      <w:r>
        <w:t>Enrollment (Standard 4)</w:t>
      </w:r>
    </w:p>
    <w:p w14:paraId="20AC188A" w14:textId="77777777" w:rsidR="00947F8A" w:rsidRDefault="00000000">
      <w:pPr>
        <w:pStyle w:val="ListParagraph"/>
        <w:numPr>
          <w:ilvl w:val="0"/>
          <w:numId w:val="3"/>
        </w:numPr>
        <w:tabs>
          <w:tab w:val="left" w:pos="1380"/>
        </w:tabs>
        <w:spacing w:before="166"/>
        <w:rPr>
          <w:sz w:val="24"/>
        </w:rPr>
      </w:pPr>
      <w:r>
        <w:rPr>
          <w:sz w:val="24"/>
        </w:rPr>
        <w:t>Number Enrolled</w:t>
      </w:r>
    </w:p>
    <w:p w14:paraId="05363496" w14:textId="77777777" w:rsidR="00947F8A" w:rsidRDefault="00000000">
      <w:pPr>
        <w:pStyle w:val="ListParagraph"/>
        <w:numPr>
          <w:ilvl w:val="0"/>
          <w:numId w:val="3"/>
        </w:numPr>
        <w:tabs>
          <w:tab w:val="left" w:pos="1380"/>
        </w:tabs>
        <w:rPr>
          <w:sz w:val="24"/>
        </w:rPr>
      </w:pPr>
      <w:r>
        <w:rPr>
          <w:sz w:val="24"/>
        </w:rPr>
        <w:t>Enrollment –</w:t>
      </w:r>
      <w:r>
        <w:rPr>
          <w:spacing w:val="-6"/>
          <w:sz w:val="24"/>
        </w:rPr>
        <w:t xml:space="preserve"> </w:t>
      </w:r>
      <w:r>
        <w:rPr>
          <w:sz w:val="24"/>
        </w:rPr>
        <w:t>Diversity</w:t>
      </w:r>
    </w:p>
    <w:p w14:paraId="0B8C18CA" w14:textId="77777777" w:rsidR="00947F8A" w:rsidRDefault="00000000">
      <w:pPr>
        <w:pStyle w:val="ListParagraph"/>
        <w:numPr>
          <w:ilvl w:val="1"/>
          <w:numId w:val="3"/>
        </w:numPr>
        <w:tabs>
          <w:tab w:val="left" w:pos="2100"/>
        </w:tabs>
        <w:ind w:hanging="361"/>
        <w:rPr>
          <w:sz w:val="24"/>
        </w:rPr>
      </w:pPr>
      <w:r>
        <w:rPr>
          <w:sz w:val="24"/>
        </w:rPr>
        <w:t>Gender</w:t>
      </w:r>
    </w:p>
    <w:p w14:paraId="189FBD00" w14:textId="77777777" w:rsidR="00947F8A" w:rsidRDefault="00000000">
      <w:pPr>
        <w:pStyle w:val="ListParagraph"/>
        <w:numPr>
          <w:ilvl w:val="1"/>
          <w:numId w:val="3"/>
        </w:numPr>
        <w:tabs>
          <w:tab w:val="left" w:pos="2100"/>
        </w:tabs>
        <w:rPr>
          <w:sz w:val="24"/>
        </w:rPr>
      </w:pPr>
      <w:r>
        <w:rPr>
          <w:sz w:val="24"/>
        </w:rPr>
        <w:t>Race/ethnicity</w:t>
      </w:r>
    </w:p>
    <w:p w14:paraId="432264A5" w14:textId="77777777" w:rsidR="00947F8A" w:rsidRDefault="00000000">
      <w:pPr>
        <w:pStyle w:val="ListParagraph"/>
        <w:numPr>
          <w:ilvl w:val="1"/>
          <w:numId w:val="3"/>
        </w:numPr>
        <w:tabs>
          <w:tab w:val="left" w:pos="2100"/>
        </w:tabs>
        <w:rPr>
          <w:sz w:val="24"/>
        </w:rPr>
      </w:pPr>
      <w:r>
        <w:rPr>
          <w:sz w:val="24"/>
        </w:rPr>
        <w:t>International</w:t>
      </w:r>
    </w:p>
    <w:p w14:paraId="197BD7E6" w14:textId="77777777" w:rsidR="00947F8A" w:rsidRDefault="00947F8A">
      <w:pPr>
        <w:pStyle w:val="BodyText"/>
        <w:spacing w:before="11"/>
        <w:rPr>
          <w:sz w:val="23"/>
        </w:rPr>
      </w:pPr>
    </w:p>
    <w:p w14:paraId="3F1650BF" w14:textId="77777777" w:rsidR="00947F8A" w:rsidRDefault="00000000">
      <w:pPr>
        <w:pStyle w:val="BodyText"/>
        <w:ind w:left="660"/>
      </w:pPr>
      <w:r>
        <w:t>Cost of Degree (Standard 4)</w:t>
      </w:r>
    </w:p>
    <w:p w14:paraId="56248015" w14:textId="77777777" w:rsidR="00947F8A" w:rsidRDefault="00000000">
      <w:pPr>
        <w:pStyle w:val="ListParagraph"/>
        <w:numPr>
          <w:ilvl w:val="0"/>
          <w:numId w:val="2"/>
        </w:numPr>
        <w:tabs>
          <w:tab w:val="left" w:pos="1380"/>
        </w:tabs>
        <w:spacing w:before="2"/>
        <w:rPr>
          <w:sz w:val="24"/>
        </w:rPr>
      </w:pPr>
      <w:r>
        <w:rPr>
          <w:sz w:val="24"/>
        </w:rPr>
        <w:t>Tuition cost (in-state and</w:t>
      </w:r>
      <w:r>
        <w:rPr>
          <w:spacing w:val="2"/>
          <w:sz w:val="24"/>
        </w:rPr>
        <w:t xml:space="preserve"> </w:t>
      </w:r>
      <w:r>
        <w:rPr>
          <w:sz w:val="24"/>
        </w:rPr>
        <w:t>out-of-state)</w:t>
      </w:r>
    </w:p>
    <w:p w14:paraId="51529785" w14:textId="77777777" w:rsidR="00947F8A" w:rsidRDefault="00000000">
      <w:pPr>
        <w:pStyle w:val="ListParagraph"/>
        <w:numPr>
          <w:ilvl w:val="0"/>
          <w:numId w:val="2"/>
        </w:numPr>
        <w:tabs>
          <w:tab w:val="left" w:pos="1380"/>
        </w:tabs>
        <w:ind w:hanging="361"/>
        <w:rPr>
          <w:sz w:val="24"/>
        </w:rPr>
      </w:pPr>
      <w:r>
        <w:rPr>
          <w:sz w:val="24"/>
        </w:rPr>
        <w:t>Description of Financial Aid availability, including</w:t>
      </w:r>
      <w:r>
        <w:rPr>
          <w:spacing w:val="-8"/>
          <w:sz w:val="24"/>
        </w:rPr>
        <w:t xml:space="preserve"> </w:t>
      </w:r>
      <w:r>
        <w:rPr>
          <w:sz w:val="24"/>
        </w:rPr>
        <w:t>assistantships</w:t>
      </w:r>
    </w:p>
    <w:p w14:paraId="688BA6C0" w14:textId="77777777" w:rsidR="00947F8A" w:rsidRDefault="00947F8A">
      <w:pPr>
        <w:pStyle w:val="BodyText"/>
      </w:pPr>
    </w:p>
    <w:p w14:paraId="508900FF" w14:textId="77777777" w:rsidR="00947F8A" w:rsidRDefault="00000000">
      <w:pPr>
        <w:pStyle w:val="BodyText"/>
        <w:ind w:left="660"/>
      </w:pPr>
      <w:r>
        <w:t>Career Services (Standard 4.3)</w:t>
      </w:r>
    </w:p>
    <w:p w14:paraId="32F80A08" w14:textId="77777777" w:rsidR="00947F8A" w:rsidRDefault="00000000">
      <w:pPr>
        <w:pStyle w:val="BodyText"/>
        <w:ind w:left="1020"/>
      </w:pPr>
      <w:r>
        <w:t>1. Distribution of placement of graduates (number)</w:t>
      </w:r>
    </w:p>
    <w:p w14:paraId="70A5B51D" w14:textId="77777777" w:rsidR="00947F8A" w:rsidRDefault="00947F8A">
      <w:pPr>
        <w:pStyle w:val="BodyText"/>
        <w:spacing w:before="11"/>
        <w:rPr>
          <w:sz w:val="23"/>
        </w:rPr>
      </w:pPr>
    </w:p>
    <w:p w14:paraId="2021FC11" w14:textId="77777777" w:rsidR="00947F8A" w:rsidRDefault="00000000">
      <w:pPr>
        <w:pStyle w:val="BodyText"/>
        <w:spacing w:before="1"/>
        <w:ind w:left="660"/>
      </w:pPr>
      <w:r>
        <w:t>Faculty (Standard 3)</w:t>
      </w:r>
    </w:p>
    <w:p w14:paraId="3B8E5DBE" w14:textId="2744B13C" w:rsidR="00CE4EF5" w:rsidRDefault="00000000" w:rsidP="00320F22">
      <w:pPr>
        <w:pStyle w:val="BodyText"/>
        <w:ind w:left="1019"/>
      </w:pPr>
      <w:r>
        <w:t>1. Faculty diversity (percent of teaching faculty, by ethnicity</w:t>
      </w:r>
      <w:bookmarkStart w:id="66" w:name="APPENDIX_B:_Examples_of_Competency_State"/>
      <w:bookmarkStart w:id="67" w:name="_bookmark46"/>
      <w:bookmarkEnd w:id="66"/>
      <w:bookmarkEnd w:id="67"/>
    </w:p>
    <w:sectPr w:rsidR="00CE4EF5" w:rsidSect="00320F22">
      <w:footerReference w:type="default" r:id="rId35"/>
      <w:pgSz w:w="12240" w:h="15840"/>
      <w:pgMar w:top="1380" w:right="780" w:bottom="280" w:left="7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CBE4B" w14:textId="77777777" w:rsidR="00F22F0A" w:rsidRDefault="00F22F0A">
      <w:r>
        <w:separator/>
      </w:r>
    </w:p>
  </w:endnote>
  <w:endnote w:type="continuationSeparator" w:id="0">
    <w:p w14:paraId="0D298FBD" w14:textId="77777777" w:rsidR="00F22F0A" w:rsidRDefault="00F2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1014" w14:textId="4BF4FEDD" w:rsidR="00947F8A" w:rsidRDefault="00320F22">
    <w:pPr>
      <w:pStyle w:val="BodyText"/>
      <w:spacing w:line="14" w:lineRule="auto"/>
      <w:rPr>
        <w:sz w:val="20"/>
      </w:rPr>
    </w:pPr>
    <w:r>
      <w:rPr>
        <w:noProof/>
      </w:rPr>
      <mc:AlternateContent>
        <mc:Choice Requires="wps">
          <w:drawing>
            <wp:anchor distT="0" distB="0" distL="114300" distR="114300" simplePos="0" relativeHeight="246540288" behindDoc="1" locked="0" layoutInCell="1" allowOverlap="1" wp14:anchorId="198C2D40" wp14:editId="59A28C80">
              <wp:simplePos x="0" y="0"/>
              <wp:positionH relativeFrom="page">
                <wp:posOffset>6781165</wp:posOffset>
              </wp:positionH>
              <wp:positionV relativeFrom="page">
                <wp:posOffset>9440545</wp:posOffset>
              </wp:positionV>
              <wp:extent cx="89535" cy="152400"/>
              <wp:effectExtent l="0" t="0" r="0" b="0"/>
              <wp:wrapNone/>
              <wp:docPr id="19905821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10B26" w14:textId="77777777" w:rsidR="00947F8A" w:rsidRDefault="00000000">
                          <w:pPr>
                            <w:spacing w:line="223" w:lineRule="exact"/>
                            <w:ind w:left="20"/>
                            <w:rPr>
                              <w:sz w:val="20"/>
                            </w:rPr>
                          </w:pPr>
                          <w:r>
                            <w:rPr>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C2D40" id="_x0000_t202" coordsize="21600,21600" o:spt="202" path="m,l,21600r21600,l21600,xe">
              <v:stroke joinstyle="miter"/>
              <v:path gradientshapeok="t" o:connecttype="rect"/>
            </v:shapetype>
            <v:shape id="Text Box 18" o:spid="_x0000_s1085" type="#_x0000_t202" style="position:absolute;margin-left:533.95pt;margin-top:743.35pt;width:7.05pt;height:12pt;z-index:-25677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" filled="f" stroked="f">
              <v:textbox inset="0,0,0,0">
                <w:txbxContent>
                  <w:p w14:paraId="2DB10B26" w14:textId="77777777" w:rsidR="00947F8A" w:rsidRDefault="00000000">
                    <w:pPr>
                      <w:spacing w:line="223" w:lineRule="exact"/>
                      <w:ind w:left="20"/>
                      <w:rPr>
                        <w:sz w:val="20"/>
                      </w:rPr>
                    </w:pPr>
                    <w:r>
                      <w:rPr>
                        <w:w w:val="99"/>
                        <w:sz w:val="20"/>
                      </w:rPr>
                      <w:t>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4B1" w14:textId="77777777" w:rsidR="00947F8A" w:rsidRDefault="00947F8A">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3DF7" w14:textId="62AB3C50" w:rsidR="00947F8A" w:rsidRDefault="00320F22">
    <w:pPr>
      <w:pStyle w:val="BodyText"/>
      <w:spacing w:line="14" w:lineRule="auto"/>
      <w:rPr>
        <w:sz w:val="12"/>
      </w:rPr>
    </w:pPr>
    <w:r>
      <w:rPr>
        <w:noProof/>
      </w:rPr>
      <mc:AlternateContent>
        <mc:Choice Requires="wps">
          <w:drawing>
            <wp:anchor distT="0" distB="0" distL="114300" distR="114300" simplePos="0" relativeHeight="246548480" behindDoc="1" locked="0" layoutInCell="1" allowOverlap="1" wp14:anchorId="5E48EF9C" wp14:editId="06F79211">
              <wp:simplePos x="0" y="0"/>
              <wp:positionH relativeFrom="page">
                <wp:posOffset>6690360</wp:posOffset>
              </wp:positionH>
              <wp:positionV relativeFrom="page">
                <wp:posOffset>9440545</wp:posOffset>
              </wp:positionV>
              <wp:extent cx="204470" cy="152400"/>
              <wp:effectExtent l="0" t="0" r="0" b="0"/>
              <wp:wrapNone/>
              <wp:docPr id="11478001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6EC11" w14:textId="77777777" w:rsidR="00947F8A" w:rsidRDefault="00000000">
                          <w:pPr>
                            <w:spacing w:line="223" w:lineRule="exact"/>
                            <w:ind w:left="60"/>
                            <w:rPr>
                              <w:sz w:val="20"/>
                            </w:rPr>
                          </w:pPr>
                          <w:r>
                            <w:fldChar w:fldCharType="begin"/>
                          </w:r>
                          <w:r>
                            <w:rPr>
                              <w:sz w:val="20"/>
                            </w:rP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8EF9C" id="_x0000_t202" coordsize="21600,21600" o:spt="202" path="m,l,21600r21600,l21600,xe">
              <v:stroke joinstyle="miter"/>
              <v:path gradientshapeok="t" o:connecttype="rect"/>
            </v:shapetype>
            <v:shape id="Text Box 10" o:spid="_x0000_s1092" type="#_x0000_t202" style="position:absolute;margin-left:526.8pt;margin-top:743.35pt;width:16.1pt;height:12pt;z-index:-25676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" filled="f" stroked="f">
              <v:textbox inset="0,0,0,0">
                <w:txbxContent>
                  <w:p w14:paraId="3CC6EC11" w14:textId="77777777" w:rsidR="00947F8A" w:rsidRDefault="00000000">
                    <w:pPr>
                      <w:spacing w:line="223" w:lineRule="exact"/>
                      <w:ind w:left="60"/>
                      <w:rPr>
                        <w:sz w:val="20"/>
                      </w:rPr>
                    </w:pPr>
                    <w:r>
                      <w:fldChar w:fldCharType="begin"/>
                    </w:r>
                    <w:r>
                      <w:rPr>
                        <w:sz w:val="20"/>
                      </w:rPr>
                      <w:instrText xml:space="preserve"> PAGE </w:instrText>
                    </w:r>
                    <w:r>
                      <w:fldChar w:fldCharType="separate"/>
                    </w:r>
                    <w:r>
                      <w:t>29</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4001" w14:textId="77777777" w:rsidR="00947F8A" w:rsidRDefault="00947F8A">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9B76" w14:textId="3B63C27D" w:rsidR="00947F8A" w:rsidRDefault="00320F22">
    <w:pPr>
      <w:pStyle w:val="BodyText"/>
      <w:spacing w:line="14" w:lineRule="auto"/>
      <w:rPr>
        <w:sz w:val="20"/>
      </w:rPr>
    </w:pPr>
    <w:r>
      <w:rPr>
        <w:noProof/>
      </w:rPr>
      <mc:AlternateContent>
        <mc:Choice Requires="wps">
          <w:drawing>
            <wp:anchor distT="0" distB="0" distL="114300" distR="114300" simplePos="0" relativeHeight="246549504" behindDoc="1" locked="0" layoutInCell="1" allowOverlap="1" wp14:anchorId="2F1D18E7" wp14:editId="7B85142B">
              <wp:simplePos x="0" y="0"/>
              <wp:positionH relativeFrom="page">
                <wp:posOffset>6690360</wp:posOffset>
              </wp:positionH>
              <wp:positionV relativeFrom="page">
                <wp:posOffset>9440545</wp:posOffset>
              </wp:positionV>
              <wp:extent cx="204470" cy="152400"/>
              <wp:effectExtent l="0" t="0" r="0" b="0"/>
              <wp:wrapNone/>
              <wp:docPr id="15095694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92AAF" w14:textId="77777777" w:rsidR="00947F8A" w:rsidRDefault="00000000">
                          <w:pPr>
                            <w:spacing w:line="223" w:lineRule="exact"/>
                            <w:ind w:left="60"/>
                            <w:rPr>
                              <w:sz w:val="20"/>
                            </w:rPr>
                          </w:pPr>
                          <w:r>
                            <w:fldChar w:fldCharType="begin"/>
                          </w:r>
                          <w:r>
                            <w:rPr>
                              <w:sz w:val="20"/>
                            </w:rPr>
                            <w:instrText xml:space="preserve"> PAGE </w:instrText>
                          </w:r>
                          <w:r>
                            <w:fldChar w:fldCharType="separate"/>
                          </w:r>
                          <w: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D18E7" id="_x0000_t202" coordsize="21600,21600" o:spt="202" path="m,l,21600r21600,l21600,xe">
              <v:stroke joinstyle="miter"/>
              <v:path gradientshapeok="t" o:connecttype="rect"/>
            </v:shapetype>
            <v:shape id="Text Box 9" o:spid="_x0000_s1093" type="#_x0000_t202" style="position:absolute;margin-left:526.8pt;margin-top:743.35pt;width:16.1pt;height:12pt;z-index:-25676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" filled="f" stroked="f">
              <v:textbox inset="0,0,0,0">
                <w:txbxContent>
                  <w:p w14:paraId="60B92AAF" w14:textId="77777777" w:rsidR="00947F8A" w:rsidRDefault="00000000">
                    <w:pPr>
                      <w:spacing w:line="223" w:lineRule="exact"/>
                      <w:ind w:left="60"/>
                      <w:rPr>
                        <w:sz w:val="20"/>
                      </w:rPr>
                    </w:pPr>
                    <w:r>
                      <w:fldChar w:fldCharType="begin"/>
                    </w:r>
                    <w:r>
                      <w:rPr>
                        <w:sz w:val="20"/>
                      </w:rPr>
                      <w:instrText xml:space="preserve"> PAGE </w:instrText>
                    </w:r>
                    <w:r>
                      <w:fldChar w:fldCharType="separate"/>
                    </w:r>
                    <w:r>
                      <w:t>33</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6CB3" w14:textId="77777777" w:rsidR="00947F8A" w:rsidRDefault="00947F8A">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255C" w14:textId="77777777" w:rsidR="00947F8A" w:rsidRDefault="00947F8A">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AF12" w14:textId="77777777" w:rsidR="00947F8A" w:rsidRDefault="00947F8A">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037A" w14:textId="77777777" w:rsidR="00947F8A" w:rsidRDefault="00947F8A">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27C7" w14:textId="77777777" w:rsidR="00947F8A" w:rsidRDefault="00947F8A">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00D5" w14:textId="6F9B7E6D" w:rsidR="00947F8A" w:rsidRDefault="00320F22">
    <w:pPr>
      <w:pStyle w:val="BodyText"/>
      <w:spacing w:line="14" w:lineRule="auto"/>
      <w:rPr>
        <w:sz w:val="20"/>
      </w:rPr>
    </w:pPr>
    <w:r>
      <w:rPr>
        <w:noProof/>
      </w:rPr>
      <mc:AlternateContent>
        <mc:Choice Requires="wps">
          <w:drawing>
            <wp:anchor distT="0" distB="0" distL="114300" distR="114300" simplePos="0" relativeHeight="246550528" behindDoc="1" locked="0" layoutInCell="1" allowOverlap="1" wp14:anchorId="0A51189C" wp14:editId="2FC33A2C">
              <wp:simplePos x="0" y="0"/>
              <wp:positionH relativeFrom="page">
                <wp:posOffset>6690360</wp:posOffset>
              </wp:positionH>
              <wp:positionV relativeFrom="page">
                <wp:posOffset>9440545</wp:posOffset>
              </wp:positionV>
              <wp:extent cx="204470" cy="152400"/>
              <wp:effectExtent l="0" t="0" r="0" b="0"/>
              <wp:wrapNone/>
              <wp:docPr id="14724424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28CF6" w14:textId="77777777" w:rsidR="00947F8A" w:rsidRDefault="00000000">
                          <w:pPr>
                            <w:spacing w:line="223" w:lineRule="exact"/>
                            <w:ind w:left="60"/>
                            <w:rPr>
                              <w:sz w:val="20"/>
                            </w:rPr>
                          </w:pPr>
                          <w:r>
                            <w:fldChar w:fldCharType="begin"/>
                          </w:r>
                          <w:r>
                            <w:rPr>
                              <w:sz w:val="20"/>
                            </w:rPr>
                            <w:instrText xml:space="preserve"> PAGE </w:instrText>
                          </w:r>
                          <w:r>
                            <w:fldChar w:fldCharType="separate"/>
                          </w:r>
                          <w: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1189C" id="_x0000_t202" coordsize="21600,21600" o:spt="202" path="m,l,21600r21600,l21600,xe">
              <v:stroke joinstyle="miter"/>
              <v:path gradientshapeok="t" o:connecttype="rect"/>
            </v:shapetype>
            <v:shape id="Text Box 8" o:spid="_x0000_s1094" type="#_x0000_t202" style="position:absolute;margin-left:526.8pt;margin-top:743.35pt;width:16.1pt;height:12pt;z-index:-25676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" filled="f" stroked="f">
              <v:textbox inset="0,0,0,0">
                <w:txbxContent>
                  <w:p w14:paraId="44028CF6" w14:textId="77777777" w:rsidR="00947F8A" w:rsidRDefault="00000000">
                    <w:pPr>
                      <w:spacing w:line="223" w:lineRule="exact"/>
                      <w:ind w:left="60"/>
                      <w:rPr>
                        <w:sz w:val="20"/>
                      </w:rPr>
                    </w:pPr>
                    <w:r>
                      <w:fldChar w:fldCharType="begin"/>
                    </w:r>
                    <w:r>
                      <w:rPr>
                        <w:sz w:val="20"/>
                      </w:rPr>
                      <w:instrText xml:space="preserve"> PAGE </w:instrText>
                    </w:r>
                    <w:r>
                      <w:fldChar w:fldCharType="separate"/>
                    </w:r>
                    <w:r>
                      <w:t>42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0113" w14:textId="77777777" w:rsidR="00947F8A" w:rsidRDefault="00947F8A">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7C3B" w14:textId="3BCEA56B" w:rsidR="00947F8A" w:rsidRDefault="00320F22">
    <w:pPr>
      <w:pStyle w:val="BodyText"/>
      <w:spacing w:line="14" w:lineRule="auto"/>
      <w:rPr>
        <w:sz w:val="20"/>
      </w:rPr>
    </w:pPr>
    <w:r>
      <w:rPr>
        <w:noProof/>
      </w:rPr>
      <mc:AlternateContent>
        <mc:Choice Requires="wps">
          <w:drawing>
            <wp:anchor distT="0" distB="0" distL="114300" distR="114300" simplePos="0" relativeHeight="246552576" behindDoc="1" locked="0" layoutInCell="1" allowOverlap="1" wp14:anchorId="309575FB" wp14:editId="696AA87D">
              <wp:simplePos x="0" y="0"/>
              <wp:positionH relativeFrom="page">
                <wp:posOffset>6690360</wp:posOffset>
              </wp:positionH>
              <wp:positionV relativeFrom="page">
                <wp:posOffset>9440545</wp:posOffset>
              </wp:positionV>
              <wp:extent cx="204470" cy="152400"/>
              <wp:effectExtent l="0" t="0" r="0" b="0"/>
              <wp:wrapNone/>
              <wp:docPr id="212300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280A" w14:textId="77777777" w:rsidR="00947F8A" w:rsidRDefault="00000000">
                          <w:pPr>
                            <w:spacing w:line="223" w:lineRule="exact"/>
                            <w:ind w:left="60"/>
                            <w:rPr>
                              <w:sz w:val="20"/>
                            </w:rPr>
                          </w:pPr>
                          <w:r>
                            <w:fldChar w:fldCharType="begin"/>
                          </w:r>
                          <w:r>
                            <w:rPr>
                              <w:sz w:val="20"/>
                            </w:rPr>
                            <w:instrText xml:space="preserve"> PAGE </w:instrText>
                          </w:r>
                          <w:r>
                            <w:fldChar w:fldCharType="separate"/>
                          </w:r>
                          <w: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575FB" id="_x0000_t202" coordsize="21600,21600" o:spt="202" path="m,l,21600r21600,l21600,xe">
              <v:stroke joinstyle="miter"/>
              <v:path gradientshapeok="t" o:connecttype="rect"/>
            </v:shapetype>
            <v:shape id="Text Box 6" o:spid="_x0000_s1095" type="#_x0000_t202" style="position:absolute;margin-left:526.8pt;margin-top:743.35pt;width:16.1pt;height:12pt;z-index:-25676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" filled="f" stroked="f">
              <v:textbox inset="0,0,0,0">
                <w:txbxContent>
                  <w:p w14:paraId="7947280A" w14:textId="77777777" w:rsidR="00947F8A" w:rsidRDefault="00000000">
                    <w:pPr>
                      <w:spacing w:line="223" w:lineRule="exact"/>
                      <w:ind w:left="60"/>
                      <w:rPr>
                        <w:sz w:val="20"/>
                      </w:rPr>
                    </w:pPr>
                    <w:r>
                      <w:fldChar w:fldCharType="begin"/>
                    </w:r>
                    <w:r>
                      <w:rPr>
                        <w:sz w:val="20"/>
                      </w:rPr>
                      <w:instrText xml:space="preserve"> PAGE </w:instrText>
                    </w:r>
                    <w:r>
                      <w:fldChar w:fldCharType="separate"/>
                    </w:r>
                    <w:r>
                      <w:t>60</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6C67" w14:textId="04B4E068" w:rsidR="00947F8A" w:rsidRDefault="00320F22">
    <w:pPr>
      <w:pStyle w:val="BodyText"/>
      <w:spacing w:line="14" w:lineRule="auto"/>
      <w:rPr>
        <w:sz w:val="20"/>
      </w:rPr>
    </w:pPr>
    <w:r>
      <w:rPr>
        <w:noProof/>
      </w:rPr>
      <mc:AlternateContent>
        <mc:Choice Requires="wps">
          <w:drawing>
            <wp:anchor distT="0" distB="0" distL="114300" distR="114300" simplePos="0" relativeHeight="246553600" behindDoc="1" locked="0" layoutInCell="1" allowOverlap="1" wp14:anchorId="70DBEBBB" wp14:editId="14EA89CB">
              <wp:simplePos x="0" y="0"/>
              <wp:positionH relativeFrom="page">
                <wp:posOffset>6690360</wp:posOffset>
              </wp:positionH>
              <wp:positionV relativeFrom="page">
                <wp:posOffset>9440545</wp:posOffset>
              </wp:positionV>
              <wp:extent cx="204470" cy="152400"/>
              <wp:effectExtent l="0" t="0" r="0" b="0"/>
              <wp:wrapNone/>
              <wp:docPr id="14724197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0F830" w14:textId="77777777" w:rsidR="00947F8A" w:rsidRDefault="00000000">
                          <w:pPr>
                            <w:spacing w:line="223" w:lineRule="exact"/>
                            <w:ind w:left="60"/>
                            <w:rPr>
                              <w:sz w:val="20"/>
                            </w:rPr>
                          </w:pPr>
                          <w:r>
                            <w:fldChar w:fldCharType="begin"/>
                          </w:r>
                          <w:r>
                            <w:rPr>
                              <w:sz w:val="20"/>
                            </w:rPr>
                            <w:instrText xml:space="preserve"> PAGE </w:instrText>
                          </w:r>
                          <w:r>
                            <w:fldChar w:fldCharType="separate"/>
                          </w:r>
                          <w:r>
                            <w:t>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BEBBB" id="_x0000_t202" coordsize="21600,21600" o:spt="202" path="m,l,21600r21600,l21600,xe">
              <v:stroke joinstyle="miter"/>
              <v:path gradientshapeok="t" o:connecttype="rect"/>
            </v:shapetype>
            <v:shape id="Text Box 5" o:spid="_x0000_s1096" type="#_x0000_t202" style="position:absolute;margin-left:526.8pt;margin-top:743.35pt;width:16.1pt;height:12pt;z-index:-25676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" filled="f" stroked="f">
              <v:textbox inset="0,0,0,0">
                <w:txbxContent>
                  <w:p w14:paraId="2C10F830" w14:textId="77777777" w:rsidR="00947F8A" w:rsidRDefault="00000000">
                    <w:pPr>
                      <w:spacing w:line="223" w:lineRule="exact"/>
                      <w:ind w:left="60"/>
                      <w:rPr>
                        <w:sz w:val="20"/>
                      </w:rPr>
                    </w:pPr>
                    <w:r>
                      <w:fldChar w:fldCharType="begin"/>
                    </w:r>
                    <w:r>
                      <w:rPr>
                        <w:sz w:val="20"/>
                      </w:rPr>
                      <w:instrText xml:space="preserve"> PAGE </w:instrText>
                    </w:r>
                    <w:r>
                      <w:fldChar w:fldCharType="separate"/>
                    </w:r>
                    <w:r>
                      <w:t>67</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BB02" w14:textId="77777777" w:rsidR="00947F8A" w:rsidRDefault="00947F8A">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9824" w14:textId="6CFC74A6" w:rsidR="00947F8A" w:rsidRDefault="00320F22">
    <w:pPr>
      <w:pStyle w:val="BodyText"/>
      <w:spacing w:line="14" w:lineRule="auto"/>
      <w:rPr>
        <w:sz w:val="20"/>
      </w:rPr>
    </w:pPr>
    <w:r>
      <w:rPr>
        <w:noProof/>
      </w:rPr>
      <mc:AlternateContent>
        <mc:Choice Requires="wps">
          <w:drawing>
            <wp:anchor distT="0" distB="0" distL="114300" distR="114300" simplePos="0" relativeHeight="246554624" behindDoc="1" locked="0" layoutInCell="1" allowOverlap="1" wp14:anchorId="3FEF6510" wp14:editId="6706050B">
              <wp:simplePos x="0" y="0"/>
              <wp:positionH relativeFrom="page">
                <wp:posOffset>6690360</wp:posOffset>
              </wp:positionH>
              <wp:positionV relativeFrom="page">
                <wp:posOffset>9440545</wp:posOffset>
              </wp:positionV>
              <wp:extent cx="204470" cy="152400"/>
              <wp:effectExtent l="0" t="0" r="0" b="0"/>
              <wp:wrapNone/>
              <wp:docPr id="2073208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D614A" w14:textId="77777777" w:rsidR="00947F8A" w:rsidRDefault="00000000">
                          <w:pPr>
                            <w:spacing w:line="223" w:lineRule="exact"/>
                            <w:ind w:left="60"/>
                            <w:rPr>
                              <w:sz w:val="20"/>
                            </w:rPr>
                          </w:pPr>
                          <w:r>
                            <w:fldChar w:fldCharType="begin"/>
                          </w:r>
                          <w:r>
                            <w:rPr>
                              <w:sz w:val="20"/>
                            </w:rPr>
                            <w:instrText xml:space="preserve"> PAGE </w:instrText>
                          </w:r>
                          <w:r>
                            <w:fldChar w:fldCharType="separate"/>
                          </w:r>
                          <w: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F6510" id="_x0000_t202" coordsize="21600,21600" o:spt="202" path="m,l,21600r21600,l21600,xe">
              <v:stroke joinstyle="miter"/>
              <v:path gradientshapeok="t" o:connecttype="rect"/>
            </v:shapetype>
            <v:shape id="Text Box 4" o:spid="_x0000_s1097" type="#_x0000_t202" style="position:absolute;margin-left:526.8pt;margin-top:743.35pt;width:16.1pt;height:12pt;z-index:-25676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" filled="f" stroked="f">
              <v:textbox inset="0,0,0,0">
                <w:txbxContent>
                  <w:p w14:paraId="119D614A" w14:textId="77777777" w:rsidR="00947F8A" w:rsidRDefault="00000000">
                    <w:pPr>
                      <w:spacing w:line="223" w:lineRule="exact"/>
                      <w:ind w:left="60"/>
                      <w:rPr>
                        <w:sz w:val="20"/>
                      </w:rPr>
                    </w:pPr>
                    <w:r>
                      <w:fldChar w:fldCharType="begin"/>
                    </w:r>
                    <w:r>
                      <w:rPr>
                        <w:sz w:val="20"/>
                      </w:rPr>
                      <w:instrText xml:space="preserve"> PAGE </w:instrText>
                    </w:r>
                    <w:r>
                      <w:fldChar w:fldCharType="separate"/>
                    </w:r>
                    <w:r>
                      <w:t>72</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50B0" w14:textId="77777777" w:rsidR="00947F8A" w:rsidRDefault="00947F8A">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67DC" w14:textId="77777777" w:rsidR="00947F8A" w:rsidRDefault="00947F8A">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B44A147980D426B8EF63EA7FBF1138F"/>
      </w:placeholder>
      <w:temporary/>
      <w:showingPlcHdr/>
      <w15:appearance w15:val="hidden"/>
    </w:sdtPr>
    <w:sdtContent>
      <w:p w14:paraId="21F97C97" w14:textId="77777777" w:rsidR="00320F22" w:rsidRDefault="00320F22">
        <w:pPr>
          <w:pStyle w:val="Footer"/>
        </w:pPr>
        <w:r>
          <w:t>[Type here]</w:t>
        </w:r>
      </w:p>
    </w:sdtContent>
  </w:sdt>
  <w:p w14:paraId="08B0C310" w14:textId="0E1DA2C1" w:rsidR="00947F8A" w:rsidRDefault="00947F8A">
    <w:pPr>
      <w:pStyle w:val="BodyText"/>
      <w:spacing w:line="14" w:lineRule="auto"/>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6E53" w14:textId="3E8D8A7B" w:rsidR="00947F8A" w:rsidRDefault="00320F22">
    <w:pPr>
      <w:pStyle w:val="BodyText"/>
      <w:spacing w:line="14" w:lineRule="auto"/>
      <w:rPr>
        <w:sz w:val="20"/>
      </w:rPr>
    </w:pPr>
    <w:r>
      <w:rPr>
        <w:noProof/>
      </w:rPr>
      <mc:AlternateContent>
        <mc:Choice Requires="wps">
          <w:drawing>
            <wp:anchor distT="0" distB="0" distL="114300" distR="114300" simplePos="0" relativeHeight="246557696" behindDoc="1" locked="0" layoutInCell="1" allowOverlap="1" wp14:anchorId="75F710DC" wp14:editId="6C8828AE">
              <wp:simplePos x="0" y="0"/>
              <wp:positionH relativeFrom="page">
                <wp:posOffset>6690360</wp:posOffset>
              </wp:positionH>
              <wp:positionV relativeFrom="page">
                <wp:posOffset>9440545</wp:posOffset>
              </wp:positionV>
              <wp:extent cx="204470" cy="152400"/>
              <wp:effectExtent l="0" t="0" r="0" b="0"/>
              <wp:wrapNone/>
              <wp:docPr id="14726696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03A9C" w14:textId="77777777" w:rsidR="00947F8A" w:rsidRDefault="00000000">
                          <w:pPr>
                            <w:spacing w:line="223" w:lineRule="exact"/>
                            <w:ind w:left="60"/>
                            <w:rPr>
                              <w:sz w:val="20"/>
                            </w:rPr>
                          </w:pPr>
                          <w:r>
                            <w:fldChar w:fldCharType="begin"/>
                          </w:r>
                          <w:r>
                            <w:rPr>
                              <w:sz w:val="20"/>
                            </w:rPr>
                            <w:instrText xml:space="preserve"> PAGE </w:instrText>
                          </w:r>
                          <w:r>
                            <w:fldChar w:fldCharType="separate"/>
                          </w:r>
                          <w: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710DC" id="_x0000_t202" coordsize="21600,21600" o:spt="202" path="m,l,21600r21600,l21600,xe">
              <v:stroke joinstyle="miter"/>
              <v:path gradientshapeok="t" o:connecttype="rect"/>
            </v:shapetype>
            <v:shape id="Text Box 1" o:spid="_x0000_s1098" type="#_x0000_t202" style="position:absolute;margin-left:526.8pt;margin-top:743.35pt;width:16.1pt;height:12pt;z-index:-25675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" filled="f" stroked="f">
              <v:textbox inset="0,0,0,0">
                <w:txbxContent>
                  <w:p w14:paraId="4FA03A9C" w14:textId="77777777" w:rsidR="00947F8A" w:rsidRDefault="00000000">
                    <w:pPr>
                      <w:spacing w:line="223" w:lineRule="exact"/>
                      <w:ind w:left="60"/>
                      <w:rPr>
                        <w:sz w:val="20"/>
                      </w:rPr>
                    </w:pPr>
                    <w:r>
                      <w:fldChar w:fldCharType="begin"/>
                    </w:r>
                    <w:r>
                      <w:rPr>
                        <w:sz w:val="20"/>
                      </w:rPr>
                      <w:instrText xml:space="preserve"> PAGE </w:instrText>
                    </w:r>
                    <w:r>
                      <w:fldChar w:fldCharType="separate"/>
                    </w:r>
                    <w:r>
                      <w:t>88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7749" w14:textId="327FAF36" w:rsidR="00947F8A" w:rsidRDefault="00320F22">
    <w:pPr>
      <w:pStyle w:val="BodyText"/>
      <w:spacing w:line="14" w:lineRule="auto"/>
      <w:rPr>
        <w:sz w:val="20"/>
      </w:rPr>
    </w:pPr>
    <w:r>
      <w:rPr>
        <w:noProof/>
      </w:rPr>
      <mc:AlternateContent>
        <mc:Choice Requires="wps">
          <w:drawing>
            <wp:anchor distT="0" distB="0" distL="114300" distR="114300" simplePos="0" relativeHeight="246541312" behindDoc="1" locked="0" layoutInCell="1" allowOverlap="1" wp14:anchorId="31B0ABF8" wp14:editId="50A3AF0F">
              <wp:simplePos x="0" y="0"/>
              <wp:positionH relativeFrom="page">
                <wp:posOffset>6755765</wp:posOffset>
              </wp:positionH>
              <wp:positionV relativeFrom="page">
                <wp:posOffset>9440545</wp:posOffset>
              </wp:positionV>
              <wp:extent cx="140335" cy="152400"/>
              <wp:effectExtent l="0" t="0" r="0" b="0"/>
              <wp:wrapNone/>
              <wp:docPr id="46656078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0841D" w14:textId="77777777" w:rsidR="00947F8A" w:rsidRDefault="00000000">
                          <w:pPr>
                            <w:spacing w:line="223" w:lineRule="exact"/>
                            <w:ind w:left="60"/>
                            <w:rPr>
                              <w:sz w:val="20"/>
                            </w:rPr>
                          </w:pPr>
                          <w:r>
                            <w:fldChar w:fldCharType="begin"/>
                          </w:r>
                          <w:r>
                            <w:rPr>
                              <w:w w:val="99"/>
                              <w:sz w:val="20"/>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0ABF8" id="_x0000_t202" coordsize="21600,21600" o:spt="202" path="m,l,21600r21600,l21600,xe">
              <v:stroke joinstyle="miter"/>
              <v:path gradientshapeok="t" o:connecttype="rect"/>
            </v:shapetype>
            <v:shape id="Text Box 17" o:spid="_x0000_s1086" type="#_x0000_t202" style="position:absolute;margin-left:531.95pt;margin-top:743.35pt;width:11.05pt;height:12pt;z-index:-25677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" filled="f" stroked="f">
              <v:textbox inset="0,0,0,0">
                <w:txbxContent>
                  <w:p w14:paraId="79B0841D" w14:textId="77777777" w:rsidR="00947F8A" w:rsidRDefault="00000000">
                    <w:pPr>
                      <w:spacing w:line="223" w:lineRule="exact"/>
                      <w:ind w:left="60"/>
                      <w:rPr>
                        <w:sz w:val="20"/>
                      </w:rPr>
                    </w:pPr>
                    <w:r>
                      <w:fldChar w:fldCharType="begin"/>
                    </w:r>
                    <w:r>
                      <w:rPr>
                        <w:w w:val="99"/>
                        <w:sz w:val="20"/>
                      </w:rPr>
                      <w:instrText xml:space="preserve"> PAGE </w:instrText>
                    </w:r>
                    <w:r>
                      <w:fldChar w:fldCharType="separate"/>
                    </w:r>
                    <w: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0688" w14:textId="4A340121" w:rsidR="00947F8A" w:rsidRDefault="00320F22">
    <w:pPr>
      <w:pStyle w:val="BodyText"/>
      <w:spacing w:line="14" w:lineRule="auto"/>
      <w:rPr>
        <w:sz w:val="20"/>
      </w:rPr>
    </w:pPr>
    <w:r>
      <w:rPr>
        <w:noProof/>
      </w:rPr>
      <mc:AlternateContent>
        <mc:Choice Requires="wps">
          <w:drawing>
            <wp:anchor distT="0" distB="0" distL="114300" distR="114300" simplePos="0" relativeHeight="246542336" behindDoc="1" locked="0" layoutInCell="1" allowOverlap="1" wp14:anchorId="61C21A04" wp14:editId="38204CED">
              <wp:simplePos x="0" y="0"/>
              <wp:positionH relativeFrom="page">
                <wp:posOffset>2226945</wp:posOffset>
              </wp:positionH>
              <wp:positionV relativeFrom="page">
                <wp:posOffset>9366885</wp:posOffset>
              </wp:positionV>
              <wp:extent cx="777240" cy="177800"/>
              <wp:effectExtent l="0" t="0" r="0" b="0"/>
              <wp:wrapNone/>
              <wp:docPr id="2781883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A559D" w14:textId="77777777" w:rsidR="00947F8A" w:rsidRDefault="00000000">
                          <w:pPr>
                            <w:pStyle w:val="BodyText"/>
                            <w:spacing w:line="264" w:lineRule="exact"/>
                            <w:ind w:left="20"/>
                          </w:pPr>
                          <w:r>
                            <w:t>the 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21A04" id="_x0000_t202" coordsize="21600,21600" o:spt="202" path="m,l,21600r21600,l21600,xe">
              <v:stroke joinstyle="miter"/>
              <v:path gradientshapeok="t" o:connecttype="rect"/>
            </v:shapetype>
            <v:shape id="Text Box 16" o:spid="_x0000_s1087" type="#_x0000_t202" style="position:absolute;margin-left:175.35pt;margin-top:737.55pt;width:61.2pt;height:14pt;z-index:-25677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" filled="f" stroked="f">
              <v:textbox inset="0,0,0,0">
                <w:txbxContent>
                  <w:p w14:paraId="5ABA559D" w14:textId="77777777" w:rsidR="00947F8A" w:rsidRDefault="00000000">
                    <w:pPr>
                      <w:pStyle w:val="BodyText"/>
                      <w:spacing w:line="264" w:lineRule="exact"/>
                      <w:ind w:left="20"/>
                    </w:pPr>
                    <w:r>
                      <w:t>the mission.</w:t>
                    </w:r>
                  </w:p>
                </w:txbxContent>
              </v:textbox>
              <w10:wrap anchorx="page" anchory="page"/>
            </v:shape>
          </w:pict>
        </mc:Fallback>
      </mc:AlternateContent>
    </w:r>
    <w:r>
      <w:rPr>
        <w:noProof/>
      </w:rPr>
      <mc:AlternateContent>
        <mc:Choice Requires="wps">
          <w:drawing>
            <wp:anchor distT="0" distB="0" distL="114300" distR="114300" simplePos="0" relativeHeight="246543360" behindDoc="1" locked="0" layoutInCell="1" allowOverlap="1" wp14:anchorId="6E6CEBE2" wp14:editId="1287CD4C">
              <wp:simplePos x="0" y="0"/>
              <wp:positionH relativeFrom="page">
                <wp:posOffset>6755765</wp:posOffset>
              </wp:positionH>
              <wp:positionV relativeFrom="page">
                <wp:posOffset>9440545</wp:posOffset>
              </wp:positionV>
              <wp:extent cx="140335" cy="152400"/>
              <wp:effectExtent l="0" t="0" r="0" b="0"/>
              <wp:wrapNone/>
              <wp:docPr id="91409709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96BEE" w14:textId="77777777" w:rsidR="00947F8A" w:rsidRDefault="00000000">
                          <w:pPr>
                            <w:spacing w:line="223" w:lineRule="exact"/>
                            <w:ind w:left="60"/>
                            <w:rPr>
                              <w:sz w:val="20"/>
                            </w:rPr>
                          </w:pPr>
                          <w:r>
                            <w:fldChar w:fldCharType="begin"/>
                          </w:r>
                          <w:r>
                            <w:rPr>
                              <w:w w:val="99"/>
                              <w:sz w:val="20"/>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CEBE2" id="Text Box 15" o:spid="_x0000_s1088" type="#_x0000_t202" style="position:absolute;margin-left:531.95pt;margin-top:743.35pt;width:11.05pt;height:12pt;z-index:-25677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" filled="f" stroked="f">
              <v:textbox inset="0,0,0,0">
                <w:txbxContent>
                  <w:p w14:paraId="1A396BEE" w14:textId="77777777" w:rsidR="00947F8A" w:rsidRDefault="00000000">
                    <w:pPr>
                      <w:spacing w:line="223" w:lineRule="exact"/>
                      <w:ind w:left="60"/>
                      <w:rPr>
                        <w:sz w:val="20"/>
                      </w:rPr>
                    </w:pPr>
                    <w:r>
                      <w:fldChar w:fldCharType="begin"/>
                    </w:r>
                    <w:r>
                      <w:rPr>
                        <w:w w:val="99"/>
                        <w:sz w:val="20"/>
                      </w:rPr>
                      <w:instrText xml:space="preserve"> PAGE </w:instrText>
                    </w:r>
                    <w:r>
                      <w:fldChar w:fldCharType="separate"/>
                    </w:r>
                    <w:r>
                      <w:t>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AF1F" w14:textId="4B4E3BD5" w:rsidR="00947F8A" w:rsidRDefault="00320F22">
    <w:pPr>
      <w:pStyle w:val="BodyText"/>
      <w:spacing w:line="14" w:lineRule="auto"/>
      <w:rPr>
        <w:sz w:val="20"/>
      </w:rPr>
    </w:pPr>
    <w:r>
      <w:rPr>
        <w:noProof/>
      </w:rPr>
      <mc:AlternateContent>
        <mc:Choice Requires="wps">
          <w:drawing>
            <wp:anchor distT="0" distB="0" distL="114300" distR="114300" simplePos="0" relativeHeight="246544384" behindDoc="1" locked="0" layoutInCell="1" allowOverlap="1" wp14:anchorId="63A23489" wp14:editId="028BE148">
              <wp:simplePos x="0" y="0"/>
              <wp:positionH relativeFrom="page">
                <wp:posOffset>6767830</wp:posOffset>
              </wp:positionH>
              <wp:positionV relativeFrom="page">
                <wp:posOffset>9246870</wp:posOffset>
              </wp:positionV>
              <wp:extent cx="102870" cy="177800"/>
              <wp:effectExtent l="0" t="0" r="0" b="0"/>
              <wp:wrapNone/>
              <wp:docPr id="6804944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6C6B0" w14:textId="77777777" w:rsidR="00947F8A" w:rsidRDefault="00000000">
                          <w:pPr>
                            <w:pStyle w:val="BodyText"/>
                            <w:spacing w:line="264" w:lineRule="exact"/>
                            <w:ind w:left="20"/>
                          </w:pP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23489" id="_x0000_t202" coordsize="21600,21600" o:spt="202" path="m,l,21600r21600,l21600,xe">
              <v:stroke joinstyle="miter"/>
              <v:path gradientshapeok="t" o:connecttype="rect"/>
            </v:shapetype>
            <v:shape id="Text Box 14" o:spid="_x0000_s1089" type="#_x0000_t202" style="position:absolute;margin-left:532.9pt;margin-top:728.1pt;width:8.1pt;height:14pt;z-index:-25677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" filled="f" stroked="f">
              <v:textbox inset="0,0,0,0">
                <w:txbxContent>
                  <w:p w14:paraId="7DA6C6B0" w14:textId="77777777" w:rsidR="00947F8A" w:rsidRDefault="00000000">
                    <w:pPr>
                      <w:pStyle w:val="BodyText"/>
                      <w:spacing w:line="264" w:lineRule="exact"/>
                      <w:ind w:left="20"/>
                    </w:pPr>
                    <w:r>
                      <w:t>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5DD9" w14:textId="77777777" w:rsidR="00947F8A" w:rsidRDefault="00947F8A">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2DF2" w14:textId="77777777" w:rsidR="00947F8A" w:rsidRDefault="00947F8A">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C34B" w14:textId="4642223D" w:rsidR="00947F8A" w:rsidRDefault="00320F22">
    <w:pPr>
      <w:pStyle w:val="BodyText"/>
      <w:spacing w:line="14" w:lineRule="auto"/>
      <w:rPr>
        <w:sz w:val="20"/>
      </w:rPr>
    </w:pPr>
    <w:r>
      <w:rPr>
        <w:noProof/>
      </w:rPr>
      <mc:AlternateContent>
        <mc:Choice Requires="wps">
          <w:drawing>
            <wp:anchor distT="0" distB="0" distL="114300" distR="114300" simplePos="0" relativeHeight="246546432" behindDoc="1" locked="0" layoutInCell="1" allowOverlap="1" wp14:anchorId="34829FA7" wp14:editId="37154699">
              <wp:simplePos x="0" y="0"/>
              <wp:positionH relativeFrom="page">
                <wp:posOffset>6690360</wp:posOffset>
              </wp:positionH>
              <wp:positionV relativeFrom="page">
                <wp:posOffset>9440545</wp:posOffset>
              </wp:positionV>
              <wp:extent cx="204470" cy="152400"/>
              <wp:effectExtent l="0" t="0" r="0" b="0"/>
              <wp:wrapNone/>
              <wp:docPr id="2222196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2D793" w14:textId="77777777" w:rsidR="00947F8A" w:rsidRDefault="00000000">
                          <w:pPr>
                            <w:spacing w:line="223" w:lineRule="exact"/>
                            <w:ind w:left="60"/>
                            <w:rPr>
                              <w:sz w:val="20"/>
                            </w:rPr>
                          </w:pPr>
                          <w:r>
                            <w:fldChar w:fldCharType="begin"/>
                          </w:r>
                          <w:r>
                            <w:rPr>
                              <w:sz w:val="20"/>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29FA7" id="_x0000_t202" coordsize="21600,21600" o:spt="202" path="m,l,21600r21600,l21600,xe">
              <v:stroke joinstyle="miter"/>
              <v:path gradientshapeok="t" o:connecttype="rect"/>
            </v:shapetype>
            <v:shape id="Text Box 12" o:spid="_x0000_s1090" type="#_x0000_t202" style="position:absolute;margin-left:526.8pt;margin-top:743.35pt;width:16.1pt;height:12pt;z-index:-25677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" filled="f" stroked="f">
              <v:textbox inset="0,0,0,0">
                <w:txbxContent>
                  <w:p w14:paraId="77F2D793" w14:textId="77777777" w:rsidR="00947F8A" w:rsidRDefault="00000000">
                    <w:pPr>
                      <w:spacing w:line="223" w:lineRule="exact"/>
                      <w:ind w:left="60"/>
                      <w:rPr>
                        <w:sz w:val="20"/>
                      </w:rPr>
                    </w:pPr>
                    <w:r>
                      <w:fldChar w:fldCharType="begin"/>
                    </w:r>
                    <w:r>
                      <w:rPr>
                        <w:sz w:val="20"/>
                      </w:rPr>
                      <w:instrText xml:space="preserve"> PAGE </w:instrText>
                    </w:r>
                    <w:r>
                      <w:fldChar w:fldCharType="separate"/>
                    </w:r>
                    <w:r>
                      <w:t>13</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717A" w14:textId="1F6D4344" w:rsidR="00947F8A" w:rsidRDefault="00320F22">
    <w:pPr>
      <w:pStyle w:val="BodyText"/>
      <w:spacing w:line="14" w:lineRule="auto"/>
      <w:rPr>
        <w:sz w:val="20"/>
      </w:rPr>
    </w:pPr>
    <w:r>
      <w:rPr>
        <w:noProof/>
      </w:rPr>
      <mc:AlternateContent>
        <mc:Choice Requires="wps">
          <w:drawing>
            <wp:anchor distT="0" distB="0" distL="114300" distR="114300" simplePos="0" relativeHeight="246547456" behindDoc="1" locked="0" layoutInCell="1" allowOverlap="1" wp14:anchorId="12338A2F" wp14:editId="2D57E15C">
              <wp:simplePos x="0" y="0"/>
              <wp:positionH relativeFrom="page">
                <wp:posOffset>6690360</wp:posOffset>
              </wp:positionH>
              <wp:positionV relativeFrom="page">
                <wp:posOffset>9440545</wp:posOffset>
              </wp:positionV>
              <wp:extent cx="204470" cy="152400"/>
              <wp:effectExtent l="0" t="0" r="0" b="0"/>
              <wp:wrapNone/>
              <wp:docPr id="158013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80DE4" w14:textId="77777777" w:rsidR="00947F8A" w:rsidRDefault="00000000">
                          <w:pPr>
                            <w:spacing w:line="223" w:lineRule="exact"/>
                            <w:ind w:left="60"/>
                            <w:rPr>
                              <w:sz w:val="20"/>
                            </w:rPr>
                          </w:pPr>
                          <w:r>
                            <w:fldChar w:fldCharType="begin"/>
                          </w:r>
                          <w:r>
                            <w:rPr>
                              <w:sz w:val="20"/>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8A2F" id="_x0000_t202" coordsize="21600,21600" o:spt="202" path="m,l,21600r21600,l21600,xe">
              <v:stroke joinstyle="miter"/>
              <v:path gradientshapeok="t" o:connecttype="rect"/>
            </v:shapetype>
            <v:shape id="Text Box 11" o:spid="_x0000_s1091" type="#_x0000_t202" style="position:absolute;margin-left:526.8pt;margin-top:743.35pt;width:16.1pt;height:12pt;z-index:-25676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" filled="f" stroked="f">
              <v:textbox inset="0,0,0,0">
                <w:txbxContent>
                  <w:p w14:paraId="05D80DE4" w14:textId="77777777" w:rsidR="00947F8A" w:rsidRDefault="00000000">
                    <w:pPr>
                      <w:spacing w:line="223" w:lineRule="exact"/>
                      <w:ind w:left="60"/>
                      <w:rPr>
                        <w:sz w:val="20"/>
                      </w:rPr>
                    </w:pPr>
                    <w:r>
                      <w:fldChar w:fldCharType="begin"/>
                    </w:r>
                    <w:r>
                      <w:rPr>
                        <w:sz w:val="20"/>
                      </w:rPr>
                      <w:instrText xml:space="preserve"> PAGE </w:instrText>
                    </w:r>
                    <w:r>
                      <w:fldChar w:fldCharType="separate"/>
                    </w:r>
                    <w: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FDD5" w14:textId="77777777" w:rsidR="00F22F0A" w:rsidRDefault="00F22F0A">
      <w:r>
        <w:separator/>
      </w:r>
    </w:p>
  </w:footnote>
  <w:footnote w:type="continuationSeparator" w:id="0">
    <w:p w14:paraId="6D8B7035" w14:textId="77777777" w:rsidR="00F22F0A" w:rsidRDefault="00F22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0D0"/>
    <w:multiLevelType w:val="multilevel"/>
    <w:tmpl w:val="4B241268"/>
    <w:lvl w:ilvl="0">
      <w:start w:val="1"/>
      <w:numFmt w:val="decimal"/>
      <w:lvlText w:val="%1"/>
      <w:lvlJc w:val="left"/>
      <w:pPr>
        <w:ind w:left="1020" w:hanging="360"/>
      </w:pPr>
      <w:rPr>
        <w:rFonts w:hint="default"/>
        <w:lang w:val="en-US" w:eastAsia="en-US" w:bidi="en-US"/>
      </w:rPr>
    </w:lvl>
    <w:lvl w:ilvl="1">
      <w:start w:val="2"/>
      <w:numFmt w:val="decimal"/>
      <w:lvlText w:val="%1.%2"/>
      <w:lvlJc w:val="left"/>
      <w:pPr>
        <w:ind w:left="1020" w:hanging="360"/>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99"/>
        <w:sz w:val="20"/>
        <w:szCs w:val="20"/>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1" w15:restartNumberingAfterBreak="0">
    <w:nsid w:val="082F1C5F"/>
    <w:multiLevelType w:val="multilevel"/>
    <w:tmpl w:val="357AE506"/>
    <w:lvl w:ilvl="0">
      <w:start w:val="4"/>
      <w:numFmt w:val="decimal"/>
      <w:lvlText w:val="%1"/>
      <w:lvlJc w:val="left"/>
      <w:pPr>
        <w:ind w:left="1070" w:hanging="361"/>
      </w:pPr>
      <w:rPr>
        <w:rFonts w:hint="default"/>
        <w:lang w:val="en-US" w:eastAsia="en-US" w:bidi="en-US"/>
      </w:rPr>
    </w:lvl>
    <w:lvl w:ilvl="1">
      <w:start w:val="3"/>
      <w:numFmt w:val="decimal"/>
      <w:lvlText w:val="%1.%2"/>
      <w:lvlJc w:val="left"/>
      <w:pPr>
        <w:ind w:left="1070" w:hanging="361"/>
      </w:pPr>
      <w:rPr>
        <w:rFonts w:ascii="Calibri" w:eastAsia="Calibri" w:hAnsi="Calibri" w:cs="Calibri" w:hint="default"/>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2" w15:restartNumberingAfterBreak="0">
    <w:nsid w:val="08654709"/>
    <w:multiLevelType w:val="multilevel"/>
    <w:tmpl w:val="BE00B16E"/>
    <w:lvl w:ilvl="0">
      <w:start w:val="2"/>
      <w:numFmt w:val="decimal"/>
      <w:lvlText w:val="%1"/>
      <w:lvlJc w:val="left"/>
      <w:pPr>
        <w:ind w:left="660" w:hanging="495"/>
      </w:pPr>
      <w:rPr>
        <w:rFonts w:hint="default"/>
        <w:lang w:val="en-US" w:eastAsia="en-US" w:bidi="en-US"/>
      </w:rPr>
    </w:lvl>
    <w:lvl w:ilvl="1">
      <w:start w:val="2"/>
      <w:numFmt w:val="decimal"/>
      <w:lvlText w:val="%1.%2"/>
      <w:lvlJc w:val="left"/>
      <w:pPr>
        <w:ind w:left="660" w:hanging="495"/>
      </w:pPr>
      <w:rPr>
        <w:rFonts w:hint="default"/>
        <w:lang w:val="en-US" w:eastAsia="en-US" w:bidi="en-US"/>
      </w:rPr>
    </w:lvl>
    <w:lvl w:ilvl="2">
      <w:start w:val="1"/>
      <w:numFmt w:val="decimal"/>
      <w:lvlText w:val="%1.%2.%3"/>
      <w:lvlJc w:val="left"/>
      <w:pPr>
        <w:ind w:left="660" w:hanging="495"/>
      </w:pPr>
      <w:rPr>
        <w:rFonts w:ascii="Calibri" w:eastAsia="Calibri" w:hAnsi="Calibri" w:cs="Calibri" w:hint="default"/>
        <w:b/>
        <w:bCs/>
        <w:spacing w:val="-4"/>
        <w:w w:val="100"/>
        <w:sz w:val="22"/>
        <w:szCs w:val="22"/>
        <w:lang w:val="en-US" w:eastAsia="en-US" w:bidi="en-US"/>
      </w:rPr>
    </w:lvl>
    <w:lvl w:ilvl="3">
      <w:numFmt w:val="bullet"/>
      <w:lvlText w:val="•"/>
      <w:lvlJc w:val="left"/>
      <w:pPr>
        <w:ind w:left="3666" w:hanging="495"/>
      </w:pPr>
      <w:rPr>
        <w:rFonts w:hint="default"/>
        <w:lang w:val="en-US" w:eastAsia="en-US" w:bidi="en-US"/>
      </w:rPr>
    </w:lvl>
    <w:lvl w:ilvl="4">
      <w:numFmt w:val="bullet"/>
      <w:lvlText w:val="•"/>
      <w:lvlJc w:val="left"/>
      <w:pPr>
        <w:ind w:left="4668" w:hanging="495"/>
      </w:pPr>
      <w:rPr>
        <w:rFonts w:hint="default"/>
        <w:lang w:val="en-US" w:eastAsia="en-US" w:bidi="en-US"/>
      </w:rPr>
    </w:lvl>
    <w:lvl w:ilvl="5">
      <w:numFmt w:val="bullet"/>
      <w:lvlText w:val="•"/>
      <w:lvlJc w:val="left"/>
      <w:pPr>
        <w:ind w:left="5670" w:hanging="495"/>
      </w:pPr>
      <w:rPr>
        <w:rFonts w:hint="default"/>
        <w:lang w:val="en-US" w:eastAsia="en-US" w:bidi="en-US"/>
      </w:rPr>
    </w:lvl>
    <w:lvl w:ilvl="6">
      <w:numFmt w:val="bullet"/>
      <w:lvlText w:val="•"/>
      <w:lvlJc w:val="left"/>
      <w:pPr>
        <w:ind w:left="6672" w:hanging="495"/>
      </w:pPr>
      <w:rPr>
        <w:rFonts w:hint="default"/>
        <w:lang w:val="en-US" w:eastAsia="en-US" w:bidi="en-US"/>
      </w:rPr>
    </w:lvl>
    <w:lvl w:ilvl="7">
      <w:numFmt w:val="bullet"/>
      <w:lvlText w:val="•"/>
      <w:lvlJc w:val="left"/>
      <w:pPr>
        <w:ind w:left="7674" w:hanging="495"/>
      </w:pPr>
      <w:rPr>
        <w:rFonts w:hint="default"/>
        <w:lang w:val="en-US" w:eastAsia="en-US" w:bidi="en-US"/>
      </w:rPr>
    </w:lvl>
    <w:lvl w:ilvl="8">
      <w:numFmt w:val="bullet"/>
      <w:lvlText w:val="•"/>
      <w:lvlJc w:val="left"/>
      <w:pPr>
        <w:ind w:left="8676" w:hanging="495"/>
      </w:pPr>
      <w:rPr>
        <w:rFonts w:hint="default"/>
        <w:lang w:val="en-US" w:eastAsia="en-US" w:bidi="en-US"/>
      </w:rPr>
    </w:lvl>
  </w:abstractNum>
  <w:abstractNum w:abstractNumId="3" w15:restartNumberingAfterBreak="0">
    <w:nsid w:val="0A03486F"/>
    <w:multiLevelType w:val="multilevel"/>
    <w:tmpl w:val="04C2C3B6"/>
    <w:lvl w:ilvl="0">
      <w:start w:val="4"/>
      <w:numFmt w:val="decimal"/>
      <w:lvlText w:val="%1"/>
      <w:lvlJc w:val="left"/>
      <w:pPr>
        <w:ind w:left="1560" w:hanging="660"/>
      </w:pPr>
      <w:rPr>
        <w:rFonts w:hint="default"/>
        <w:lang w:val="en-US" w:eastAsia="en-US" w:bidi="en-US"/>
      </w:rPr>
    </w:lvl>
    <w:lvl w:ilvl="1">
      <w:start w:val="1"/>
      <w:numFmt w:val="decimal"/>
      <w:lvlText w:val="%1.%2"/>
      <w:lvlJc w:val="left"/>
      <w:pPr>
        <w:ind w:left="1560" w:hanging="660"/>
      </w:pPr>
      <w:rPr>
        <w:rFonts w:ascii="Calibri" w:eastAsia="Calibri" w:hAnsi="Calibri" w:cs="Calibri" w:hint="default"/>
        <w:spacing w:val="-3"/>
        <w:w w:val="100"/>
        <w:sz w:val="24"/>
        <w:szCs w:val="24"/>
        <w:lang w:val="en-US" w:eastAsia="en-US" w:bidi="en-US"/>
      </w:rPr>
    </w:lvl>
    <w:lvl w:ilvl="2">
      <w:numFmt w:val="bullet"/>
      <w:lvlText w:val="•"/>
      <w:lvlJc w:val="left"/>
      <w:pPr>
        <w:ind w:left="3384" w:hanging="660"/>
      </w:pPr>
      <w:rPr>
        <w:rFonts w:hint="default"/>
        <w:lang w:val="en-US" w:eastAsia="en-US" w:bidi="en-US"/>
      </w:rPr>
    </w:lvl>
    <w:lvl w:ilvl="3">
      <w:numFmt w:val="bullet"/>
      <w:lvlText w:val="•"/>
      <w:lvlJc w:val="left"/>
      <w:pPr>
        <w:ind w:left="4296" w:hanging="660"/>
      </w:pPr>
      <w:rPr>
        <w:rFonts w:hint="default"/>
        <w:lang w:val="en-US" w:eastAsia="en-US" w:bidi="en-US"/>
      </w:rPr>
    </w:lvl>
    <w:lvl w:ilvl="4">
      <w:numFmt w:val="bullet"/>
      <w:lvlText w:val="•"/>
      <w:lvlJc w:val="left"/>
      <w:pPr>
        <w:ind w:left="5208" w:hanging="660"/>
      </w:pPr>
      <w:rPr>
        <w:rFonts w:hint="default"/>
        <w:lang w:val="en-US" w:eastAsia="en-US" w:bidi="en-US"/>
      </w:rPr>
    </w:lvl>
    <w:lvl w:ilvl="5">
      <w:numFmt w:val="bullet"/>
      <w:lvlText w:val="•"/>
      <w:lvlJc w:val="left"/>
      <w:pPr>
        <w:ind w:left="6120" w:hanging="660"/>
      </w:pPr>
      <w:rPr>
        <w:rFonts w:hint="default"/>
        <w:lang w:val="en-US" w:eastAsia="en-US" w:bidi="en-US"/>
      </w:rPr>
    </w:lvl>
    <w:lvl w:ilvl="6">
      <w:numFmt w:val="bullet"/>
      <w:lvlText w:val="•"/>
      <w:lvlJc w:val="left"/>
      <w:pPr>
        <w:ind w:left="7032" w:hanging="660"/>
      </w:pPr>
      <w:rPr>
        <w:rFonts w:hint="default"/>
        <w:lang w:val="en-US" w:eastAsia="en-US" w:bidi="en-US"/>
      </w:rPr>
    </w:lvl>
    <w:lvl w:ilvl="7">
      <w:numFmt w:val="bullet"/>
      <w:lvlText w:val="•"/>
      <w:lvlJc w:val="left"/>
      <w:pPr>
        <w:ind w:left="7944" w:hanging="660"/>
      </w:pPr>
      <w:rPr>
        <w:rFonts w:hint="default"/>
        <w:lang w:val="en-US" w:eastAsia="en-US" w:bidi="en-US"/>
      </w:rPr>
    </w:lvl>
    <w:lvl w:ilvl="8">
      <w:numFmt w:val="bullet"/>
      <w:lvlText w:val="•"/>
      <w:lvlJc w:val="left"/>
      <w:pPr>
        <w:ind w:left="8856" w:hanging="660"/>
      </w:pPr>
      <w:rPr>
        <w:rFonts w:hint="default"/>
        <w:lang w:val="en-US" w:eastAsia="en-US" w:bidi="en-US"/>
      </w:rPr>
    </w:lvl>
  </w:abstractNum>
  <w:abstractNum w:abstractNumId="4" w15:restartNumberingAfterBreak="0">
    <w:nsid w:val="0AB86824"/>
    <w:multiLevelType w:val="multilevel"/>
    <w:tmpl w:val="A468CAEC"/>
    <w:lvl w:ilvl="0">
      <w:start w:val="2"/>
      <w:numFmt w:val="decimal"/>
      <w:lvlText w:val="%1"/>
      <w:lvlJc w:val="left"/>
      <w:pPr>
        <w:ind w:left="1020" w:hanging="360"/>
      </w:pPr>
      <w:rPr>
        <w:rFonts w:hint="default"/>
        <w:lang w:val="en-US" w:eastAsia="en-US" w:bidi="en-US"/>
      </w:rPr>
    </w:lvl>
    <w:lvl w:ilvl="1">
      <w:start w:val="1"/>
      <w:numFmt w:val="decimal"/>
      <w:lvlText w:val="%1.%2"/>
      <w:lvlJc w:val="left"/>
      <w:pPr>
        <w:ind w:left="1020" w:hanging="360"/>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99"/>
        <w:sz w:val="20"/>
        <w:szCs w:val="20"/>
        <w:lang w:val="en-US" w:eastAsia="en-US" w:bidi="en-US"/>
      </w:rPr>
    </w:lvl>
    <w:lvl w:ilvl="3">
      <w:start w:val="1"/>
      <w:numFmt w:val="bullet"/>
      <w:lvlText w:val="o"/>
      <w:lvlJc w:val="left"/>
      <w:pPr>
        <w:ind w:left="3446" w:hanging="360"/>
      </w:pPr>
      <w:rPr>
        <w:rFonts w:ascii="Courier New" w:hAnsi="Courier New" w:cs="Courier New" w:hint="default"/>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5" w15:restartNumberingAfterBreak="0">
    <w:nsid w:val="125321D7"/>
    <w:multiLevelType w:val="multilevel"/>
    <w:tmpl w:val="E792651A"/>
    <w:lvl w:ilvl="0">
      <w:start w:val="1"/>
      <w:numFmt w:val="decimal"/>
      <w:lvlText w:val="%1"/>
      <w:lvlJc w:val="left"/>
      <w:pPr>
        <w:ind w:left="1380" w:hanging="720"/>
      </w:pPr>
      <w:rPr>
        <w:rFonts w:hint="default"/>
        <w:lang w:val="en-US" w:eastAsia="en-US" w:bidi="en-US"/>
      </w:rPr>
    </w:lvl>
    <w:lvl w:ilvl="1">
      <w:start w:val="1"/>
      <w:numFmt w:val="decimal"/>
      <w:lvlText w:val="%1.%2"/>
      <w:lvlJc w:val="left"/>
      <w:pPr>
        <w:ind w:left="1380" w:hanging="720"/>
      </w:pPr>
      <w:rPr>
        <w:rFonts w:ascii="Calibri" w:eastAsia="Calibri" w:hAnsi="Calibri" w:cs="Calibri" w:hint="default"/>
        <w:b/>
        <w:bCs/>
        <w:spacing w:val="-3"/>
        <w:w w:val="100"/>
        <w:sz w:val="24"/>
        <w:szCs w:val="24"/>
        <w:lang w:val="en-US" w:eastAsia="en-US" w:bidi="en-US"/>
      </w:rPr>
    </w:lvl>
    <w:lvl w:ilvl="2">
      <w:numFmt w:val="bullet"/>
      <w:lvlText w:val=""/>
      <w:lvlJc w:val="left"/>
      <w:pPr>
        <w:ind w:left="1740" w:hanging="360"/>
      </w:pPr>
      <w:rPr>
        <w:rFonts w:ascii="Symbol" w:eastAsia="Symbol" w:hAnsi="Symbol" w:cs="Symbol" w:hint="default"/>
        <w:w w:val="100"/>
        <w:sz w:val="24"/>
        <w:szCs w:val="24"/>
        <w:lang w:val="en-US" w:eastAsia="en-US" w:bidi="en-US"/>
      </w:rPr>
    </w:lvl>
    <w:lvl w:ilvl="3">
      <w:numFmt w:val="bullet"/>
      <w:lvlText w:val="•"/>
      <w:lvlJc w:val="left"/>
      <w:pPr>
        <w:ind w:left="3726" w:hanging="360"/>
      </w:pPr>
      <w:rPr>
        <w:rFonts w:hint="default"/>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713" w:hanging="360"/>
      </w:pPr>
      <w:rPr>
        <w:rFonts w:hint="default"/>
        <w:lang w:val="en-US" w:eastAsia="en-US" w:bidi="en-US"/>
      </w:rPr>
    </w:lvl>
    <w:lvl w:ilvl="6">
      <w:numFmt w:val="bullet"/>
      <w:lvlText w:val="•"/>
      <w:lvlJc w:val="left"/>
      <w:pPr>
        <w:ind w:left="6706" w:hanging="360"/>
      </w:pPr>
      <w:rPr>
        <w:rFonts w:hint="default"/>
        <w:lang w:val="en-US" w:eastAsia="en-US" w:bidi="en-US"/>
      </w:rPr>
    </w:lvl>
    <w:lvl w:ilvl="7">
      <w:numFmt w:val="bullet"/>
      <w:lvlText w:val="•"/>
      <w:lvlJc w:val="left"/>
      <w:pPr>
        <w:ind w:left="7700" w:hanging="360"/>
      </w:pPr>
      <w:rPr>
        <w:rFonts w:hint="default"/>
        <w:lang w:val="en-US" w:eastAsia="en-US" w:bidi="en-US"/>
      </w:rPr>
    </w:lvl>
    <w:lvl w:ilvl="8">
      <w:numFmt w:val="bullet"/>
      <w:lvlText w:val="•"/>
      <w:lvlJc w:val="left"/>
      <w:pPr>
        <w:ind w:left="8693" w:hanging="360"/>
      </w:pPr>
      <w:rPr>
        <w:rFonts w:hint="default"/>
        <w:lang w:val="en-US" w:eastAsia="en-US" w:bidi="en-US"/>
      </w:rPr>
    </w:lvl>
  </w:abstractNum>
  <w:abstractNum w:abstractNumId="6" w15:restartNumberingAfterBreak="0">
    <w:nsid w:val="13210026"/>
    <w:multiLevelType w:val="multilevel"/>
    <w:tmpl w:val="A502E8AC"/>
    <w:lvl w:ilvl="0">
      <w:start w:val="3"/>
      <w:numFmt w:val="decimal"/>
      <w:lvlText w:val="%1"/>
      <w:lvlJc w:val="left"/>
      <w:pPr>
        <w:ind w:left="1020" w:hanging="360"/>
      </w:pPr>
      <w:rPr>
        <w:rFonts w:hint="default"/>
        <w:lang w:val="en-US" w:eastAsia="en-US" w:bidi="en-US"/>
      </w:rPr>
    </w:lvl>
    <w:lvl w:ilvl="1">
      <w:start w:val="1"/>
      <w:numFmt w:val="decimal"/>
      <w:lvlText w:val="%1.%2"/>
      <w:lvlJc w:val="left"/>
      <w:pPr>
        <w:ind w:left="1020" w:hanging="360"/>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7" w15:restartNumberingAfterBreak="0">
    <w:nsid w:val="19CD779C"/>
    <w:multiLevelType w:val="multilevel"/>
    <w:tmpl w:val="E30010CA"/>
    <w:lvl w:ilvl="0">
      <w:start w:val="5"/>
      <w:numFmt w:val="decimal"/>
      <w:lvlText w:val="%1"/>
      <w:lvlJc w:val="left"/>
      <w:pPr>
        <w:ind w:left="1020" w:hanging="360"/>
      </w:pPr>
      <w:rPr>
        <w:rFonts w:hint="default"/>
        <w:lang w:val="en-US" w:eastAsia="en-US" w:bidi="en-US"/>
      </w:rPr>
    </w:lvl>
    <w:lvl w:ilvl="1">
      <w:start w:val="2"/>
      <w:numFmt w:val="decimal"/>
      <w:lvlText w:val="%1.%2"/>
      <w:lvlJc w:val="left"/>
      <w:pPr>
        <w:ind w:left="1020" w:hanging="360"/>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2952" w:hanging="360"/>
      </w:pPr>
      <w:rPr>
        <w:rFonts w:hint="default"/>
        <w:lang w:val="en-US" w:eastAsia="en-US" w:bidi="en-US"/>
      </w:rPr>
    </w:lvl>
    <w:lvl w:ilvl="3">
      <w:numFmt w:val="bullet"/>
      <w:lvlText w:val="•"/>
      <w:lvlJc w:val="left"/>
      <w:pPr>
        <w:ind w:left="3918" w:hanging="360"/>
      </w:pPr>
      <w:rPr>
        <w:rFonts w:hint="default"/>
        <w:lang w:val="en-US" w:eastAsia="en-US" w:bidi="en-US"/>
      </w:rPr>
    </w:lvl>
    <w:lvl w:ilvl="4">
      <w:numFmt w:val="bullet"/>
      <w:lvlText w:val="•"/>
      <w:lvlJc w:val="left"/>
      <w:pPr>
        <w:ind w:left="4884" w:hanging="360"/>
      </w:pPr>
      <w:rPr>
        <w:rFonts w:hint="default"/>
        <w:lang w:val="en-US" w:eastAsia="en-US" w:bidi="en-US"/>
      </w:rPr>
    </w:lvl>
    <w:lvl w:ilvl="5">
      <w:numFmt w:val="bullet"/>
      <w:lvlText w:val="•"/>
      <w:lvlJc w:val="left"/>
      <w:pPr>
        <w:ind w:left="5850" w:hanging="360"/>
      </w:pPr>
      <w:rPr>
        <w:rFonts w:hint="default"/>
        <w:lang w:val="en-US" w:eastAsia="en-US" w:bidi="en-US"/>
      </w:rPr>
    </w:lvl>
    <w:lvl w:ilvl="6">
      <w:numFmt w:val="bullet"/>
      <w:lvlText w:val="•"/>
      <w:lvlJc w:val="left"/>
      <w:pPr>
        <w:ind w:left="6816" w:hanging="360"/>
      </w:pPr>
      <w:rPr>
        <w:rFonts w:hint="default"/>
        <w:lang w:val="en-US" w:eastAsia="en-US" w:bidi="en-US"/>
      </w:rPr>
    </w:lvl>
    <w:lvl w:ilvl="7">
      <w:numFmt w:val="bullet"/>
      <w:lvlText w:val="•"/>
      <w:lvlJc w:val="left"/>
      <w:pPr>
        <w:ind w:left="7782" w:hanging="360"/>
      </w:pPr>
      <w:rPr>
        <w:rFonts w:hint="default"/>
        <w:lang w:val="en-US" w:eastAsia="en-US" w:bidi="en-US"/>
      </w:rPr>
    </w:lvl>
    <w:lvl w:ilvl="8">
      <w:numFmt w:val="bullet"/>
      <w:lvlText w:val="•"/>
      <w:lvlJc w:val="left"/>
      <w:pPr>
        <w:ind w:left="8748" w:hanging="360"/>
      </w:pPr>
      <w:rPr>
        <w:rFonts w:hint="default"/>
        <w:lang w:val="en-US" w:eastAsia="en-US" w:bidi="en-US"/>
      </w:rPr>
    </w:lvl>
  </w:abstractNum>
  <w:abstractNum w:abstractNumId="8" w15:restartNumberingAfterBreak="0">
    <w:nsid w:val="1AC24603"/>
    <w:multiLevelType w:val="hybridMultilevel"/>
    <w:tmpl w:val="46127208"/>
    <w:lvl w:ilvl="0" w:tplc="1700B6FA">
      <w:start w:val="1"/>
      <w:numFmt w:val="decimal"/>
      <w:lvlText w:val="%1."/>
      <w:lvlJc w:val="left"/>
      <w:pPr>
        <w:ind w:left="1380" w:hanging="360"/>
      </w:pPr>
      <w:rPr>
        <w:rFonts w:ascii="Calibri" w:eastAsia="Calibri" w:hAnsi="Calibri" w:cs="Calibri" w:hint="default"/>
        <w:spacing w:val="-3"/>
        <w:w w:val="100"/>
        <w:sz w:val="24"/>
        <w:szCs w:val="24"/>
        <w:lang w:val="en-US" w:eastAsia="en-US" w:bidi="en-US"/>
      </w:rPr>
    </w:lvl>
    <w:lvl w:ilvl="1" w:tplc="083057EC">
      <w:numFmt w:val="bullet"/>
      <w:lvlText w:val="•"/>
      <w:lvlJc w:val="left"/>
      <w:pPr>
        <w:ind w:left="2310" w:hanging="360"/>
      </w:pPr>
      <w:rPr>
        <w:rFonts w:hint="default"/>
        <w:lang w:val="en-US" w:eastAsia="en-US" w:bidi="en-US"/>
      </w:rPr>
    </w:lvl>
    <w:lvl w:ilvl="2" w:tplc="921A5666">
      <w:numFmt w:val="bullet"/>
      <w:lvlText w:val="•"/>
      <w:lvlJc w:val="left"/>
      <w:pPr>
        <w:ind w:left="3240" w:hanging="360"/>
      </w:pPr>
      <w:rPr>
        <w:rFonts w:hint="default"/>
        <w:lang w:val="en-US" w:eastAsia="en-US" w:bidi="en-US"/>
      </w:rPr>
    </w:lvl>
    <w:lvl w:ilvl="3" w:tplc="019E6108">
      <w:numFmt w:val="bullet"/>
      <w:lvlText w:val="•"/>
      <w:lvlJc w:val="left"/>
      <w:pPr>
        <w:ind w:left="4170" w:hanging="360"/>
      </w:pPr>
      <w:rPr>
        <w:rFonts w:hint="default"/>
        <w:lang w:val="en-US" w:eastAsia="en-US" w:bidi="en-US"/>
      </w:rPr>
    </w:lvl>
    <w:lvl w:ilvl="4" w:tplc="D4BA7AE4">
      <w:numFmt w:val="bullet"/>
      <w:lvlText w:val="•"/>
      <w:lvlJc w:val="left"/>
      <w:pPr>
        <w:ind w:left="5100" w:hanging="360"/>
      </w:pPr>
      <w:rPr>
        <w:rFonts w:hint="default"/>
        <w:lang w:val="en-US" w:eastAsia="en-US" w:bidi="en-US"/>
      </w:rPr>
    </w:lvl>
    <w:lvl w:ilvl="5" w:tplc="1DDAA2A4">
      <w:numFmt w:val="bullet"/>
      <w:lvlText w:val="•"/>
      <w:lvlJc w:val="left"/>
      <w:pPr>
        <w:ind w:left="6030" w:hanging="360"/>
      </w:pPr>
      <w:rPr>
        <w:rFonts w:hint="default"/>
        <w:lang w:val="en-US" w:eastAsia="en-US" w:bidi="en-US"/>
      </w:rPr>
    </w:lvl>
    <w:lvl w:ilvl="6" w:tplc="F0441DF4">
      <w:numFmt w:val="bullet"/>
      <w:lvlText w:val="•"/>
      <w:lvlJc w:val="left"/>
      <w:pPr>
        <w:ind w:left="6960" w:hanging="360"/>
      </w:pPr>
      <w:rPr>
        <w:rFonts w:hint="default"/>
        <w:lang w:val="en-US" w:eastAsia="en-US" w:bidi="en-US"/>
      </w:rPr>
    </w:lvl>
    <w:lvl w:ilvl="7" w:tplc="9DA43B9C">
      <w:numFmt w:val="bullet"/>
      <w:lvlText w:val="•"/>
      <w:lvlJc w:val="left"/>
      <w:pPr>
        <w:ind w:left="7890" w:hanging="360"/>
      </w:pPr>
      <w:rPr>
        <w:rFonts w:hint="default"/>
        <w:lang w:val="en-US" w:eastAsia="en-US" w:bidi="en-US"/>
      </w:rPr>
    </w:lvl>
    <w:lvl w:ilvl="8" w:tplc="20DC0A46">
      <w:numFmt w:val="bullet"/>
      <w:lvlText w:val="•"/>
      <w:lvlJc w:val="left"/>
      <w:pPr>
        <w:ind w:left="8820" w:hanging="360"/>
      </w:pPr>
      <w:rPr>
        <w:rFonts w:hint="default"/>
        <w:lang w:val="en-US" w:eastAsia="en-US" w:bidi="en-US"/>
      </w:rPr>
    </w:lvl>
  </w:abstractNum>
  <w:abstractNum w:abstractNumId="9" w15:restartNumberingAfterBreak="0">
    <w:nsid w:val="1B5967F4"/>
    <w:multiLevelType w:val="hybridMultilevel"/>
    <w:tmpl w:val="9E628DEE"/>
    <w:lvl w:ilvl="0" w:tplc="45CE8450">
      <w:numFmt w:val="bullet"/>
      <w:lvlText w:val=""/>
      <w:lvlJc w:val="left"/>
      <w:pPr>
        <w:ind w:left="1020" w:hanging="360"/>
      </w:pPr>
      <w:rPr>
        <w:rFonts w:ascii="Wingdings" w:eastAsia="Wingdings" w:hAnsi="Wingdings" w:cs="Wingdings" w:hint="default"/>
        <w:w w:val="99"/>
        <w:sz w:val="20"/>
        <w:szCs w:val="20"/>
        <w:lang w:val="en-US" w:eastAsia="en-US" w:bidi="en-US"/>
      </w:rPr>
    </w:lvl>
    <w:lvl w:ilvl="1" w:tplc="818EB548">
      <w:numFmt w:val="bullet"/>
      <w:lvlText w:val="•"/>
      <w:lvlJc w:val="left"/>
      <w:pPr>
        <w:ind w:left="1986" w:hanging="360"/>
      </w:pPr>
      <w:rPr>
        <w:rFonts w:hint="default"/>
        <w:lang w:val="en-US" w:eastAsia="en-US" w:bidi="en-US"/>
      </w:rPr>
    </w:lvl>
    <w:lvl w:ilvl="2" w:tplc="38DCB850">
      <w:numFmt w:val="bullet"/>
      <w:lvlText w:val="•"/>
      <w:lvlJc w:val="left"/>
      <w:pPr>
        <w:ind w:left="2952" w:hanging="360"/>
      </w:pPr>
      <w:rPr>
        <w:rFonts w:hint="default"/>
        <w:lang w:val="en-US" w:eastAsia="en-US" w:bidi="en-US"/>
      </w:rPr>
    </w:lvl>
    <w:lvl w:ilvl="3" w:tplc="8F0C6B8A">
      <w:numFmt w:val="bullet"/>
      <w:lvlText w:val="•"/>
      <w:lvlJc w:val="left"/>
      <w:pPr>
        <w:ind w:left="3918" w:hanging="360"/>
      </w:pPr>
      <w:rPr>
        <w:rFonts w:hint="default"/>
        <w:lang w:val="en-US" w:eastAsia="en-US" w:bidi="en-US"/>
      </w:rPr>
    </w:lvl>
    <w:lvl w:ilvl="4" w:tplc="F75E83AA">
      <w:numFmt w:val="bullet"/>
      <w:lvlText w:val="•"/>
      <w:lvlJc w:val="left"/>
      <w:pPr>
        <w:ind w:left="4884" w:hanging="360"/>
      </w:pPr>
      <w:rPr>
        <w:rFonts w:hint="default"/>
        <w:lang w:val="en-US" w:eastAsia="en-US" w:bidi="en-US"/>
      </w:rPr>
    </w:lvl>
    <w:lvl w:ilvl="5" w:tplc="A68AADCA">
      <w:numFmt w:val="bullet"/>
      <w:lvlText w:val="•"/>
      <w:lvlJc w:val="left"/>
      <w:pPr>
        <w:ind w:left="5850" w:hanging="360"/>
      </w:pPr>
      <w:rPr>
        <w:rFonts w:hint="default"/>
        <w:lang w:val="en-US" w:eastAsia="en-US" w:bidi="en-US"/>
      </w:rPr>
    </w:lvl>
    <w:lvl w:ilvl="6" w:tplc="A678E1B4">
      <w:numFmt w:val="bullet"/>
      <w:lvlText w:val="•"/>
      <w:lvlJc w:val="left"/>
      <w:pPr>
        <w:ind w:left="6816" w:hanging="360"/>
      </w:pPr>
      <w:rPr>
        <w:rFonts w:hint="default"/>
        <w:lang w:val="en-US" w:eastAsia="en-US" w:bidi="en-US"/>
      </w:rPr>
    </w:lvl>
    <w:lvl w:ilvl="7" w:tplc="3E0E251C">
      <w:numFmt w:val="bullet"/>
      <w:lvlText w:val="•"/>
      <w:lvlJc w:val="left"/>
      <w:pPr>
        <w:ind w:left="7782" w:hanging="360"/>
      </w:pPr>
      <w:rPr>
        <w:rFonts w:hint="default"/>
        <w:lang w:val="en-US" w:eastAsia="en-US" w:bidi="en-US"/>
      </w:rPr>
    </w:lvl>
    <w:lvl w:ilvl="8" w:tplc="F9CEF916">
      <w:numFmt w:val="bullet"/>
      <w:lvlText w:val="•"/>
      <w:lvlJc w:val="left"/>
      <w:pPr>
        <w:ind w:left="8748" w:hanging="360"/>
      </w:pPr>
      <w:rPr>
        <w:rFonts w:hint="default"/>
        <w:lang w:val="en-US" w:eastAsia="en-US" w:bidi="en-US"/>
      </w:rPr>
    </w:lvl>
  </w:abstractNum>
  <w:abstractNum w:abstractNumId="10" w15:restartNumberingAfterBreak="0">
    <w:nsid w:val="1CD26D31"/>
    <w:multiLevelType w:val="hybridMultilevel"/>
    <w:tmpl w:val="77F6B538"/>
    <w:lvl w:ilvl="0" w:tplc="AD062DD8">
      <w:numFmt w:val="bullet"/>
      <w:lvlText w:val=""/>
      <w:lvlJc w:val="left"/>
      <w:pPr>
        <w:ind w:left="468" w:hanging="360"/>
      </w:pPr>
      <w:rPr>
        <w:rFonts w:ascii="Wingdings" w:eastAsia="Wingdings" w:hAnsi="Wingdings" w:cs="Wingdings" w:hint="default"/>
        <w:w w:val="99"/>
        <w:sz w:val="20"/>
        <w:szCs w:val="20"/>
        <w:lang w:val="en-US" w:eastAsia="en-US" w:bidi="en-US"/>
      </w:rPr>
    </w:lvl>
    <w:lvl w:ilvl="1" w:tplc="0A222B14">
      <w:numFmt w:val="bullet"/>
      <w:lvlText w:val="•"/>
      <w:lvlJc w:val="left"/>
      <w:pPr>
        <w:ind w:left="1227" w:hanging="360"/>
      </w:pPr>
      <w:rPr>
        <w:rFonts w:hint="default"/>
        <w:lang w:val="en-US" w:eastAsia="en-US" w:bidi="en-US"/>
      </w:rPr>
    </w:lvl>
    <w:lvl w:ilvl="2" w:tplc="088C3186">
      <w:numFmt w:val="bullet"/>
      <w:lvlText w:val="•"/>
      <w:lvlJc w:val="left"/>
      <w:pPr>
        <w:ind w:left="1995" w:hanging="360"/>
      </w:pPr>
      <w:rPr>
        <w:rFonts w:hint="default"/>
        <w:lang w:val="en-US" w:eastAsia="en-US" w:bidi="en-US"/>
      </w:rPr>
    </w:lvl>
    <w:lvl w:ilvl="3" w:tplc="3F1A342C">
      <w:numFmt w:val="bullet"/>
      <w:lvlText w:val="•"/>
      <w:lvlJc w:val="left"/>
      <w:pPr>
        <w:ind w:left="2762" w:hanging="360"/>
      </w:pPr>
      <w:rPr>
        <w:rFonts w:hint="default"/>
        <w:lang w:val="en-US" w:eastAsia="en-US" w:bidi="en-US"/>
      </w:rPr>
    </w:lvl>
    <w:lvl w:ilvl="4" w:tplc="DFE29200">
      <w:numFmt w:val="bullet"/>
      <w:lvlText w:val="•"/>
      <w:lvlJc w:val="left"/>
      <w:pPr>
        <w:ind w:left="3530" w:hanging="360"/>
      </w:pPr>
      <w:rPr>
        <w:rFonts w:hint="default"/>
        <w:lang w:val="en-US" w:eastAsia="en-US" w:bidi="en-US"/>
      </w:rPr>
    </w:lvl>
    <w:lvl w:ilvl="5" w:tplc="8848A53E">
      <w:numFmt w:val="bullet"/>
      <w:lvlText w:val="•"/>
      <w:lvlJc w:val="left"/>
      <w:pPr>
        <w:ind w:left="4298" w:hanging="360"/>
      </w:pPr>
      <w:rPr>
        <w:rFonts w:hint="default"/>
        <w:lang w:val="en-US" w:eastAsia="en-US" w:bidi="en-US"/>
      </w:rPr>
    </w:lvl>
    <w:lvl w:ilvl="6" w:tplc="D310B058">
      <w:numFmt w:val="bullet"/>
      <w:lvlText w:val="•"/>
      <w:lvlJc w:val="left"/>
      <w:pPr>
        <w:ind w:left="5065" w:hanging="360"/>
      </w:pPr>
      <w:rPr>
        <w:rFonts w:hint="default"/>
        <w:lang w:val="en-US" w:eastAsia="en-US" w:bidi="en-US"/>
      </w:rPr>
    </w:lvl>
    <w:lvl w:ilvl="7" w:tplc="927C2A7C">
      <w:numFmt w:val="bullet"/>
      <w:lvlText w:val="•"/>
      <w:lvlJc w:val="left"/>
      <w:pPr>
        <w:ind w:left="5833" w:hanging="360"/>
      </w:pPr>
      <w:rPr>
        <w:rFonts w:hint="default"/>
        <w:lang w:val="en-US" w:eastAsia="en-US" w:bidi="en-US"/>
      </w:rPr>
    </w:lvl>
    <w:lvl w:ilvl="8" w:tplc="38FA615E">
      <w:numFmt w:val="bullet"/>
      <w:lvlText w:val="•"/>
      <w:lvlJc w:val="left"/>
      <w:pPr>
        <w:ind w:left="6600" w:hanging="360"/>
      </w:pPr>
      <w:rPr>
        <w:rFonts w:hint="default"/>
        <w:lang w:val="en-US" w:eastAsia="en-US" w:bidi="en-US"/>
      </w:rPr>
    </w:lvl>
  </w:abstractNum>
  <w:abstractNum w:abstractNumId="11" w15:restartNumberingAfterBreak="0">
    <w:nsid w:val="1D3A67CB"/>
    <w:multiLevelType w:val="multilevel"/>
    <w:tmpl w:val="6C4E67DA"/>
    <w:lvl w:ilvl="0">
      <w:start w:val="4"/>
      <w:numFmt w:val="decimal"/>
      <w:lvlText w:val="%1"/>
      <w:lvlJc w:val="left"/>
      <w:pPr>
        <w:ind w:left="1020" w:hanging="360"/>
      </w:pPr>
      <w:rPr>
        <w:rFonts w:hint="default"/>
        <w:lang w:val="en-US" w:eastAsia="en-US" w:bidi="en-US"/>
      </w:rPr>
    </w:lvl>
    <w:lvl w:ilvl="1">
      <w:start w:val="1"/>
      <w:numFmt w:val="decimal"/>
      <w:lvlText w:val="%1.%2"/>
      <w:lvlJc w:val="left"/>
      <w:pPr>
        <w:ind w:left="1020" w:hanging="360"/>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12" w15:restartNumberingAfterBreak="0">
    <w:nsid w:val="212956B6"/>
    <w:multiLevelType w:val="multilevel"/>
    <w:tmpl w:val="A0E2A5CE"/>
    <w:lvl w:ilvl="0">
      <w:start w:val="2"/>
      <w:numFmt w:val="decimal"/>
      <w:lvlText w:val="%1"/>
      <w:lvlJc w:val="left"/>
      <w:pPr>
        <w:ind w:left="680" w:hanging="498"/>
      </w:pPr>
      <w:rPr>
        <w:rFonts w:hint="default"/>
        <w:lang w:val="en-US" w:eastAsia="en-US" w:bidi="en-US"/>
      </w:rPr>
    </w:lvl>
    <w:lvl w:ilvl="1">
      <w:start w:val="2"/>
      <w:numFmt w:val="decimal"/>
      <w:lvlText w:val="%1.%2"/>
      <w:lvlJc w:val="left"/>
      <w:pPr>
        <w:ind w:left="680" w:hanging="498"/>
      </w:pPr>
      <w:rPr>
        <w:rFonts w:hint="default"/>
        <w:lang w:val="en-US" w:eastAsia="en-US" w:bidi="en-US"/>
      </w:rPr>
    </w:lvl>
    <w:lvl w:ilvl="2">
      <w:start w:val="2"/>
      <w:numFmt w:val="decimal"/>
      <w:lvlText w:val="%1.%2.%3"/>
      <w:lvlJc w:val="left"/>
      <w:pPr>
        <w:ind w:left="680" w:hanging="498"/>
      </w:pPr>
      <w:rPr>
        <w:rFonts w:ascii="Calibri" w:eastAsia="Calibri" w:hAnsi="Calibri" w:cs="Calibri" w:hint="default"/>
        <w:b/>
        <w:bCs/>
        <w:spacing w:val="-3"/>
        <w:w w:val="100"/>
        <w:sz w:val="22"/>
        <w:szCs w:val="22"/>
        <w:lang w:val="en-US" w:eastAsia="en-US" w:bidi="en-US"/>
      </w:rPr>
    </w:lvl>
    <w:lvl w:ilvl="3">
      <w:numFmt w:val="bullet"/>
      <w:lvlText w:val="•"/>
      <w:lvlJc w:val="left"/>
      <w:pPr>
        <w:ind w:left="3680" w:hanging="498"/>
      </w:pPr>
      <w:rPr>
        <w:rFonts w:hint="default"/>
        <w:lang w:val="en-US" w:eastAsia="en-US" w:bidi="en-US"/>
      </w:rPr>
    </w:lvl>
    <w:lvl w:ilvl="4">
      <w:numFmt w:val="bullet"/>
      <w:lvlText w:val="•"/>
      <w:lvlJc w:val="left"/>
      <w:pPr>
        <w:ind w:left="4680" w:hanging="498"/>
      </w:pPr>
      <w:rPr>
        <w:rFonts w:hint="default"/>
        <w:lang w:val="en-US" w:eastAsia="en-US" w:bidi="en-US"/>
      </w:rPr>
    </w:lvl>
    <w:lvl w:ilvl="5">
      <w:numFmt w:val="bullet"/>
      <w:lvlText w:val="•"/>
      <w:lvlJc w:val="left"/>
      <w:pPr>
        <w:ind w:left="5680" w:hanging="498"/>
      </w:pPr>
      <w:rPr>
        <w:rFonts w:hint="default"/>
        <w:lang w:val="en-US" w:eastAsia="en-US" w:bidi="en-US"/>
      </w:rPr>
    </w:lvl>
    <w:lvl w:ilvl="6">
      <w:numFmt w:val="bullet"/>
      <w:lvlText w:val="•"/>
      <w:lvlJc w:val="left"/>
      <w:pPr>
        <w:ind w:left="6680" w:hanging="498"/>
      </w:pPr>
      <w:rPr>
        <w:rFonts w:hint="default"/>
        <w:lang w:val="en-US" w:eastAsia="en-US" w:bidi="en-US"/>
      </w:rPr>
    </w:lvl>
    <w:lvl w:ilvl="7">
      <w:numFmt w:val="bullet"/>
      <w:lvlText w:val="•"/>
      <w:lvlJc w:val="left"/>
      <w:pPr>
        <w:ind w:left="7680" w:hanging="498"/>
      </w:pPr>
      <w:rPr>
        <w:rFonts w:hint="default"/>
        <w:lang w:val="en-US" w:eastAsia="en-US" w:bidi="en-US"/>
      </w:rPr>
    </w:lvl>
    <w:lvl w:ilvl="8">
      <w:numFmt w:val="bullet"/>
      <w:lvlText w:val="•"/>
      <w:lvlJc w:val="left"/>
      <w:pPr>
        <w:ind w:left="8680" w:hanging="498"/>
      </w:pPr>
      <w:rPr>
        <w:rFonts w:hint="default"/>
        <w:lang w:val="en-US" w:eastAsia="en-US" w:bidi="en-US"/>
      </w:rPr>
    </w:lvl>
  </w:abstractNum>
  <w:abstractNum w:abstractNumId="13" w15:restartNumberingAfterBreak="0">
    <w:nsid w:val="219F0DE1"/>
    <w:multiLevelType w:val="multilevel"/>
    <w:tmpl w:val="6666B814"/>
    <w:lvl w:ilvl="0">
      <w:start w:val="2"/>
      <w:numFmt w:val="decimal"/>
      <w:lvlText w:val="%1"/>
      <w:lvlJc w:val="left"/>
      <w:pPr>
        <w:ind w:left="1020" w:hanging="360"/>
      </w:pPr>
      <w:rPr>
        <w:rFonts w:hint="default"/>
        <w:lang w:val="en-US" w:eastAsia="en-US" w:bidi="en-US"/>
      </w:rPr>
    </w:lvl>
    <w:lvl w:ilvl="1">
      <w:start w:val="1"/>
      <w:numFmt w:val="decimal"/>
      <w:lvlText w:val="%1.%2"/>
      <w:lvlJc w:val="left"/>
      <w:pPr>
        <w:ind w:left="1020" w:hanging="360"/>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hint="default"/>
        <w:w w:val="99"/>
        <w:lang w:val="en-US" w:eastAsia="en-US" w:bidi="en-US"/>
      </w:rPr>
    </w:lvl>
    <w:lvl w:ilvl="3">
      <w:numFmt w:val="bullet"/>
      <w:lvlText w:val="o"/>
      <w:lvlJc w:val="left"/>
      <w:pPr>
        <w:ind w:left="2100" w:hanging="360"/>
      </w:pPr>
      <w:rPr>
        <w:rFonts w:ascii="Courier New" w:eastAsia="Courier New" w:hAnsi="Courier New" w:cs="Courier New" w:hint="default"/>
        <w:w w:val="100"/>
        <w:sz w:val="24"/>
        <w:szCs w:val="24"/>
        <w:lang w:val="en-US" w:eastAsia="en-US" w:bidi="en-US"/>
      </w:rPr>
    </w:lvl>
    <w:lvl w:ilvl="4">
      <w:numFmt w:val="bullet"/>
      <w:lvlText w:val="•"/>
      <w:lvlJc w:val="left"/>
      <w:pPr>
        <w:ind w:left="4245" w:hanging="360"/>
      </w:pPr>
      <w:rPr>
        <w:rFonts w:hint="default"/>
        <w:lang w:val="en-US" w:eastAsia="en-US" w:bidi="en-US"/>
      </w:rPr>
    </w:lvl>
    <w:lvl w:ilvl="5">
      <w:numFmt w:val="bullet"/>
      <w:lvlText w:val="•"/>
      <w:lvlJc w:val="left"/>
      <w:pPr>
        <w:ind w:left="5317" w:hanging="360"/>
      </w:pPr>
      <w:rPr>
        <w:rFonts w:hint="default"/>
        <w:lang w:val="en-US" w:eastAsia="en-US" w:bidi="en-US"/>
      </w:rPr>
    </w:lvl>
    <w:lvl w:ilvl="6">
      <w:numFmt w:val="bullet"/>
      <w:lvlText w:val="•"/>
      <w:lvlJc w:val="left"/>
      <w:pPr>
        <w:ind w:left="6390" w:hanging="360"/>
      </w:pPr>
      <w:rPr>
        <w:rFonts w:hint="default"/>
        <w:lang w:val="en-US" w:eastAsia="en-US" w:bidi="en-US"/>
      </w:rPr>
    </w:lvl>
    <w:lvl w:ilvl="7">
      <w:numFmt w:val="bullet"/>
      <w:lvlText w:val="•"/>
      <w:lvlJc w:val="left"/>
      <w:pPr>
        <w:ind w:left="7462" w:hanging="360"/>
      </w:pPr>
      <w:rPr>
        <w:rFonts w:hint="default"/>
        <w:lang w:val="en-US" w:eastAsia="en-US" w:bidi="en-US"/>
      </w:rPr>
    </w:lvl>
    <w:lvl w:ilvl="8">
      <w:numFmt w:val="bullet"/>
      <w:lvlText w:val="•"/>
      <w:lvlJc w:val="left"/>
      <w:pPr>
        <w:ind w:left="8535" w:hanging="360"/>
      </w:pPr>
      <w:rPr>
        <w:rFonts w:hint="default"/>
        <w:lang w:val="en-US" w:eastAsia="en-US" w:bidi="en-US"/>
      </w:rPr>
    </w:lvl>
  </w:abstractNum>
  <w:abstractNum w:abstractNumId="14" w15:restartNumberingAfterBreak="0">
    <w:nsid w:val="25E62D52"/>
    <w:multiLevelType w:val="multilevel"/>
    <w:tmpl w:val="C53412DE"/>
    <w:lvl w:ilvl="0">
      <w:start w:val="4"/>
      <w:numFmt w:val="decimal"/>
      <w:lvlText w:val="%1"/>
      <w:lvlJc w:val="left"/>
      <w:pPr>
        <w:ind w:left="660" w:hanging="495"/>
      </w:pPr>
      <w:rPr>
        <w:rFonts w:hint="default"/>
        <w:lang w:val="en-US" w:eastAsia="en-US" w:bidi="en-US"/>
      </w:rPr>
    </w:lvl>
    <w:lvl w:ilvl="1">
      <w:start w:val="4"/>
      <w:numFmt w:val="decimal"/>
      <w:lvlText w:val="%1.%2"/>
      <w:lvlJc w:val="left"/>
      <w:pPr>
        <w:ind w:left="660" w:hanging="495"/>
      </w:pPr>
      <w:rPr>
        <w:rFonts w:hint="default"/>
        <w:lang w:val="en-US" w:eastAsia="en-US" w:bidi="en-US"/>
      </w:rPr>
    </w:lvl>
    <w:lvl w:ilvl="2">
      <w:start w:val="2"/>
      <w:numFmt w:val="decimal"/>
      <w:lvlText w:val="%1.%2.%3"/>
      <w:lvlJc w:val="left"/>
      <w:pPr>
        <w:ind w:left="660" w:hanging="495"/>
      </w:pPr>
      <w:rPr>
        <w:rFonts w:ascii="Calibri" w:eastAsia="Calibri" w:hAnsi="Calibri" w:cs="Calibri" w:hint="default"/>
        <w:b/>
        <w:bCs/>
        <w:spacing w:val="-4"/>
        <w:w w:val="100"/>
        <w:sz w:val="22"/>
        <w:szCs w:val="22"/>
        <w:lang w:val="en-US" w:eastAsia="en-US" w:bidi="en-US"/>
      </w:rPr>
    </w:lvl>
    <w:lvl w:ilvl="3">
      <w:numFmt w:val="bullet"/>
      <w:lvlText w:val="•"/>
      <w:lvlJc w:val="left"/>
      <w:pPr>
        <w:ind w:left="3666" w:hanging="495"/>
      </w:pPr>
      <w:rPr>
        <w:rFonts w:hint="default"/>
        <w:lang w:val="en-US" w:eastAsia="en-US" w:bidi="en-US"/>
      </w:rPr>
    </w:lvl>
    <w:lvl w:ilvl="4">
      <w:numFmt w:val="bullet"/>
      <w:lvlText w:val="•"/>
      <w:lvlJc w:val="left"/>
      <w:pPr>
        <w:ind w:left="4668" w:hanging="495"/>
      </w:pPr>
      <w:rPr>
        <w:rFonts w:hint="default"/>
        <w:lang w:val="en-US" w:eastAsia="en-US" w:bidi="en-US"/>
      </w:rPr>
    </w:lvl>
    <w:lvl w:ilvl="5">
      <w:numFmt w:val="bullet"/>
      <w:lvlText w:val="•"/>
      <w:lvlJc w:val="left"/>
      <w:pPr>
        <w:ind w:left="5670" w:hanging="495"/>
      </w:pPr>
      <w:rPr>
        <w:rFonts w:hint="default"/>
        <w:lang w:val="en-US" w:eastAsia="en-US" w:bidi="en-US"/>
      </w:rPr>
    </w:lvl>
    <w:lvl w:ilvl="6">
      <w:numFmt w:val="bullet"/>
      <w:lvlText w:val="•"/>
      <w:lvlJc w:val="left"/>
      <w:pPr>
        <w:ind w:left="6672" w:hanging="495"/>
      </w:pPr>
      <w:rPr>
        <w:rFonts w:hint="default"/>
        <w:lang w:val="en-US" w:eastAsia="en-US" w:bidi="en-US"/>
      </w:rPr>
    </w:lvl>
    <w:lvl w:ilvl="7">
      <w:numFmt w:val="bullet"/>
      <w:lvlText w:val="•"/>
      <w:lvlJc w:val="left"/>
      <w:pPr>
        <w:ind w:left="7674" w:hanging="495"/>
      </w:pPr>
      <w:rPr>
        <w:rFonts w:hint="default"/>
        <w:lang w:val="en-US" w:eastAsia="en-US" w:bidi="en-US"/>
      </w:rPr>
    </w:lvl>
    <w:lvl w:ilvl="8">
      <w:numFmt w:val="bullet"/>
      <w:lvlText w:val="•"/>
      <w:lvlJc w:val="left"/>
      <w:pPr>
        <w:ind w:left="8676" w:hanging="495"/>
      </w:pPr>
      <w:rPr>
        <w:rFonts w:hint="default"/>
        <w:lang w:val="en-US" w:eastAsia="en-US" w:bidi="en-US"/>
      </w:rPr>
    </w:lvl>
  </w:abstractNum>
  <w:abstractNum w:abstractNumId="15" w15:restartNumberingAfterBreak="0">
    <w:nsid w:val="2888329E"/>
    <w:multiLevelType w:val="multilevel"/>
    <w:tmpl w:val="4C3AAF6A"/>
    <w:lvl w:ilvl="0">
      <w:start w:val="5"/>
      <w:numFmt w:val="decimal"/>
      <w:lvlText w:val="%1"/>
      <w:lvlJc w:val="left"/>
      <w:pPr>
        <w:ind w:left="1020" w:hanging="361"/>
      </w:pPr>
      <w:rPr>
        <w:rFonts w:hint="default"/>
        <w:lang w:val="en-US" w:eastAsia="en-US" w:bidi="en-US"/>
      </w:rPr>
    </w:lvl>
    <w:lvl w:ilvl="1">
      <w:numFmt w:val="decimal"/>
      <w:lvlText w:val="%1.%2"/>
      <w:lvlJc w:val="left"/>
      <w:pPr>
        <w:ind w:left="1020" w:hanging="361"/>
      </w:pPr>
      <w:rPr>
        <w:rFonts w:ascii="Calibri" w:eastAsia="Calibri" w:hAnsi="Calibri" w:cs="Calibri" w:hint="default"/>
        <w:w w:val="100"/>
        <w:sz w:val="24"/>
        <w:szCs w:val="24"/>
        <w:u w:val="single" w:color="000000"/>
        <w:lang w:val="en-US" w:eastAsia="en-US" w:bidi="en-US"/>
      </w:rPr>
    </w:lvl>
    <w:lvl w:ilvl="2">
      <w:numFmt w:val="bullet"/>
      <w:lvlText w:val="•"/>
      <w:lvlJc w:val="left"/>
      <w:pPr>
        <w:ind w:left="2952" w:hanging="361"/>
      </w:pPr>
      <w:rPr>
        <w:rFonts w:hint="default"/>
        <w:lang w:val="en-US" w:eastAsia="en-US" w:bidi="en-US"/>
      </w:rPr>
    </w:lvl>
    <w:lvl w:ilvl="3">
      <w:numFmt w:val="bullet"/>
      <w:lvlText w:val="•"/>
      <w:lvlJc w:val="left"/>
      <w:pPr>
        <w:ind w:left="3918" w:hanging="361"/>
      </w:pPr>
      <w:rPr>
        <w:rFonts w:hint="default"/>
        <w:lang w:val="en-US" w:eastAsia="en-US" w:bidi="en-US"/>
      </w:rPr>
    </w:lvl>
    <w:lvl w:ilvl="4">
      <w:numFmt w:val="bullet"/>
      <w:lvlText w:val="•"/>
      <w:lvlJc w:val="left"/>
      <w:pPr>
        <w:ind w:left="4884" w:hanging="361"/>
      </w:pPr>
      <w:rPr>
        <w:rFonts w:hint="default"/>
        <w:lang w:val="en-US" w:eastAsia="en-US" w:bidi="en-US"/>
      </w:rPr>
    </w:lvl>
    <w:lvl w:ilvl="5">
      <w:numFmt w:val="bullet"/>
      <w:lvlText w:val="•"/>
      <w:lvlJc w:val="left"/>
      <w:pPr>
        <w:ind w:left="5850" w:hanging="361"/>
      </w:pPr>
      <w:rPr>
        <w:rFonts w:hint="default"/>
        <w:lang w:val="en-US" w:eastAsia="en-US" w:bidi="en-US"/>
      </w:rPr>
    </w:lvl>
    <w:lvl w:ilvl="6">
      <w:numFmt w:val="bullet"/>
      <w:lvlText w:val="•"/>
      <w:lvlJc w:val="left"/>
      <w:pPr>
        <w:ind w:left="6816" w:hanging="361"/>
      </w:pPr>
      <w:rPr>
        <w:rFonts w:hint="default"/>
        <w:lang w:val="en-US" w:eastAsia="en-US" w:bidi="en-US"/>
      </w:rPr>
    </w:lvl>
    <w:lvl w:ilvl="7">
      <w:numFmt w:val="bullet"/>
      <w:lvlText w:val="•"/>
      <w:lvlJc w:val="left"/>
      <w:pPr>
        <w:ind w:left="7782" w:hanging="361"/>
      </w:pPr>
      <w:rPr>
        <w:rFonts w:hint="default"/>
        <w:lang w:val="en-US" w:eastAsia="en-US" w:bidi="en-US"/>
      </w:rPr>
    </w:lvl>
    <w:lvl w:ilvl="8">
      <w:numFmt w:val="bullet"/>
      <w:lvlText w:val="•"/>
      <w:lvlJc w:val="left"/>
      <w:pPr>
        <w:ind w:left="8748" w:hanging="361"/>
      </w:pPr>
      <w:rPr>
        <w:rFonts w:hint="default"/>
        <w:lang w:val="en-US" w:eastAsia="en-US" w:bidi="en-US"/>
      </w:rPr>
    </w:lvl>
  </w:abstractNum>
  <w:abstractNum w:abstractNumId="16" w15:restartNumberingAfterBreak="0">
    <w:nsid w:val="28D829C5"/>
    <w:multiLevelType w:val="multilevel"/>
    <w:tmpl w:val="5AD4069C"/>
    <w:lvl w:ilvl="0">
      <w:start w:val="2"/>
      <w:numFmt w:val="decimal"/>
      <w:lvlText w:val="%1"/>
      <w:lvlJc w:val="left"/>
      <w:pPr>
        <w:ind w:left="1560" w:hanging="660"/>
      </w:pPr>
      <w:rPr>
        <w:rFonts w:hint="default"/>
        <w:lang w:val="en-US" w:eastAsia="en-US" w:bidi="en-US"/>
      </w:rPr>
    </w:lvl>
    <w:lvl w:ilvl="1">
      <w:start w:val="1"/>
      <w:numFmt w:val="decimal"/>
      <w:lvlText w:val="%1.%2"/>
      <w:lvlJc w:val="left"/>
      <w:pPr>
        <w:ind w:left="1560" w:hanging="660"/>
      </w:pPr>
      <w:rPr>
        <w:rFonts w:ascii="Calibri" w:eastAsia="Calibri" w:hAnsi="Calibri" w:cs="Calibri" w:hint="default"/>
        <w:spacing w:val="-3"/>
        <w:w w:val="100"/>
        <w:sz w:val="24"/>
        <w:szCs w:val="24"/>
        <w:lang w:val="en-US" w:eastAsia="en-US" w:bidi="en-US"/>
      </w:rPr>
    </w:lvl>
    <w:lvl w:ilvl="2">
      <w:numFmt w:val="bullet"/>
      <w:lvlText w:val="•"/>
      <w:lvlJc w:val="left"/>
      <w:pPr>
        <w:ind w:left="3384" w:hanging="660"/>
      </w:pPr>
      <w:rPr>
        <w:rFonts w:hint="default"/>
        <w:lang w:val="en-US" w:eastAsia="en-US" w:bidi="en-US"/>
      </w:rPr>
    </w:lvl>
    <w:lvl w:ilvl="3">
      <w:numFmt w:val="bullet"/>
      <w:lvlText w:val="•"/>
      <w:lvlJc w:val="left"/>
      <w:pPr>
        <w:ind w:left="4296" w:hanging="660"/>
      </w:pPr>
      <w:rPr>
        <w:rFonts w:hint="default"/>
        <w:lang w:val="en-US" w:eastAsia="en-US" w:bidi="en-US"/>
      </w:rPr>
    </w:lvl>
    <w:lvl w:ilvl="4">
      <w:numFmt w:val="bullet"/>
      <w:lvlText w:val="•"/>
      <w:lvlJc w:val="left"/>
      <w:pPr>
        <w:ind w:left="5208" w:hanging="660"/>
      </w:pPr>
      <w:rPr>
        <w:rFonts w:hint="default"/>
        <w:lang w:val="en-US" w:eastAsia="en-US" w:bidi="en-US"/>
      </w:rPr>
    </w:lvl>
    <w:lvl w:ilvl="5">
      <w:numFmt w:val="bullet"/>
      <w:lvlText w:val="•"/>
      <w:lvlJc w:val="left"/>
      <w:pPr>
        <w:ind w:left="6120" w:hanging="660"/>
      </w:pPr>
      <w:rPr>
        <w:rFonts w:hint="default"/>
        <w:lang w:val="en-US" w:eastAsia="en-US" w:bidi="en-US"/>
      </w:rPr>
    </w:lvl>
    <w:lvl w:ilvl="6">
      <w:numFmt w:val="bullet"/>
      <w:lvlText w:val="•"/>
      <w:lvlJc w:val="left"/>
      <w:pPr>
        <w:ind w:left="7032" w:hanging="660"/>
      </w:pPr>
      <w:rPr>
        <w:rFonts w:hint="default"/>
        <w:lang w:val="en-US" w:eastAsia="en-US" w:bidi="en-US"/>
      </w:rPr>
    </w:lvl>
    <w:lvl w:ilvl="7">
      <w:numFmt w:val="bullet"/>
      <w:lvlText w:val="•"/>
      <w:lvlJc w:val="left"/>
      <w:pPr>
        <w:ind w:left="7944" w:hanging="660"/>
      </w:pPr>
      <w:rPr>
        <w:rFonts w:hint="default"/>
        <w:lang w:val="en-US" w:eastAsia="en-US" w:bidi="en-US"/>
      </w:rPr>
    </w:lvl>
    <w:lvl w:ilvl="8">
      <w:numFmt w:val="bullet"/>
      <w:lvlText w:val="•"/>
      <w:lvlJc w:val="left"/>
      <w:pPr>
        <w:ind w:left="8856" w:hanging="660"/>
      </w:pPr>
      <w:rPr>
        <w:rFonts w:hint="default"/>
        <w:lang w:val="en-US" w:eastAsia="en-US" w:bidi="en-US"/>
      </w:rPr>
    </w:lvl>
  </w:abstractNum>
  <w:abstractNum w:abstractNumId="17" w15:restartNumberingAfterBreak="0">
    <w:nsid w:val="291718FE"/>
    <w:multiLevelType w:val="multilevel"/>
    <w:tmpl w:val="036CAB6E"/>
    <w:lvl w:ilvl="0">
      <w:start w:val="5"/>
      <w:numFmt w:val="decimal"/>
      <w:lvlText w:val="%1"/>
      <w:lvlJc w:val="left"/>
      <w:pPr>
        <w:ind w:left="1020" w:hanging="361"/>
      </w:pPr>
      <w:rPr>
        <w:rFonts w:hint="default"/>
        <w:lang w:val="en-US" w:eastAsia="en-US" w:bidi="en-US"/>
      </w:rPr>
    </w:lvl>
    <w:lvl w:ilvl="1">
      <w:start w:val="1"/>
      <w:numFmt w:val="decimal"/>
      <w:lvlText w:val="%1.%2"/>
      <w:lvlJc w:val="left"/>
      <w:pPr>
        <w:ind w:left="1020" w:hanging="361"/>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2952" w:hanging="361"/>
      </w:pPr>
      <w:rPr>
        <w:rFonts w:hint="default"/>
        <w:lang w:val="en-US" w:eastAsia="en-US" w:bidi="en-US"/>
      </w:rPr>
    </w:lvl>
    <w:lvl w:ilvl="3">
      <w:numFmt w:val="bullet"/>
      <w:lvlText w:val="•"/>
      <w:lvlJc w:val="left"/>
      <w:pPr>
        <w:ind w:left="3918" w:hanging="361"/>
      </w:pPr>
      <w:rPr>
        <w:rFonts w:hint="default"/>
        <w:lang w:val="en-US" w:eastAsia="en-US" w:bidi="en-US"/>
      </w:rPr>
    </w:lvl>
    <w:lvl w:ilvl="4">
      <w:numFmt w:val="bullet"/>
      <w:lvlText w:val="•"/>
      <w:lvlJc w:val="left"/>
      <w:pPr>
        <w:ind w:left="4884" w:hanging="361"/>
      </w:pPr>
      <w:rPr>
        <w:rFonts w:hint="default"/>
        <w:lang w:val="en-US" w:eastAsia="en-US" w:bidi="en-US"/>
      </w:rPr>
    </w:lvl>
    <w:lvl w:ilvl="5">
      <w:numFmt w:val="bullet"/>
      <w:lvlText w:val="•"/>
      <w:lvlJc w:val="left"/>
      <w:pPr>
        <w:ind w:left="5850" w:hanging="361"/>
      </w:pPr>
      <w:rPr>
        <w:rFonts w:hint="default"/>
        <w:lang w:val="en-US" w:eastAsia="en-US" w:bidi="en-US"/>
      </w:rPr>
    </w:lvl>
    <w:lvl w:ilvl="6">
      <w:numFmt w:val="bullet"/>
      <w:lvlText w:val="•"/>
      <w:lvlJc w:val="left"/>
      <w:pPr>
        <w:ind w:left="6816" w:hanging="361"/>
      </w:pPr>
      <w:rPr>
        <w:rFonts w:hint="default"/>
        <w:lang w:val="en-US" w:eastAsia="en-US" w:bidi="en-US"/>
      </w:rPr>
    </w:lvl>
    <w:lvl w:ilvl="7">
      <w:numFmt w:val="bullet"/>
      <w:lvlText w:val="•"/>
      <w:lvlJc w:val="left"/>
      <w:pPr>
        <w:ind w:left="7782" w:hanging="361"/>
      </w:pPr>
      <w:rPr>
        <w:rFonts w:hint="default"/>
        <w:lang w:val="en-US" w:eastAsia="en-US" w:bidi="en-US"/>
      </w:rPr>
    </w:lvl>
    <w:lvl w:ilvl="8">
      <w:numFmt w:val="bullet"/>
      <w:lvlText w:val="•"/>
      <w:lvlJc w:val="left"/>
      <w:pPr>
        <w:ind w:left="8748" w:hanging="361"/>
      </w:pPr>
      <w:rPr>
        <w:rFonts w:hint="default"/>
        <w:lang w:val="en-US" w:eastAsia="en-US" w:bidi="en-US"/>
      </w:rPr>
    </w:lvl>
  </w:abstractNum>
  <w:abstractNum w:abstractNumId="18" w15:restartNumberingAfterBreak="0">
    <w:nsid w:val="294B614F"/>
    <w:multiLevelType w:val="multilevel"/>
    <w:tmpl w:val="B8AA0376"/>
    <w:lvl w:ilvl="0">
      <w:start w:val="4"/>
      <w:numFmt w:val="decimal"/>
      <w:lvlText w:val="%1"/>
      <w:lvlJc w:val="left"/>
      <w:pPr>
        <w:ind w:left="1380" w:hanging="720"/>
      </w:pPr>
      <w:rPr>
        <w:rFonts w:hint="default"/>
        <w:lang w:val="en-US" w:eastAsia="en-US" w:bidi="en-US"/>
      </w:rPr>
    </w:lvl>
    <w:lvl w:ilvl="1">
      <w:start w:val="1"/>
      <w:numFmt w:val="decimal"/>
      <w:lvlText w:val="%1.%2"/>
      <w:lvlJc w:val="left"/>
      <w:pPr>
        <w:ind w:left="1380" w:hanging="720"/>
      </w:pPr>
      <w:rPr>
        <w:rFonts w:ascii="Calibri" w:eastAsia="Calibri" w:hAnsi="Calibri" w:cs="Calibri" w:hint="default"/>
        <w:b/>
        <w:bCs/>
        <w:spacing w:val="-3"/>
        <w:w w:val="100"/>
        <w:sz w:val="24"/>
        <w:szCs w:val="24"/>
        <w:lang w:val="en-US" w:eastAsia="en-US" w:bidi="en-US"/>
      </w:rPr>
    </w:lvl>
    <w:lvl w:ilvl="2">
      <w:start w:val="1"/>
      <w:numFmt w:val="decimal"/>
      <w:lvlText w:val="%1.%2.%3"/>
      <w:lvlJc w:val="left"/>
      <w:pPr>
        <w:ind w:left="660" w:hanging="550"/>
      </w:pPr>
      <w:rPr>
        <w:rFonts w:ascii="Calibri" w:eastAsia="Calibri" w:hAnsi="Calibri" w:cs="Calibri" w:hint="default"/>
        <w:b/>
        <w:bCs/>
        <w:spacing w:val="-2"/>
        <w:w w:val="100"/>
        <w:sz w:val="24"/>
        <w:szCs w:val="24"/>
        <w:lang w:val="en-US" w:eastAsia="en-US" w:bidi="en-US"/>
      </w:rPr>
    </w:lvl>
    <w:lvl w:ilvl="3">
      <w:numFmt w:val="bullet"/>
      <w:lvlText w:val=""/>
      <w:lvlJc w:val="left"/>
      <w:pPr>
        <w:ind w:left="2100" w:hanging="360"/>
      </w:pPr>
      <w:rPr>
        <w:rFonts w:ascii="Symbol" w:eastAsia="Symbol" w:hAnsi="Symbol" w:cs="Symbol" w:hint="default"/>
        <w:w w:val="100"/>
        <w:sz w:val="24"/>
        <w:szCs w:val="24"/>
        <w:lang w:val="en-US" w:eastAsia="en-US" w:bidi="en-US"/>
      </w:rPr>
    </w:lvl>
    <w:lvl w:ilvl="4">
      <w:numFmt w:val="bullet"/>
      <w:lvlText w:val="•"/>
      <w:lvlJc w:val="left"/>
      <w:pPr>
        <w:ind w:left="3325" w:hanging="360"/>
      </w:pPr>
      <w:rPr>
        <w:rFonts w:hint="default"/>
        <w:lang w:val="en-US" w:eastAsia="en-US" w:bidi="en-US"/>
      </w:rPr>
    </w:lvl>
    <w:lvl w:ilvl="5">
      <w:numFmt w:val="bullet"/>
      <w:lvlText w:val="•"/>
      <w:lvlJc w:val="left"/>
      <w:pPr>
        <w:ind w:left="4551" w:hanging="360"/>
      </w:pPr>
      <w:rPr>
        <w:rFonts w:hint="default"/>
        <w:lang w:val="en-US" w:eastAsia="en-US" w:bidi="en-US"/>
      </w:rPr>
    </w:lvl>
    <w:lvl w:ilvl="6">
      <w:numFmt w:val="bullet"/>
      <w:lvlText w:val="•"/>
      <w:lvlJc w:val="left"/>
      <w:pPr>
        <w:ind w:left="5777" w:hanging="360"/>
      </w:pPr>
      <w:rPr>
        <w:rFonts w:hint="default"/>
        <w:lang w:val="en-US" w:eastAsia="en-US" w:bidi="en-US"/>
      </w:rPr>
    </w:lvl>
    <w:lvl w:ilvl="7">
      <w:numFmt w:val="bullet"/>
      <w:lvlText w:val="•"/>
      <w:lvlJc w:val="left"/>
      <w:pPr>
        <w:ind w:left="7002" w:hanging="360"/>
      </w:pPr>
      <w:rPr>
        <w:rFonts w:hint="default"/>
        <w:lang w:val="en-US" w:eastAsia="en-US" w:bidi="en-US"/>
      </w:rPr>
    </w:lvl>
    <w:lvl w:ilvl="8">
      <w:numFmt w:val="bullet"/>
      <w:lvlText w:val="•"/>
      <w:lvlJc w:val="left"/>
      <w:pPr>
        <w:ind w:left="8228" w:hanging="360"/>
      </w:pPr>
      <w:rPr>
        <w:rFonts w:hint="default"/>
        <w:lang w:val="en-US" w:eastAsia="en-US" w:bidi="en-US"/>
      </w:rPr>
    </w:lvl>
  </w:abstractNum>
  <w:abstractNum w:abstractNumId="19" w15:restartNumberingAfterBreak="0">
    <w:nsid w:val="2F4E7851"/>
    <w:multiLevelType w:val="hybridMultilevel"/>
    <w:tmpl w:val="336E8A0E"/>
    <w:lvl w:ilvl="0" w:tplc="BCA8EA54">
      <w:start w:val="1"/>
      <w:numFmt w:val="decimal"/>
      <w:lvlText w:val="%1."/>
      <w:lvlJc w:val="left"/>
      <w:pPr>
        <w:ind w:left="901" w:hanging="242"/>
      </w:pPr>
      <w:rPr>
        <w:rFonts w:ascii="Calibri" w:eastAsia="Calibri" w:hAnsi="Calibri" w:cs="Calibri" w:hint="default"/>
        <w:b/>
        <w:bCs/>
        <w:spacing w:val="-3"/>
        <w:w w:val="100"/>
        <w:sz w:val="24"/>
        <w:szCs w:val="24"/>
        <w:lang w:val="en-US" w:eastAsia="en-US" w:bidi="en-US"/>
      </w:rPr>
    </w:lvl>
    <w:lvl w:ilvl="1" w:tplc="1E82E022">
      <w:numFmt w:val="bullet"/>
      <w:lvlText w:val="•"/>
      <w:lvlJc w:val="left"/>
      <w:pPr>
        <w:ind w:left="1878" w:hanging="242"/>
      </w:pPr>
      <w:rPr>
        <w:rFonts w:hint="default"/>
        <w:lang w:val="en-US" w:eastAsia="en-US" w:bidi="en-US"/>
      </w:rPr>
    </w:lvl>
    <w:lvl w:ilvl="2" w:tplc="2716EE34">
      <w:numFmt w:val="bullet"/>
      <w:lvlText w:val="•"/>
      <w:lvlJc w:val="left"/>
      <w:pPr>
        <w:ind w:left="2856" w:hanging="242"/>
      </w:pPr>
      <w:rPr>
        <w:rFonts w:hint="default"/>
        <w:lang w:val="en-US" w:eastAsia="en-US" w:bidi="en-US"/>
      </w:rPr>
    </w:lvl>
    <w:lvl w:ilvl="3" w:tplc="D18441DA">
      <w:numFmt w:val="bullet"/>
      <w:lvlText w:val="•"/>
      <w:lvlJc w:val="left"/>
      <w:pPr>
        <w:ind w:left="3834" w:hanging="242"/>
      </w:pPr>
      <w:rPr>
        <w:rFonts w:hint="default"/>
        <w:lang w:val="en-US" w:eastAsia="en-US" w:bidi="en-US"/>
      </w:rPr>
    </w:lvl>
    <w:lvl w:ilvl="4" w:tplc="D8ACD626">
      <w:numFmt w:val="bullet"/>
      <w:lvlText w:val="•"/>
      <w:lvlJc w:val="left"/>
      <w:pPr>
        <w:ind w:left="4812" w:hanging="242"/>
      </w:pPr>
      <w:rPr>
        <w:rFonts w:hint="default"/>
        <w:lang w:val="en-US" w:eastAsia="en-US" w:bidi="en-US"/>
      </w:rPr>
    </w:lvl>
    <w:lvl w:ilvl="5" w:tplc="0436E902">
      <w:numFmt w:val="bullet"/>
      <w:lvlText w:val="•"/>
      <w:lvlJc w:val="left"/>
      <w:pPr>
        <w:ind w:left="5790" w:hanging="242"/>
      </w:pPr>
      <w:rPr>
        <w:rFonts w:hint="default"/>
        <w:lang w:val="en-US" w:eastAsia="en-US" w:bidi="en-US"/>
      </w:rPr>
    </w:lvl>
    <w:lvl w:ilvl="6" w:tplc="73C265D4">
      <w:numFmt w:val="bullet"/>
      <w:lvlText w:val="•"/>
      <w:lvlJc w:val="left"/>
      <w:pPr>
        <w:ind w:left="6768" w:hanging="242"/>
      </w:pPr>
      <w:rPr>
        <w:rFonts w:hint="default"/>
        <w:lang w:val="en-US" w:eastAsia="en-US" w:bidi="en-US"/>
      </w:rPr>
    </w:lvl>
    <w:lvl w:ilvl="7" w:tplc="E0FEEE1A">
      <w:numFmt w:val="bullet"/>
      <w:lvlText w:val="•"/>
      <w:lvlJc w:val="left"/>
      <w:pPr>
        <w:ind w:left="7746" w:hanging="242"/>
      </w:pPr>
      <w:rPr>
        <w:rFonts w:hint="default"/>
        <w:lang w:val="en-US" w:eastAsia="en-US" w:bidi="en-US"/>
      </w:rPr>
    </w:lvl>
    <w:lvl w:ilvl="8" w:tplc="0B5E8588">
      <w:numFmt w:val="bullet"/>
      <w:lvlText w:val="•"/>
      <w:lvlJc w:val="left"/>
      <w:pPr>
        <w:ind w:left="8724" w:hanging="242"/>
      </w:pPr>
      <w:rPr>
        <w:rFonts w:hint="default"/>
        <w:lang w:val="en-US" w:eastAsia="en-US" w:bidi="en-US"/>
      </w:rPr>
    </w:lvl>
  </w:abstractNum>
  <w:abstractNum w:abstractNumId="20" w15:restartNumberingAfterBreak="0">
    <w:nsid w:val="30E27C3F"/>
    <w:multiLevelType w:val="multilevel"/>
    <w:tmpl w:val="9AB241AE"/>
    <w:lvl w:ilvl="0">
      <w:start w:val="3"/>
      <w:numFmt w:val="decimal"/>
      <w:lvlText w:val="%1"/>
      <w:lvlJc w:val="left"/>
      <w:pPr>
        <w:ind w:left="1060" w:hanging="361"/>
      </w:pPr>
      <w:rPr>
        <w:rFonts w:hint="default"/>
        <w:lang w:val="en-US" w:eastAsia="en-US" w:bidi="en-US"/>
      </w:rPr>
    </w:lvl>
    <w:lvl w:ilvl="1">
      <w:start w:val="2"/>
      <w:numFmt w:val="decimal"/>
      <w:lvlText w:val="%1.%2"/>
      <w:lvlJc w:val="left"/>
      <w:pPr>
        <w:ind w:left="1060" w:hanging="361"/>
      </w:pPr>
      <w:rPr>
        <w:rFonts w:ascii="Calibri" w:eastAsia="Calibri" w:hAnsi="Calibri" w:cs="Calibri" w:hint="default"/>
        <w:w w:val="100"/>
        <w:sz w:val="24"/>
        <w:szCs w:val="24"/>
        <w:u w:val="single" w:color="000000"/>
        <w:lang w:val="en-US" w:eastAsia="en-US" w:bidi="en-US"/>
      </w:rPr>
    </w:lvl>
    <w:lvl w:ilvl="2">
      <w:numFmt w:val="bullet"/>
      <w:lvlText w:val=""/>
      <w:lvlJc w:val="left"/>
      <w:pPr>
        <w:ind w:left="1740" w:hanging="360"/>
      </w:pPr>
      <w:rPr>
        <w:rFonts w:ascii="Symbol" w:eastAsia="Symbol" w:hAnsi="Symbol" w:cs="Symbol" w:hint="default"/>
        <w:w w:val="100"/>
        <w:sz w:val="24"/>
        <w:szCs w:val="24"/>
        <w:lang w:val="en-US" w:eastAsia="en-US" w:bidi="en-US"/>
      </w:rPr>
    </w:lvl>
    <w:lvl w:ilvl="3">
      <w:numFmt w:val="bullet"/>
      <w:lvlText w:val="•"/>
      <w:lvlJc w:val="left"/>
      <w:pPr>
        <w:ind w:left="3726" w:hanging="360"/>
      </w:pPr>
      <w:rPr>
        <w:rFonts w:hint="default"/>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713" w:hanging="360"/>
      </w:pPr>
      <w:rPr>
        <w:rFonts w:hint="default"/>
        <w:lang w:val="en-US" w:eastAsia="en-US" w:bidi="en-US"/>
      </w:rPr>
    </w:lvl>
    <w:lvl w:ilvl="6">
      <w:numFmt w:val="bullet"/>
      <w:lvlText w:val="•"/>
      <w:lvlJc w:val="left"/>
      <w:pPr>
        <w:ind w:left="6706" w:hanging="360"/>
      </w:pPr>
      <w:rPr>
        <w:rFonts w:hint="default"/>
        <w:lang w:val="en-US" w:eastAsia="en-US" w:bidi="en-US"/>
      </w:rPr>
    </w:lvl>
    <w:lvl w:ilvl="7">
      <w:numFmt w:val="bullet"/>
      <w:lvlText w:val="•"/>
      <w:lvlJc w:val="left"/>
      <w:pPr>
        <w:ind w:left="7700" w:hanging="360"/>
      </w:pPr>
      <w:rPr>
        <w:rFonts w:hint="default"/>
        <w:lang w:val="en-US" w:eastAsia="en-US" w:bidi="en-US"/>
      </w:rPr>
    </w:lvl>
    <w:lvl w:ilvl="8">
      <w:numFmt w:val="bullet"/>
      <w:lvlText w:val="•"/>
      <w:lvlJc w:val="left"/>
      <w:pPr>
        <w:ind w:left="8693" w:hanging="360"/>
      </w:pPr>
      <w:rPr>
        <w:rFonts w:hint="default"/>
        <w:lang w:val="en-US" w:eastAsia="en-US" w:bidi="en-US"/>
      </w:rPr>
    </w:lvl>
  </w:abstractNum>
  <w:abstractNum w:abstractNumId="21" w15:restartNumberingAfterBreak="0">
    <w:nsid w:val="314266AC"/>
    <w:multiLevelType w:val="multilevel"/>
    <w:tmpl w:val="2200DA5E"/>
    <w:lvl w:ilvl="0">
      <w:start w:val="4"/>
      <w:numFmt w:val="decimal"/>
      <w:lvlText w:val="%1"/>
      <w:lvlJc w:val="left"/>
      <w:pPr>
        <w:ind w:left="1020" w:hanging="360"/>
      </w:pPr>
      <w:rPr>
        <w:rFonts w:hint="default"/>
        <w:lang w:val="en-US" w:eastAsia="en-US" w:bidi="en-US"/>
      </w:rPr>
    </w:lvl>
    <w:lvl w:ilvl="1">
      <w:start w:val="2"/>
      <w:numFmt w:val="decimal"/>
      <w:lvlText w:val="%1.%2"/>
      <w:lvlJc w:val="left"/>
      <w:pPr>
        <w:ind w:left="1020" w:hanging="360"/>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22" w15:restartNumberingAfterBreak="0">
    <w:nsid w:val="32DC6050"/>
    <w:multiLevelType w:val="multilevel"/>
    <w:tmpl w:val="39B06BB0"/>
    <w:lvl w:ilvl="0">
      <w:start w:val="1"/>
      <w:numFmt w:val="decimal"/>
      <w:lvlText w:val="%1"/>
      <w:lvlJc w:val="left"/>
      <w:pPr>
        <w:ind w:left="1071" w:hanging="362"/>
      </w:pPr>
      <w:rPr>
        <w:rFonts w:hint="default"/>
        <w:lang w:val="en-US" w:eastAsia="en-US" w:bidi="en-US"/>
      </w:rPr>
    </w:lvl>
    <w:lvl w:ilvl="1">
      <w:start w:val="1"/>
      <w:numFmt w:val="decimal"/>
      <w:lvlText w:val="%1.%2"/>
      <w:lvlJc w:val="left"/>
      <w:pPr>
        <w:ind w:left="1071" w:hanging="362"/>
      </w:pPr>
      <w:rPr>
        <w:rFonts w:ascii="Calibri" w:eastAsia="Calibri" w:hAnsi="Calibri" w:cs="Calibri" w:hint="default"/>
        <w:w w:val="100"/>
        <w:sz w:val="24"/>
        <w:szCs w:val="24"/>
        <w:u w:val="single" w:color="000000"/>
        <w:lang w:val="en-US" w:eastAsia="en-US" w:bidi="en-US"/>
      </w:rPr>
    </w:lvl>
    <w:lvl w:ilvl="2">
      <w:numFmt w:val="bullet"/>
      <w:lvlText w:val=""/>
      <w:lvlJc w:val="left"/>
      <w:pPr>
        <w:ind w:left="1380" w:hanging="360"/>
      </w:pPr>
      <w:rPr>
        <w:rFonts w:hint="default"/>
        <w:w w:val="100"/>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23" w15:restartNumberingAfterBreak="0">
    <w:nsid w:val="34A42BEC"/>
    <w:multiLevelType w:val="multilevel"/>
    <w:tmpl w:val="94E0D948"/>
    <w:lvl w:ilvl="0">
      <w:start w:val="3"/>
      <w:numFmt w:val="decimal"/>
      <w:lvlText w:val="%1"/>
      <w:lvlJc w:val="left"/>
      <w:pPr>
        <w:ind w:left="1020" w:hanging="360"/>
      </w:pPr>
      <w:rPr>
        <w:rFonts w:hint="default"/>
        <w:lang w:val="en-US" w:eastAsia="en-US" w:bidi="en-US"/>
      </w:rPr>
    </w:lvl>
    <w:lvl w:ilvl="1">
      <w:start w:val="1"/>
      <w:numFmt w:val="decimal"/>
      <w:lvlText w:val="%1.%2"/>
      <w:lvlJc w:val="left"/>
      <w:pPr>
        <w:ind w:left="1020" w:hanging="360"/>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24" w15:restartNumberingAfterBreak="0">
    <w:nsid w:val="3648362A"/>
    <w:multiLevelType w:val="multilevel"/>
    <w:tmpl w:val="1B3C36B2"/>
    <w:lvl w:ilvl="0">
      <w:start w:val="2"/>
      <w:numFmt w:val="decimal"/>
      <w:lvlText w:val="%1"/>
      <w:lvlJc w:val="left"/>
      <w:pPr>
        <w:ind w:left="1020" w:hanging="360"/>
      </w:pPr>
      <w:rPr>
        <w:rFonts w:hint="default"/>
        <w:lang w:val="en-US" w:eastAsia="en-US" w:bidi="en-US"/>
      </w:rPr>
    </w:lvl>
    <w:lvl w:ilvl="1">
      <w:start w:val="1"/>
      <w:numFmt w:val="decimal"/>
      <w:lvlText w:val="%1.%2"/>
      <w:lvlJc w:val="left"/>
      <w:pPr>
        <w:ind w:left="1020" w:hanging="360"/>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99"/>
        <w:sz w:val="20"/>
        <w:szCs w:val="20"/>
        <w:lang w:val="en-US" w:eastAsia="en-US" w:bidi="en-US"/>
      </w:rPr>
    </w:lvl>
    <w:lvl w:ilvl="3">
      <w:start w:val="1"/>
      <w:numFmt w:val="bullet"/>
      <w:lvlText w:val="o"/>
      <w:lvlJc w:val="left"/>
      <w:pPr>
        <w:ind w:left="3446" w:hanging="360"/>
      </w:pPr>
      <w:rPr>
        <w:rFonts w:ascii="Courier New" w:hAnsi="Courier New" w:cs="Courier New" w:hint="default"/>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25" w15:restartNumberingAfterBreak="0">
    <w:nsid w:val="389B3EAE"/>
    <w:multiLevelType w:val="multilevel"/>
    <w:tmpl w:val="D9D8EFD8"/>
    <w:lvl w:ilvl="0">
      <w:start w:val="2"/>
      <w:numFmt w:val="decimal"/>
      <w:lvlText w:val="%1"/>
      <w:lvlJc w:val="left"/>
      <w:pPr>
        <w:ind w:left="1380" w:hanging="720"/>
      </w:pPr>
      <w:rPr>
        <w:rFonts w:hint="default"/>
        <w:lang w:val="en-US" w:eastAsia="en-US" w:bidi="en-US"/>
      </w:rPr>
    </w:lvl>
    <w:lvl w:ilvl="1">
      <w:start w:val="1"/>
      <w:numFmt w:val="decimal"/>
      <w:lvlText w:val="%1.%2"/>
      <w:lvlJc w:val="left"/>
      <w:pPr>
        <w:ind w:left="1380" w:hanging="720"/>
      </w:pPr>
      <w:rPr>
        <w:rFonts w:ascii="Calibri" w:eastAsia="Calibri" w:hAnsi="Calibri" w:cs="Calibri" w:hint="default"/>
        <w:b/>
        <w:bCs/>
        <w:spacing w:val="-3"/>
        <w:w w:val="100"/>
        <w:sz w:val="24"/>
        <w:szCs w:val="24"/>
        <w:lang w:val="en-US" w:eastAsia="en-US" w:bidi="en-US"/>
      </w:rPr>
    </w:lvl>
    <w:lvl w:ilvl="2">
      <w:start w:val="1"/>
      <w:numFmt w:val="upperLetter"/>
      <w:lvlText w:val="%3."/>
      <w:lvlJc w:val="left"/>
      <w:pPr>
        <w:ind w:left="1612" w:hanging="233"/>
      </w:pPr>
      <w:rPr>
        <w:rFonts w:ascii="Calibri" w:eastAsia="Calibri" w:hAnsi="Calibri" w:cs="Calibri" w:hint="default"/>
        <w:b/>
        <w:bCs/>
        <w:spacing w:val="-2"/>
        <w:w w:val="100"/>
        <w:sz w:val="22"/>
        <w:szCs w:val="22"/>
        <w:lang w:val="en-US" w:eastAsia="en-US" w:bidi="en-US"/>
      </w:rPr>
    </w:lvl>
    <w:lvl w:ilvl="3">
      <w:numFmt w:val="bullet"/>
      <w:lvlText w:val="•"/>
      <w:lvlJc w:val="left"/>
      <w:pPr>
        <w:ind w:left="3633" w:hanging="233"/>
      </w:pPr>
      <w:rPr>
        <w:rFonts w:hint="default"/>
        <w:lang w:val="en-US" w:eastAsia="en-US" w:bidi="en-US"/>
      </w:rPr>
    </w:lvl>
    <w:lvl w:ilvl="4">
      <w:numFmt w:val="bullet"/>
      <w:lvlText w:val="•"/>
      <w:lvlJc w:val="left"/>
      <w:pPr>
        <w:ind w:left="4640" w:hanging="233"/>
      </w:pPr>
      <w:rPr>
        <w:rFonts w:hint="default"/>
        <w:lang w:val="en-US" w:eastAsia="en-US" w:bidi="en-US"/>
      </w:rPr>
    </w:lvl>
    <w:lvl w:ilvl="5">
      <w:numFmt w:val="bullet"/>
      <w:lvlText w:val="•"/>
      <w:lvlJc w:val="left"/>
      <w:pPr>
        <w:ind w:left="5646" w:hanging="233"/>
      </w:pPr>
      <w:rPr>
        <w:rFonts w:hint="default"/>
        <w:lang w:val="en-US" w:eastAsia="en-US" w:bidi="en-US"/>
      </w:rPr>
    </w:lvl>
    <w:lvl w:ilvl="6">
      <w:numFmt w:val="bullet"/>
      <w:lvlText w:val="•"/>
      <w:lvlJc w:val="left"/>
      <w:pPr>
        <w:ind w:left="6653" w:hanging="233"/>
      </w:pPr>
      <w:rPr>
        <w:rFonts w:hint="default"/>
        <w:lang w:val="en-US" w:eastAsia="en-US" w:bidi="en-US"/>
      </w:rPr>
    </w:lvl>
    <w:lvl w:ilvl="7">
      <w:numFmt w:val="bullet"/>
      <w:lvlText w:val="•"/>
      <w:lvlJc w:val="left"/>
      <w:pPr>
        <w:ind w:left="7660" w:hanging="233"/>
      </w:pPr>
      <w:rPr>
        <w:rFonts w:hint="default"/>
        <w:lang w:val="en-US" w:eastAsia="en-US" w:bidi="en-US"/>
      </w:rPr>
    </w:lvl>
    <w:lvl w:ilvl="8">
      <w:numFmt w:val="bullet"/>
      <w:lvlText w:val="•"/>
      <w:lvlJc w:val="left"/>
      <w:pPr>
        <w:ind w:left="8666" w:hanging="233"/>
      </w:pPr>
      <w:rPr>
        <w:rFonts w:hint="default"/>
        <w:lang w:val="en-US" w:eastAsia="en-US" w:bidi="en-US"/>
      </w:rPr>
    </w:lvl>
  </w:abstractNum>
  <w:abstractNum w:abstractNumId="26" w15:restartNumberingAfterBreak="0">
    <w:nsid w:val="39A77780"/>
    <w:multiLevelType w:val="multilevel"/>
    <w:tmpl w:val="59B4DA8E"/>
    <w:lvl w:ilvl="0">
      <w:start w:val="4"/>
      <w:numFmt w:val="decimal"/>
      <w:lvlText w:val="%1"/>
      <w:lvlJc w:val="left"/>
      <w:pPr>
        <w:ind w:left="1154" w:hanging="495"/>
      </w:pPr>
      <w:rPr>
        <w:rFonts w:hint="default"/>
        <w:lang w:val="en-US" w:eastAsia="en-US" w:bidi="en-US"/>
      </w:rPr>
    </w:lvl>
    <w:lvl w:ilvl="1">
      <w:start w:val="2"/>
      <w:numFmt w:val="decimal"/>
      <w:lvlText w:val="%1.%2"/>
      <w:lvlJc w:val="left"/>
      <w:pPr>
        <w:ind w:left="1154" w:hanging="495"/>
      </w:pPr>
      <w:rPr>
        <w:rFonts w:hint="default"/>
        <w:lang w:val="en-US" w:eastAsia="en-US" w:bidi="en-US"/>
      </w:rPr>
    </w:lvl>
    <w:lvl w:ilvl="2">
      <w:start w:val="1"/>
      <w:numFmt w:val="decimal"/>
      <w:lvlText w:val="%1.%2.%3"/>
      <w:lvlJc w:val="left"/>
      <w:pPr>
        <w:ind w:left="1154" w:hanging="495"/>
      </w:pPr>
      <w:rPr>
        <w:rFonts w:ascii="Calibri" w:eastAsia="Calibri" w:hAnsi="Calibri" w:cs="Calibri" w:hint="default"/>
        <w:b/>
        <w:bCs/>
        <w:spacing w:val="-3"/>
        <w:w w:val="100"/>
        <w:sz w:val="22"/>
        <w:szCs w:val="22"/>
        <w:lang w:val="en-US" w:eastAsia="en-US" w:bidi="en-US"/>
      </w:rPr>
    </w:lvl>
    <w:lvl w:ilvl="3">
      <w:numFmt w:val="bullet"/>
      <w:lvlText w:val="•"/>
      <w:lvlJc w:val="left"/>
      <w:pPr>
        <w:ind w:left="4016" w:hanging="495"/>
      </w:pPr>
      <w:rPr>
        <w:rFonts w:hint="default"/>
        <w:lang w:val="en-US" w:eastAsia="en-US" w:bidi="en-US"/>
      </w:rPr>
    </w:lvl>
    <w:lvl w:ilvl="4">
      <w:numFmt w:val="bullet"/>
      <w:lvlText w:val="•"/>
      <w:lvlJc w:val="left"/>
      <w:pPr>
        <w:ind w:left="4968" w:hanging="495"/>
      </w:pPr>
      <w:rPr>
        <w:rFonts w:hint="default"/>
        <w:lang w:val="en-US" w:eastAsia="en-US" w:bidi="en-US"/>
      </w:rPr>
    </w:lvl>
    <w:lvl w:ilvl="5">
      <w:numFmt w:val="bullet"/>
      <w:lvlText w:val="•"/>
      <w:lvlJc w:val="left"/>
      <w:pPr>
        <w:ind w:left="5920" w:hanging="495"/>
      </w:pPr>
      <w:rPr>
        <w:rFonts w:hint="default"/>
        <w:lang w:val="en-US" w:eastAsia="en-US" w:bidi="en-US"/>
      </w:rPr>
    </w:lvl>
    <w:lvl w:ilvl="6">
      <w:numFmt w:val="bullet"/>
      <w:lvlText w:val="•"/>
      <w:lvlJc w:val="left"/>
      <w:pPr>
        <w:ind w:left="6872" w:hanging="495"/>
      </w:pPr>
      <w:rPr>
        <w:rFonts w:hint="default"/>
        <w:lang w:val="en-US" w:eastAsia="en-US" w:bidi="en-US"/>
      </w:rPr>
    </w:lvl>
    <w:lvl w:ilvl="7">
      <w:numFmt w:val="bullet"/>
      <w:lvlText w:val="•"/>
      <w:lvlJc w:val="left"/>
      <w:pPr>
        <w:ind w:left="7824" w:hanging="495"/>
      </w:pPr>
      <w:rPr>
        <w:rFonts w:hint="default"/>
        <w:lang w:val="en-US" w:eastAsia="en-US" w:bidi="en-US"/>
      </w:rPr>
    </w:lvl>
    <w:lvl w:ilvl="8">
      <w:numFmt w:val="bullet"/>
      <w:lvlText w:val="•"/>
      <w:lvlJc w:val="left"/>
      <w:pPr>
        <w:ind w:left="8776" w:hanging="495"/>
      </w:pPr>
      <w:rPr>
        <w:rFonts w:hint="default"/>
        <w:lang w:val="en-US" w:eastAsia="en-US" w:bidi="en-US"/>
      </w:rPr>
    </w:lvl>
  </w:abstractNum>
  <w:abstractNum w:abstractNumId="27" w15:restartNumberingAfterBreak="0">
    <w:nsid w:val="3D564C62"/>
    <w:multiLevelType w:val="hybridMultilevel"/>
    <w:tmpl w:val="07A20FA4"/>
    <w:lvl w:ilvl="0" w:tplc="5C0C8D5C">
      <w:numFmt w:val="bullet"/>
      <w:lvlText w:val=""/>
      <w:lvlJc w:val="left"/>
      <w:pPr>
        <w:ind w:left="1380" w:hanging="360"/>
      </w:pPr>
      <w:rPr>
        <w:rFonts w:ascii="Symbol" w:eastAsia="Symbol" w:hAnsi="Symbol" w:cs="Symbol" w:hint="default"/>
        <w:w w:val="100"/>
        <w:sz w:val="24"/>
        <w:szCs w:val="24"/>
        <w:lang w:val="en-US" w:eastAsia="en-US" w:bidi="en-US"/>
      </w:rPr>
    </w:lvl>
    <w:lvl w:ilvl="1" w:tplc="88CED2E2">
      <w:numFmt w:val="bullet"/>
      <w:lvlText w:val="•"/>
      <w:lvlJc w:val="left"/>
      <w:pPr>
        <w:ind w:left="2310" w:hanging="360"/>
      </w:pPr>
      <w:rPr>
        <w:rFonts w:hint="default"/>
        <w:lang w:val="en-US" w:eastAsia="en-US" w:bidi="en-US"/>
      </w:rPr>
    </w:lvl>
    <w:lvl w:ilvl="2" w:tplc="B2B445DA">
      <w:numFmt w:val="bullet"/>
      <w:lvlText w:val="•"/>
      <w:lvlJc w:val="left"/>
      <w:pPr>
        <w:ind w:left="3240" w:hanging="360"/>
      </w:pPr>
      <w:rPr>
        <w:rFonts w:hint="default"/>
        <w:lang w:val="en-US" w:eastAsia="en-US" w:bidi="en-US"/>
      </w:rPr>
    </w:lvl>
    <w:lvl w:ilvl="3" w:tplc="0A12BC58">
      <w:numFmt w:val="bullet"/>
      <w:lvlText w:val="•"/>
      <w:lvlJc w:val="left"/>
      <w:pPr>
        <w:ind w:left="4170" w:hanging="360"/>
      </w:pPr>
      <w:rPr>
        <w:rFonts w:hint="default"/>
        <w:lang w:val="en-US" w:eastAsia="en-US" w:bidi="en-US"/>
      </w:rPr>
    </w:lvl>
    <w:lvl w:ilvl="4" w:tplc="2848D886">
      <w:numFmt w:val="bullet"/>
      <w:lvlText w:val="•"/>
      <w:lvlJc w:val="left"/>
      <w:pPr>
        <w:ind w:left="5100" w:hanging="360"/>
      </w:pPr>
      <w:rPr>
        <w:rFonts w:hint="default"/>
        <w:lang w:val="en-US" w:eastAsia="en-US" w:bidi="en-US"/>
      </w:rPr>
    </w:lvl>
    <w:lvl w:ilvl="5" w:tplc="4ABA0EFA">
      <w:numFmt w:val="bullet"/>
      <w:lvlText w:val="•"/>
      <w:lvlJc w:val="left"/>
      <w:pPr>
        <w:ind w:left="6030" w:hanging="360"/>
      </w:pPr>
      <w:rPr>
        <w:rFonts w:hint="default"/>
        <w:lang w:val="en-US" w:eastAsia="en-US" w:bidi="en-US"/>
      </w:rPr>
    </w:lvl>
    <w:lvl w:ilvl="6" w:tplc="FFDA1214">
      <w:numFmt w:val="bullet"/>
      <w:lvlText w:val="•"/>
      <w:lvlJc w:val="left"/>
      <w:pPr>
        <w:ind w:left="6960" w:hanging="360"/>
      </w:pPr>
      <w:rPr>
        <w:rFonts w:hint="default"/>
        <w:lang w:val="en-US" w:eastAsia="en-US" w:bidi="en-US"/>
      </w:rPr>
    </w:lvl>
    <w:lvl w:ilvl="7" w:tplc="D360CA0E">
      <w:numFmt w:val="bullet"/>
      <w:lvlText w:val="•"/>
      <w:lvlJc w:val="left"/>
      <w:pPr>
        <w:ind w:left="7890" w:hanging="360"/>
      </w:pPr>
      <w:rPr>
        <w:rFonts w:hint="default"/>
        <w:lang w:val="en-US" w:eastAsia="en-US" w:bidi="en-US"/>
      </w:rPr>
    </w:lvl>
    <w:lvl w:ilvl="8" w:tplc="361C2D20">
      <w:numFmt w:val="bullet"/>
      <w:lvlText w:val="•"/>
      <w:lvlJc w:val="left"/>
      <w:pPr>
        <w:ind w:left="8820" w:hanging="360"/>
      </w:pPr>
      <w:rPr>
        <w:rFonts w:hint="default"/>
        <w:lang w:val="en-US" w:eastAsia="en-US" w:bidi="en-US"/>
      </w:rPr>
    </w:lvl>
  </w:abstractNum>
  <w:abstractNum w:abstractNumId="28" w15:restartNumberingAfterBreak="0">
    <w:nsid w:val="3ED36D03"/>
    <w:multiLevelType w:val="multilevel"/>
    <w:tmpl w:val="91DADCC8"/>
    <w:lvl w:ilvl="0">
      <w:start w:val="5"/>
      <w:numFmt w:val="decimal"/>
      <w:lvlText w:val="%1"/>
      <w:lvlJc w:val="left"/>
      <w:pPr>
        <w:ind w:left="1560" w:hanging="660"/>
      </w:pPr>
      <w:rPr>
        <w:rFonts w:hint="default"/>
        <w:lang w:val="en-US" w:eastAsia="en-US" w:bidi="en-US"/>
      </w:rPr>
    </w:lvl>
    <w:lvl w:ilvl="1">
      <w:start w:val="1"/>
      <w:numFmt w:val="decimal"/>
      <w:lvlText w:val="%1.%2"/>
      <w:lvlJc w:val="left"/>
      <w:pPr>
        <w:ind w:left="1560" w:hanging="660"/>
      </w:pPr>
      <w:rPr>
        <w:rFonts w:ascii="Calibri" w:eastAsia="Calibri" w:hAnsi="Calibri" w:cs="Calibri" w:hint="default"/>
        <w:spacing w:val="-3"/>
        <w:w w:val="100"/>
        <w:sz w:val="24"/>
        <w:szCs w:val="24"/>
        <w:lang w:val="en-US" w:eastAsia="en-US" w:bidi="en-US"/>
      </w:rPr>
    </w:lvl>
    <w:lvl w:ilvl="2">
      <w:numFmt w:val="bullet"/>
      <w:lvlText w:val="•"/>
      <w:lvlJc w:val="left"/>
      <w:pPr>
        <w:ind w:left="3384" w:hanging="660"/>
      </w:pPr>
      <w:rPr>
        <w:rFonts w:hint="default"/>
        <w:lang w:val="en-US" w:eastAsia="en-US" w:bidi="en-US"/>
      </w:rPr>
    </w:lvl>
    <w:lvl w:ilvl="3">
      <w:numFmt w:val="bullet"/>
      <w:lvlText w:val="•"/>
      <w:lvlJc w:val="left"/>
      <w:pPr>
        <w:ind w:left="4296" w:hanging="660"/>
      </w:pPr>
      <w:rPr>
        <w:rFonts w:hint="default"/>
        <w:lang w:val="en-US" w:eastAsia="en-US" w:bidi="en-US"/>
      </w:rPr>
    </w:lvl>
    <w:lvl w:ilvl="4">
      <w:numFmt w:val="bullet"/>
      <w:lvlText w:val="•"/>
      <w:lvlJc w:val="left"/>
      <w:pPr>
        <w:ind w:left="5208" w:hanging="660"/>
      </w:pPr>
      <w:rPr>
        <w:rFonts w:hint="default"/>
        <w:lang w:val="en-US" w:eastAsia="en-US" w:bidi="en-US"/>
      </w:rPr>
    </w:lvl>
    <w:lvl w:ilvl="5">
      <w:numFmt w:val="bullet"/>
      <w:lvlText w:val="•"/>
      <w:lvlJc w:val="left"/>
      <w:pPr>
        <w:ind w:left="6120" w:hanging="660"/>
      </w:pPr>
      <w:rPr>
        <w:rFonts w:hint="default"/>
        <w:lang w:val="en-US" w:eastAsia="en-US" w:bidi="en-US"/>
      </w:rPr>
    </w:lvl>
    <w:lvl w:ilvl="6">
      <w:numFmt w:val="bullet"/>
      <w:lvlText w:val="•"/>
      <w:lvlJc w:val="left"/>
      <w:pPr>
        <w:ind w:left="7032" w:hanging="660"/>
      </w:pPr>
      <w:rPr>
        <w:rFonts w:hint="default"/>
        <w:lang w:val="en-US" w:eastAsia="en-US" w:bidi="en-US"/>
      </w:rPr>
    </w:lvl>
    <w:lvl w:ilvl="7">
      <w:numFmt w:val="bullet"/>
      <w:lvlText w:val="•"/>
      <w:lvlJc w:val="left"/>
      <w:pPr>
        <w:ind w:left="7944" w:hanging="660"/>
      </w:pPr>
      <w:rPr>
        <w:rFonts w:hint="default"/>
        <w:lang w:val="en-US" w:eastAsia="en-US" w:bidi="en-US"/>
      </w:rPr>
    </w:lvl>
    <w:lvl w:ilvl="8">
      <w:numFmt w:val="bullet"/>
      <w:lvlText w:val="•"/>
      <w:lvlJc w:val="left"/>
      <w:pPr>
        <w:ind w:left="8856" w:hanging="660"/>
      </w:pPr>
      <w:rPr>
        <w:rFonts w:hint="default"/>
        <w:lang w:val="en-US" w:eastAsia="en-US" w:bidi="en-US"/>
      </w:rPr>
    </w:lvl>
  </w:abstractNum>
  <w:abstractNum w:abstractNumId="29" w15:restartNumberingAfterBreak="0">
    <w:nsid w:val="416B586B"/>
    <w:multiLevelType w:val="multilevel"/>
    <w:tmpl w:val="B544A8A6"/>
    <w:lvl w:ilvl="0">
      <w:start w:val="7"/>
      <w:numFmt w:val="decimal"/>
      <w:lvlText w:val="%1"/>
      <w:lvlJc w:val="left"/>
      <w:pPr>
        <w:ind w:left="1380" w:hanging="720"/>
      </w:pPr>
      <w:rPr>
        <w:rFonts w:hint="default"/>
        <w:lang w:val="en-US" w:eastAsia="en-US" w:bidi="en-US"/>
      </w:rPr>
    </w:lvl>
    <w:lvl w:ilvl="1">
      <w:start w:val="1"/>
      <w:numFmt w:val="decimal"/>
      <w:lvlText w:val="%1.%2"/>
      <w:lvlJc w:val="left"/>
      <w:pPr>
        <w:ind w:left="1380" w:hanging="720"/>
      </w:pPr>
      <w:rPr>
        <w:rFonts w:ascii="Calibri" w:eastAsia="Calibri" w:hAnsi="Calibri" w:cs="Calibri" w:hint="default"/>
        <w:b/>
        <w:bCs/>
        <w:spacing w:val="-4"/>
        <w:w w:val="100"/>
        <w:sz w:val="24"/>
        <w:szCs w:val="24"/>
        <w:lang w:val="en-US" w:eastAsia="en-US" w:bidi="en-US"/>
      </w:rPr>
    </w:lvl>
    <w:lvl w:ilvl="2">
      <w:start w:val="1"/>
      <w:numFmt w:val="decimal"/>
      <w:lvlText w:val="%3."/>
      <w:lvlJc w:val="left"/>
      <w:pPr>
        <w:ind w:left="1740" w:hanging="360"/>
      </w:pPr>
      <w:rPr>
        <w:rFonts w:ascii="Calibri" w:eastAsia="Calibri" w:hAnsi="Calibri" w:cs="Calibri" w:hint="default"/>
        <w:spacing w:val="-3"/>
        <w:w w:val="100"/>
        <w:sz w:val="24"/>
        <w:szCs w:val="24"/>
        <w:lang w:val="en-US" w:eastAsia="en-US" w:bidi="en-US"/>
      </w:rPr>
    </w:lvl>
    <w:lvl w:ilvl="3">
      <w:numFmt w:val="bullet"/>
      <w:lvlText w:val="•"/>
      <w:lvlJc w:val="left"/>
      <w:pPr>
        <w:ind w:left="3726" w:hanging="360"/>
      </w:pPr>
      <w:rPr>
        <w:rFonts w:hint="default"/>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713" w:hanging="360"/>
      </w:pPr>
      <w:rPr>
        <w:rFonts w:hint="default"/>
        <w:lang w:val="en-US" w:eastAsia="en-US" w:bidi="en-US"/>
      </w:rPr>
    </w:lvl>
    <w:lvl w:ilvl="6">
      <w:numFmt w:val="bullet"/>
      <w:lvlText w:val="•"/>
      <w:lvlJc w:val="left"/>
      <w:pPr>
        <w:ind w:left="6706" w:hanging="360"/>
      </w:pPr>
      <w:rPr>
        <w:rFonts w:hint="default"/>
        <w:lang w:val="en-US" w:eastAsia="en-US" w:bidi="en-US"/>
      </w:rPr>
    </w:lvl>
    <w:lvl w:ilvl="7">
      <w:numFmt w:val="bullet"/>
      <w:lvlText w:val="•"/>
      <w:lvlJc w:val="left"/>
      <w:pPr>
        <w:ind w:left="7700" w:hanging="360"/>
      </w:pPr>
      <w:rPr>
        <w:rFonts w:hint="default"/>
        <w:lang w:val="en-US" w:eastAsia="en-US" w:bidi="en-US"/>
      </w:rPr>
    </w:lvl>
    <w:lvl w:ilvl="8">
      <w:numFmt w:val="bullet"/>
      <w:lvlText w:val="•"/>
      <w:lvlJc w:val="left"/>
      <w:pPr>
        <w:ind w:left="8693" w:hanging="360"/>
      </w:pPr>
      <w:rPr>
        <w:rFonts w:hint="default"/>
        <w:lang w:val="en-US" w:eastAsia="en-US" w:bidi="en-US"/>
      </w:rPr>
    </w:lvl>
  </w:abstractNum>
  <w:abstractNum w:abstractNumId="30" w15:restartNumberingAfterBreak="0">
    <w:nsid w:val="42016757"/>
    <w:multiLevelType w:val="multilevel"/>
    <w:tmpl w:val="75B62F40"/>
    <w:lvl w:ilvl="0">
      <w:start w:val="3"/>
      <w:numFmt w:val="decimal"/>
      <w:lvlText w:val="%1"/>
      <w:lvlJc w:val="left"/>
      <w:pPr>
        <w:ind w:left="1064" w:hanging="405"/>
      </w:pPr>
      <w:rPr>
        <w:rFonts w:hint="default"/>
        <w:lang w:val="en-US" w:eastAsia="en-US" w:bidi="en-US"/>
      </w:rPr>
    </w:lvl>
    <w:lvl w:ilvl="1">
      <w:start w:val="2"/>
      <w:numFmt w:val="decimal"/>
      <w:lvlText w:val="%1.%2"/>
      <w:lvlJc w:val="left"/>
      <w:pPr>
        <w:ind w:left="1064" w:hanging="405"/>
      </w:pPr>
      <w:rPr>
        <w:rFonts w:hint="default"/>
        <w:lang w:val="en-US" w:eastAsia="en-US" w:bidi="en-US"/>
      </w:rPr>
    </w:lvl>
    <w:lvl w:ilvl="2">
      <w:start w:val="1"/>
      <w:numFmt w:val="decimal"/>
      <w:lvlText w:val="%1.%2.%3"/>
      <w:lvlJc w:val="left"/>
      <w:pPr>
        <w:ind w:left="765" w:hanging="405"/>
      </w:pPr>
      <w:rPr>
        <w:rFonts w:hint="default"/>
        <w:b/>
        <w:bCs/>
        <w:spacing w:val="-1"/>
        <w:w w:val="99"/>
        <w:lang w:val="en-US" w:eastAsia="en-US" w:bidi="en-US"/>
      </w:rPr>
    </w:lvl>
    <w:lvl w:ilvl="3">
      <w:numFmt w:val="bullet"/>
      <w:lvlText w:val="•"/>
      <w:lvlJc w:val="left"/>
      <w:pPr>
        <w:ind w:left="3946" w:hanging="405"/>
      </w:pPr>
      <w:rPr>
        <w:rFonts w:hint="default"/>
        <w:lang w:val="en-US" w:eastAsia="en-US" w:bidi="en-US"/>
      </w:rPr>
    </w:lvl>
    <w:lvl w:ilvl="4">
      <w:numFmt w:val="bullet"/>
      <w:lvlText w:val="•"/>
      <w:lvlJc w:val="left"/>
      <w:pPr>
        <w:ind w:left="4908" w:hanging="405"/>
      </w:pPr>
      <w:rPr>
        <w:rFonts w:hint="default"/>
        <w:lang w:val="en-US" w:eastAsia="en-US" w:bidi="en-US"/>
      </w:rPr>
    </w:lvl>
    <w:lvl w:ilvl="5">
      <w:numFmt w:val="bullet"/>
      <w:lvlText w:val="•"/>
      <w:lvlJc w:val="left"/>
      <w:pPr>
        <w:ind w:left="5870" w:hanging="405"/>
      </w:pPr>
      <w:rPr>
        <w:rFonts w:hint="default"/>
        <w:lang w:val="en-US" w:eastAsia="en-US" w:bidi="en-US"/>
      </w:rPr>
    </w:lvl>
    <w:lvl w:ilvl="6">
      <w:numFmt w:val="bullet"/>
      <w:lvlText w:val="•"/>
      <w:lvlJc w:val="left"/>
      <w:pPr>
        <w:ind w:left="6832" w:hanging="405"/>
      </w:pPr>
      <w:rPr>
        <w:rFonts w:hint="default"/>
        <w:lang w:val="en-US" w:eastAsia="en-US" w:bidi="en-US"/>
      </w:rPr>
    </w:lvl>
    <w:lvl w:ilvl="7">
      <w:numFmt w:val="bullet"/>
      <w:lvlText w:val="•"/>
      <w:lvlJc w:val="left"/>
      <w:pPr>
        <w:ind w:left="7794" w:hanging="405"/>
      </w:pPr>
      <w:rPr>
        <w:rFonts w:hint="default"/>
        <w:lang w:val="en-US" w:eastAsia="en-US" w:bidi="en-US"/>
      </w:rPr>
    </w:lvl>
    <w:lvl w:ilvl="8">
      <w:numFmt w:val="bullet"/>
      <w:lvlText w:val="•"/>
      <w:lvlJc w:val="left"/>
      <w:pPr>
        <w:ind w:left="8756" w:hanging="405"/>
      </w:pPr>
      <w:rPr>
        <w:rFonts w:hint="default"/>
        <w:lang w:val="en-US" w:eastAsia="en-US" w:bidi="en-US"/>
      </w:rPr>
    </w:lvl>
  </w:abstractNum>
  <w:abstractNum w:abstractNumId="31" w15:restartNumberingAfterBreak="0">
    <w:nsid w:val="42950B94"/>
    <w:multiLevelType w:val="hybridMultilevel"/>
    <w:tmpl w:val="B7B06532"/>
    <w:lvl w:ilvl="0" w:tplc="986866E8">
      <w:start w:val="1"/>
      <w:numFmt w:val="decimal"/>
      <w:lvlText w:val="%1."/>
      <w:lvlJc w:val="left"/>
      <w:pPr>
        <w:ind w:left="1380" w:hanging="360"/>
      </w:pPr>
      <w:rPr>
        <w:rFonts w:ascii="Calibri" w:eastAsia="Calibri" w:hAnsi="Calibri" w:cs="Calibri" w:hint="default"/>
        <w:spacing w:val="-3"/>
        <w:w w:val="100"/>
        <w:sz w:val="24"/>
        <w:szCs w:val="24"/>
        <w:lang w:val="en-US" w:eastAsia="en-US" w:bidi="en-US"/>
      </w:rPr>
    </w:lvl>
    <w:lvl w:ilvl="1" w:tplc="4D08B4B2">
      <w:numFmt w:val="bullet"/>
      <w:lvlText w:val="•"/>
      <w:lvlJc w:val="left"/>
      <w:pPr>
        <w:ind w:left="2310" w:hanging="360"/>
      </w:pPr>
      <w:rPr>
        <w:rFonts w:hint="default"/>
        <w:lang w:val="en-US" w:eastAsia="en-US" w:bidi="en-US"/>
      </w:rPr>
    </w:lvl>
    <w:lvl w:ilvl="2" w:tplc="97D89DF0">
      <w:numFmt w:val="bullet"/>
      <w:lvlText w:val="•"/>
      <w:lvlJc w:val="left"/>
      <w:pPr>
        <w:ind w:left="3240" w:hanging="360"/>
      </w:pPr>
      <w:rPr>
        <w:rFonts w:hint="default"/>
        <w:lang w:val="en-US" w:eastAsia="en-US" w:bidi="en-US"/>
      </w:rPr>
    </w:lvl>
    <w:lvl w:ilvl="3" w:tplc="AE5EFF3E">
      <w:numFmt w:val="bullet"/>
      <w:lvlText w:val="•"/>
      <w:lvlJc w:val="left"/>
      <w:pPr>
        <w:ind w:left="4170" w:hanging="360"/>
      </w:pPr>
      <w:rPr>
        <w:rFonts w:hint="default"/>
        <w:lang w:val="en-US" w:eastAsia="en-US" w:bidi="en-US"/>
      </w:rPr>
    </w:lvl>
    <w:lvl w:ilvl="4" w:tplc="8D56B4FA">
      <w:numFmt w:val="bullet"/>
      <w:lvlText w:val="•"/>
      <w:lvlJc w:val="left"/>
      <w:pPr>
        <w:ind w:left="5100" w:hanging="360"/>
      </w:pPr>
      <w:rPr>
        <w:rFonts w:hint="default"/>
        <w:lang w:val="en-US" w:eastAsia="en-US" w:bidi="en-US"/>
      </w:rPr>
    </w:lvl>
    <w:lvl w:ilvl="5" w:tplc="5052B5EC">
      <w:numFmt w:val="bullet"/>
      <w:lvlText w:val="•"/>
      <w:lvlJc w:val="left"/>
      <w:pPr>
        <w:ind w:left="6030" w:hanging="360"/>
      </w:pPr>
      <w:rPr>
        <w:rFonts w:hint="default"/>
        <w:lang w:val="en-US" w:eastAsia="en-US" w:bidi="en-US"/>
      </w:rPr>
    </w:lvl>
    <w:lvl w:ilvl="6" w:tplc="9C34DBF4">
      <w:numFmt w:val="bullet"/>
      <w:lvlText w:val="•"/>
      <w:lvlJc w:val="left"/>
      <w:pPr>
        <w:ind w:left="6960" w:hanging="360"/>
      </w:pPr>
      <w:rPr>
        <w:rFonts w:hint="default"/>
        <w:lang w:val="en-US" w:eastAsia="en-US" w:bidi="en-US"/>
      </w:rPr>
    </w:lvl>
    <w:lvl w:ilvl="7" w:tplc="9FB464E2">
      <w:numFmt w:val="bullet"/>
      <w:lvlText w:val="•"/>
      <w:lvlJc w:val="left"/>
      <w:pPr>
        <w:ind w:left="7890" w:hanging="360"/>
      </w:pPr>
      <w:rPr>
        <w:rFonts w:hint="default"/>
        <w:lang w:val="en-US" w:eastAsia="en-US" w:bidi="en-US"/>
      </w:rPr>
    </w:lvl>
    <w:lvl w:ilvl="8" w:tplc="C1C2DE62">
      <w:numFmt w:val="bullet"/>
      <w:lvlText w:val="•"/>
      <w:lvlJc w:val="left"/>
      <w:pPr>
        <w:ind w:left="8820" w:hanging="360"/>
      </w:pPr>
      <w:rPr>
        <w:rFonts w:hint="default"/>
        <w:lang w:val="en-US" w:eastAsia="en-US" w:bidi="en-US"/>
      </w:rPr>
    </w:lvl>
  </w:abstractNum>
  <w:abstractNum w:abstractNumId="32" w15:restartNumberingAfterBreak="0">
    <w:nsid w:val="43C52DC6"/>
    <w:multiLevelType w:val="hybridMultilevel"/>
    <w:tmpl w:val="6CF2FB30"/>
    <w:lvl w:ilvl="0" w:tplc="285A6A60">
      <w:start w:val="1"/>
      <w:numFmt w:val="decimal"/>
      <w:lvlText w:val="%1."/>
      <w:lvlJc w:val="left"/>
      <w:pPr>
        <w:ind w:left="1380" w:hanging="360"/>
      </w:pPr>
      <w:rPr>
        <w:rFonts w:ascii="Calibri" w:eastAsia="Calibri" w:hAnsi="Calibri" w:cs="Calibri" w:hint="default"/>
        <w:spacing w:val="-4"/>
        <w:w w:val="100"/>
        <w:sz w:val="24"/>
        <w:szCs w:val="24"/>
        <w:lang w:val="en-US" w:eastAsia="en-US" w:bidi="en-US"/>
      </w:rPr>
    </w:lvl>
    <w:lvl w:ilvl="1" w:tplc="3CCE0A64">
      <w:numFmt w:val="bullet"/>
      <w:lvlText w:val="•"/>
      <w:lvlJc w:val="left"/>
      <w:pPr>
        <w:ind w:left="2310" w:hanging="360"/>
      </w:pPr>
      <w:rPr>
        <w:rFonts w:hint="default"/>
        <w:lang w:val="en-US" w:eastAsia="en-US" w:bidi="en-US"/>
      </w:rPr>
    </w:lvl>
    <w:lvl w:ilvl="2" w:tplc="0DA031BA">
      <w:numFmt w:val="bullet"/>
      <w:lvlText w:val="•"/>
      <w:lvlJc w:val="left"/>
      <w:pPr>
        <w:ind w:left="3240" w:hanging="360"/>
      </w:pPr>
      <w:rPr>
        <w:rFonts w:hint="default"/>
        <w:lang w:val="en-US" w:eastAsia="en-US" w:bidi="en-US"/>
      </w:rPr>
    </w:lvl>
    <w:lvl w:ilvl="3" w:tplc="FD263326">
      <w:numFmt w:val="bullet"/>
      <w:lvlText w:val="•"/>
      <w:lvlJc w:val="left"/>
      <w:pPr>
        <w:ind w:left="4170" w:hanging="360"/>
      </w:pPr>
      <w:rPr>
        <w:rFonts w:hint="default"/>
        <w:lang w:val="en-US" w:eastAsia="en-US" w:bidi="en-US"/>
      </w:rPr>
    </w:lvl>
    <w:lvl w:ilvl="4" w:tplc="C590D038">
      <w:numFmt w:val="bullet"/>
      <w:lvlText w:val="•"/>
      <w:lvlJc w:val="left"/>
      <w:pPr>
        <w:ind w:left="5100" w:hanging="360"/>
      </w:pPr>
      <w:rPr>
        <w:rFonts w:hint="default"/>
        <w:lang w:val="en-US" w:eastAsia="en-US" w:bidi="en-US"/>
      </w:rPr>
    </w:lvl>
    <w:lvl w:ilvl="5" w:tplc="76CA9FA2">
      <w:numFmt w:val="bullet"/>
      <w:lvlText w:val="•"/>
      <w:lvlJc w:val="left"/>
      <w:pPr>
        <w:ind w:left="6030" w:hanging="360"/>
      </w:pPr>
      <w:rPr>
        <w:rFonts w:hint="default"/>
        <w:lang w:val="en-US" w:eastAsia="en-US" w:bidi="en-US"/>
      </w:rPr>
    </w:lvl>
    <w:lvl w:ilvl="6" w:tplc="94FE5FC0">
      <w:numFmt w:val="bullet"/>
      <w:lvlText w:val="•"/>
      <w:lvlJc w:val="left"/>
      <w:pPr>
        <w:ind w:left="6960" w:hanging="360"/>
      </w:pPr>
      <w:rPr>
        <w:rFonts w:hint="default"/>
        <w:lang w:val="en-US" w:eastAsia="en-US" w:bidi="en-US"/>
      </w:rPr>
    </w:lvl>
    <w:lvl w:ilvl="7" w:tplc="A3EC15CA">
      <w:numFmt w:val="bullet"/>
      <w:lvlText w:val="•"/>
      <w:lvlJc w:val="left"/>
      <w:pPr>
        <w:ind w:left="7890" w:hanging="360"/>
      </w:pPr>
      <w:rPr>
        <w:rFonts w:hint="default"/>
        <w:lang w:val="en-US" w:eastAsia="en-US" w:bidi="en-US"/>
      </w:rPr>
    </w:lvl>
    <w:lvl w:ilvl="8" w:tplc="6F407AA2">
      <w:numFmt w:val="bullet"/>
      <w:lvlText w:val="•"/>
      <w:lvlJc w:val="left"/>
      <w:pPr>
        <w:ind w:left="8820" w:hanging="360"/>
      </w:pPr>
      <w:rPr>
        <w:rFonts w:hint="default"/>
        <w:lang w:val="en-US" w:eastAsia="en-US" w:bidi="en-US"/>
      </w:rPr>
    </w:lvl>
  </w:abstractNum>
  <w:abstractNum w:abstractNumId="33" w15:restartNumberingAfterBreak="0">
    <w:nsid w:val="48D8529E"/>
    <w:multiLevelType w:val="multilevel"/>
    <w:tmpl w:val="A13033B0"/>
    <w:lvl w:ilvl="0">
      <w:start w:val="3"/>
      <w:numFmt w:val="decimal"/>
      <w:lvlText w:val="%1"/>
      <w:lvlJc w:val="left"/>
      <w:pPr>
        <w:ind w:left="1380" w:hanging="720"/>
      </w:pPr>
      <w:rPr>
        <w:rFonts w:hint="default"/>
        <w:lang w:val="en-US" w:eastAsia="en-US" w:bidi="en-US"/>
      </w:rPr>
    </w:lvl>
    <w:lvl w:ilvl="1">
      <w:start w:val="1"/>
      <w:numFmt w:val="decimal"/>
      <w:lvlText w:val="%1.%2"/>
      <w:lvlJc w:val="left"/>
      <w:pPr>
        <w:ind w:left="1380" w:hanging="720"/>
      </w:pPr>
      <w:rPr>
        <w:rFonts w:ascii="Calibri" w:eastAsia="Calibri" w:hAnsi="Calibri" w:cs="Calibri" w:hint="default"/>
        <w:b/>
        <w:bCs/>
        <w:spacing w:val="-4"/>
        <w:w w:val="100"/>
        <w:sz w:val="24"/>
        <w:szCs w:val="24"/>
        <w:lang w:val="en-US" w:eastAsia="en-US" w:bidi="en-US"/>
      </w:rPr>
    </w:lvl>
    <w:lvl w:ilvl="2">
      <w:start w:val="1"/>
      <w:numFmt w:val="decimal"/>
      <w:lvlText w:val="%1.%2.%3"/>
      <w:lvlJc w:val="left"/>
      <w:pPr>
        <w:ind w:left="660" w:hanging="550"/>
      </w:pPr>
      <w:rPr>
        <w:rFonts w:ascii="Calibri" w:eastAsia="Calibri" w:hAnsi="Calibri" w:cs="Calibri" w:hint="default"/>
        <w:b/>
        <w:bCs/>
        <w:spacing w:val="-2"/>
        <w:w w:val="100"/>
        <w:sz w:val="24"/>
        <w:szCs w:val="24"/>
        <w:lang w:val="en-US" w:eastAsia="en-US" w:bidi="en-US"/>
      </w:rPr>
    </w:lvl>
    <w:lvl w:ilvl="3">
      <w:numFmt w:val="bullet"/>
      <w:lvlText w:val="•"/>
      <w:lvlJc w:val="left"/>
      <w:pPr>
        <w:ind w:left="3446" w:hanging="550"/>
      </w:pPr>
      <w:rPr>
        <w:rFonts w:hint="default"/>
        <w:lang w:val="en-US" w:eastAsia="en-US" w:bidi="en-US"/>
      </w:rPr>
    </w:lvl>
    <w:lvl w:ilvl="4">
      <w:numFmt w:val="bullet"/>
      <w:lvlText w:val="•"/>
      <w:lvlJc w:val="left"/>
      <w:pPr>
        <w:ind w:left="4480" w:hanging="550"/>
      </w:pPr>
      <w:rPr>
        <w:rFonts w:hint="default"/>
        <w:lang w:val="en-US" w:eastAsia="en-US" w:bidi="en-US"/>
      </w:rPr>
    </w:lvl>
    <w:lvl w:ilvl="5">
      <w:numFmt w:val="bullet"/>
      <w:lvlText w:val="•"/>
      <w:lvlJc w:val="left"/>
      <w:pPr>
        <w:ind w:left="5513" w:hanging="550"/>
      </w:pPr>
      <w:rPr>
        <w:rFonts w:hint="default"/>
        <w:lang w:val="en-US" w:eastAsia="en-US" w:bidi="en-US"/>
      </w:rPr>
    </w:lvl>
    <w:lvl w:ilvl="6">
      <w:numFmt w:val="bullet"/>
      <w:lvlText w:val="•"/>
      <w:lvlJc w:val="left"/>
      <w:pPr>
        <w:ind w:left="6546" w:hanging="550"/>
      </w:pPr>
      <w:rPr>
        <w:rFonts w:hint="default"/>
        <w:lang w:val="en-US" w:eastAsia="en-US" w:bidi="en-US"/>
      </w:rPr>
    </w:lvl>
    <w:lvl w:ilvl="7">
      <w:numFmt w:val="bullet"/>
      <w:lvlText w:val="•"/>
      <w:lvlJc w:val="left"/>
      <w:pPr>
        <w:ind w:left="7580" w:hanging="550"/>
      </w:pPr>
      <w:rPr>
        <w:rFonts w:hint="default"/>
        <w:lang w:val="en-US" w:eastAsia="en-US" w:bidi="en-US"/>
      </w:rPr>
    </w:lvl>
    <w:lvl w:ilvl="8">
      <w:numFmt w:val="bullet"/>
      <w:lvlText w:val="•"/>
      <w:lvlJc w:val="left"/>
      <w:pPr>
        <w:ind w:left="8613" w:hanging="550"/>
      </w:pPr>
      <w:rPr>
        <w:rFonts w:hint="default"/>
        <w:lang w:val="en-US" w:eastAsia="en-US" w:bidi="en-US"/>
      </w:rPr>
    </w:lvl>
  </w:abstractNum>
  <w:abstractNum w:abstractNumId="34" w15:restartNumberingAfterBreak="0">
    <w:nsid w:val="4A696294"/>
    <w:multiLevelType w:val="multilevel"/>
    <w:tmpl w:val="16204186"/>
    <w:lvl w:ilvl="0">
      <w:start w:val="6"/>
      <w:numFmt w:val="decimal"/>
      <w:lvlText w:val="%1"/>
      <w:lvlJc w:val="left"/>
      <w:pPr>
        <w:ind w:left="1380" w:hanging="720"/>
      </w:pPr>
      <w:rPr>
        <w:rFonts w:hint="default"/>
        <w:lang w:val="en-US" w:eastAsia="en-US" w:bidi="en-US"/>
      </w:rPr>
    </w:lvl>
    <w:lvl w:ilvl="1">
      <w:start w:val="1"/>
      <w:numFmt w:val="decimal"/>
      <w:lvlText w:val="%1.%2"/>
      <w:lvlJc w:val="left"/>
      <w:pPr>
        <w:ind w:left="1380" w:hanging="720"/>
      </w:pPr>
      <w:rPr>
        <w:rFonts w:ascii="Calibri" w:eastAsia="Calibri" w:hAnsi="Calibri" w:cs="Calibri" w:hint="default"/>
        <w:b/>
        <w:bCs/>
        <w:spacing w:val="-3"/>
        <w:w w:val="100"/>
        <w:sz w:val="24"/>
        <w:szCs w:val="24"/>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4170" w:hanging="360"/>
      </w:pPr>
      <w:rPr>
        <w:rFonts w:hint="default"/>
        <w:lang w:val="en-US" w:eastAsia="en-US" w:bidi="en-US"/>
      </w:rPr>
    </w:lvl>
    <w:lvl w:ilvl="4">
      <w:numFmt w:val="bullet"/>
      <w:lvlText w:val="•"/>
      <w:lvlJc w:val="left"/>
      <w:pPr>
        <w:ind w:left="5100" w:hanging="360"/>
      </w:pPr>
      <w:rPr>
        <w:rFonts w:hint="default"/>
        <w:lang w:val="en-US" w:eastAsia="en-US" w:bidi="en-US"/>
      </w:rPr>
    </w:lvl>
    <w:lvl w:ilvl="5">
      <w:numFmt w:val="bullet"/>
      <w:lvlText w:val="•"/>
      <w:lvlJc w:val="left"/>
      <w:pPr>
        <w:ind w:left="6030" w:hanging="360"/>
      </w:pPr>
      <w:rPr>
        <w:rFonts w:hint="default"/>
        <w:lang w:val="en-US" w:eastAsia="en-US" w:bidi="en-US"/>
      </w:rPr>
    </w:lvl>
    <w:lvl w:ilvl="6">
      <w:numFmt w:val="bullet"/>
      <w:lvlText w:val="•"/>
      <w:lvlJc w:val="left"/>
      <w:pPr>
        <w:ind w:left="6960" w:hanging="360"/>
      </w:pPr>
      <w:rPr>
        <w:rFonts w:hint="default"/>
        <w:lang w:val="en-US" w:eastAsia="en-US" w:bidi="en-US"/>
      </w:rPr>
    </w:lvl>
    <w:lvl w:ilvl="7">
      <w:numFmt w:val="bullet"/>
      <w:lvlText w:val="•"/>
      <w:lvlJc w:val="left"/>
      <w:pPr>
        <w:ind w:left="7890" w:hanging="360"/>
      </w:pPr>
      <w:rPr>
        <w:rFonts w:hint="default"/>
        <w:lang w:val="en-US" w:eastAsia="en-US" w:bidi="en-US"/>
      </w:rPr>
    </w:lvl>
    <w:lvl w:ilvl="8">
      <w:numFmt w:val="bullet"/>
      <w:lvlText w:val="•"/>
      <w:lvlJc w:val="left"/>
      <w:pPr>
        <w:ind w:left="8820" w:hanging="360"/>
      </w:pPr>
      <w:rPr>
        <w:rFonts w:hint="default"/>
        <w:lang w:val="en-US" w:eastAsia="en-US" w:bidi="en-US"/>
      </w:rPr>
    </w:lvl>
  </w:abstractNum>
  <w:abstractNum w:abstractNumId="35" w15:restartNumberingAfterBreak="0">
    <w:nsid w:val="4B4B528B"/>
    <w:multiLevelType w:val="hybridMultilevel"/>
    <w:tmpl w:val="CF520898"/>
    <w:lvl w:ilvl="0" w:tplc="19E263A4">
      <w:start w:val="1"/>
      <w:numFmt w:val="decimal"/>
      <w:lvlText w:val="%1."/>
      <w:lvlJc w:val="left"/>
      <w:pPr>
        <w:ind w:left="1380" w:hanging="360"/>
      </w:pPr>
      <w:rPr>
        <w:rFonts w:ascii="Calibri" w:eastAsia="Calibri" w:hAnsi="Calibri" w:cs="Calibri" w:hint="default"/>
        <w:spacing w:val="-3"/>
        <w:w w:val="100"/>
        <w:sz w:val="24"/>
        <w:szCs w:val="24"/>
        <w:lang w:val="en-US" w:eastAsia="en-US" w:bidi="en-US"/>
      </w:rPr>
    </w:lvl>
    <w:lvl w:ilvl="1" w:tplc="07C6ABD2">
      <w:start w:val="1"/>
      <w:numFmt w:val="lowerLetter"/>
      <w:lvlText w:val="%2."/>
      <w:lvlJc w:val="left"/>
      <w:pPr>
        <w:ind w:left="2100" w:hanging="360"/>
      </w:pPr>
      <w:rPr>
        <w:rFonts w:ascii="Calibri" w:eastAsia="Calibri" w:hAnsi="Calibri" w:cs="Calibri" w:hint="default"/>
        <w:spacing w:val="-1"/>
        <w:w w:val="100"/>
        <w:sz w:val="24"/>
        <w:szCs w:val="24"/>
        <w:lang w:val="en-US" w:eastAsia="en-US" w:bidi="en-US"/>
      </w:rPr>
    </w:lvl>
    <w:lvl w:ilvl="2" w:tplc="41D63E86">
      <w:numFmt w:val="bullet"/>
      <w:lvlText w:val="•"/>
      <w:lvlJc w:val="left"/>
      <w:pPr>
        <w:ind w:left="3053" w:hanging="360"/>
      </w:pPr>
      <w:rPr>
        <w:rFonts w:hint="default"/>
        <w:lang w:val="en-US" w:eastAsia="en-US" w:bidi="en-US"/>
      </w:rPr>
    </w:lvl>
    <w:lvl w:ilvl="3" w:tplc="E4BEE038">
      <w:numFmt w:val="bullet"/>
      <w:lvlText w:val="•"/>
      <w:lvlJc w:val="left"/>
      <w:pPr>
        <w:ind w:left="4006" w:hanging="360"/>
      </w:pPr>
      <w:rPr>
        <w:rFonts w:hint="default"/>
        <w:lang w:val="en-US" w:eastAsia="en-US" w:bidi="en-US"/>
      </w:rPr>
    </w:lvl>
    <w:lvl w:ilvl="4" w:tplc="454A81FC">
      <w:numFmt w:val="bullet"/>
      <w:lvlText w:val="•"/>
      <w:lvlJc w:val="left"/>
      <w:pPr>
        <w:ind w:left="4960" w:hanging="360"/>
      </w:pPr>
      <w:rPr>
        <w:rFonts w:hint="default"/>
        <w:lang w:val="en-US" w:eastAsia="en-US" w:bidi="en-US"/>
      </w:rPr>
    </w:lvl>
    <w:lvl w:ilvl="5" w:tplc="1194AF9C">
      <w:numFmt w:val="bullet"/>
      <w:lvlText w:val="•"/>
      <w:lvlJc w:val="left"/>
      <w:pPr>
        <w:ind w:left="5913" w:hanging="360"/>
      </w:pPr>
      <w:rPr>
        <w:rFonts w:hint="default"/>
        <w:lang w:val="en-US" w:eastAsia="en-US" w:bidi="en-US"/>
      </w:rPr>
    </w:lvl>
    <w:lvl w:ilvl="6" w:tplc="6C0684D8">
      <w:numFmt w:val="bullet"/>
      <w:lvlText w:val="•"/>
      <w:lvlJc w:val="left"/>
      <w:pPr>
        <w:ind w:left="6866" w:hanging="360"/>
      </w:pPr>
      <w:rPr>
        <w:rFonts w:hint="default"/>
        <w:lang w:val="en-US" w:eastAsia="en-US" w:bidi="en-US"/>
      </w:rPr>
    </w:lvl>
    <w:lvl w:ilvl="7" w:tplc="D8BC5F48">
      <w:numFmt w:val="bullet"/>
      <w:lvlText w:val="•"/>
      <w:lvlJc w:val="left"/>
      <w:pPr>
        <w:ind w:left="7820" w:hanging="360"/>
      </w:pPr>
      <w:rPr>
        <w:rFonts w:hint="default"/>
        <w:lang w:val="en-US" w:eastAsia="en-US" w:bidi="en-US"/>
      </w:rPr>
    </w:lvl>
    <w:lvl w:ilvl="8" w:tplc="C1708FA0">
      <w:numFmt w:val="bullet"/>
      <w:lvlText w:val="•"/>
      <w:lvlJc w:val="left"/>
      <w:pPr>
        <w:ind w:left="8773" w:hanging="360"/>
      </w:pPr>
      <w:rPr>
        <w:rFonts w:hint="default"/>
        <w:lang w:val="en-US" w:eastAsia="en-US" w:bidi="en-US"/>
      </w:rPr>
    </w:lvl>
  </w:abstractNum>
  <w:abstractNum w:abstractNumId="36" w15:restartNumberingAfterBreak="0">
    <w:nsid w:val="4F512BC7"/>
    <w:multiLevelType w:val="multilevel"/>
    <w:tmpl w:val="714E4AD6"/>
    <w:lvl w:ilvl="0">
      <w:start w:val="2"/>
      <w:numFmt w:val="decimal"/>
      <w:lvlText w:val="%1"/>
      <w:lvlJc w:val="left"/>
      <w:pPr>
        <w:ind w:left="660" w:hanging="531"/>
      </w:pPr>
      <w:rPr>
        <w:rFonts w:hint="default"/>
        <w:lang w:val="en-US" w:eastAsia="en-US" w:bidi="en-US"/>
      </w:rPr>
    </w:lvl>
    <w:lvl w:ilvl="1">
      <w:start w:val="1"/>
      <w:numFmt w:val="decimal"/>
      <w:lvlText w:val="%1.%2"/>
      <w:lvlJc w:val="left"/>
      <w:pPr>
        <w:ind w:left="660" w:hanging="531"/>
      </w:pPr>
      <w:rPr>
        <w:rFonts w:hint="default"/>
        <w:lang w:val="en-US" w:eastAsia="en-US" w:bidi="en-US"/>
      </w:rPr>
    </w:lvl>
    <w:lvl w:ilvl="2">
      <w:start w:val="1"/>
      <w:numFmt w:val="decimal"/>
      <w:lvlText w:val="%1.%2.%3"/>
      <w:lvlJc w:val="left"/>
      <w:pPr>
        <w:ind w:left="660" w:hanging="531"/>
      </w:pPr>
      <w:rPr>
        <w:rFonts w:ascii="Calibri" w:eastAsia="Calibri" w:hAnsi="Calibri" w:cs="Calibri" w:hint="default"/>
        <w:b/>
        <w:bCs/>
        <w:spacing w:val="-5"/>
        <w:w w:val="100"/>
        <w:sz w:val="24"/>
        <w:szCs w:val="24"/>
        <w:lang w:val="en-US" w:eastAsia="en-US" w:bidi="en-US"/>
      </w:rPr>
    </w:lvl>
    <w:lvl w:ilvl="3">
      <w:numFmt w:val="bullet"/>
      <w:lvlText w:val="•"/>
      <w:lvlJc w:val="left"/>
      <w:pPr>
        <w:ind w:left="3666" w:hanging="531"/>
      </w:pPr>
      <w:rPr>
        <w:rFonts w:hint="default"/>
        <w:lang w:val="en-US" w:eastAsia="en-US" w:bidi="en-US"/>
      </w:rPr>
    </w:lvl>
    <w:lvl w:ilvl="4">
      <w:numFmt w:val="bullet"/>
      <w:lvlText w:val="•"/>
      <w:lvlJc w:val="left"/>
      <w:pPr>
        <w:ind w:left="4668" w:hanging="531"/>
      </w:pPr>
      <w:rPr>
        <w:rFonts w:hint="default"/>
        <w:lang w:val="en-US" w:eastAsia="en-US" w:bidi="en-US"/>
      </w:rPr>
    </w:lvl>
    <w:lvl w:ilvl="5">
      <w:numFmt w:val="bullet"/>
      <w:lvlText w:val="•"/>
      <w:lvlJc w:val="left"/>
      <w:pPr>
        <w:ind w:left="5670" w:hanging="531"/>
      </w:pPr>
      <w:rPr>
        <w:rFonts w:hint="default"/>
        <w:lang w:val="en-US" w:eastAsia="en-US" w:bidi="en-US"/>
      </w:rPr>
    </w:lvl>
    <w:lvl w:ilvl="6">
      <w:numFmt w:val="bullet"/>
      <w:lvlText w:val="•"/>
      <w:lvlJc w:val="left"/>
      <w:pPr>
        <w:ind w:left="6672" w:hanging="531"/>
      </w:pPr>
      <w:rPr>
        <w:rFonts w:hint="default"/>
        <w:lang w:val="en-US" w:eastAsia="en-US" w:bidi="en-US"/>
      </w:rPr>
    </w:lvl>
    <w:lvl w:ilvl="7">
      <w:numFmt w:val="bullet"/>
      <w:lvlText w:val="•"/>
      <w:lvlJc w:val="left"/>
      <w:pPr>
        <w:ind w:left="7674" w:hanging="531"/>
      </w:pPr>
      <w:rPr>
        <w:rFonts w:hint="default"/>
        <w:lang w:val="en-US" w:eastAsia="en-US" w:bidi="en-US"/>
      </w:rPr>
    </w:lvl>
    <w:lvl w:ilvl="8">
      <w:numFmt w:val="bullet"/>
      <w:lvlText w:val="•"/>
      <w:lvlJc w:val="left"/>
      <w:pPr>
        <w:ind w:left="8676" w:hanging="531"/>
      </w:pPr>
      <w:rPr>
        <w:rFonts w:hint="default"/>
        <w:lang w:val="en-US" w:eastAsia="en-US" w:bidi="en-US"/>
      </w:rPr>
    </w:lvl>
  </w:abstractNum>
  <w:abstractNum w:abstractNumId="37" w15:restartNumberingAfterBreak="0">
    <w:nsid w:val="536A487A"/>
    <w:multiLevelType w:val="multilevel"/>
    <w:tmpl w:val="80E0A6D8"/>
    <w:lvl w:ilvl="0">
      <w:start w:val="5"/>
      <w:numFmt w:val="decimal"/>
      <w:lvlText w:val="%1"/>
      <w:lvlJc w:val="left"/>
      <w:pPr>
        <w:ind w:left="1380" w:hanging="600"/>
      </w:pPr>
      <w:rPr>
        <w:rFonts w:hint="default"/>
        <w:lang w:val="en-US" w:eastAsia="en-US" w:bidi="en-US"/>
      </w:rPr>
    </w:lvl>
    <w:lvl w:ilvl="1">
      <w:start w:val="1"/>
      <w:numFmt w:val="decimal"/>
      <w:lvlText w:val="%1.%2"/>
      <w:lvlJc w:val="left"/>
      <w:pPr>
        <w:ind w:left="1380" w:hanging="600"/>
      </w:pPr>
      <w:rPr>
        <w:rFonts w:ascii="Calibri" w:eastAsia="Calibri" w:hAnsi="Calibri" w:cs="Calibri" w:hint="default"/>
        <w:b/>
        <w:bCs/>
        <w:spacing w:val="-4"/>
        <w:w w:val="100"/>
        <w:sz w:val="24"/>
        <w:szCs w:val="24"/>
        <w:lang w:val="en-US" w:eastAsia="en-US" w:bidi="en-US"/>
      </w:rPr>
    </w:lvl>
    <w:lvl w:ilvl="2">
      <w:numFmt w:val="bullet"/>
      <w:lvlText w:val=""/>
      <w:lvlJc w:val="left"/>
      <w:pPr>
        <w:ind w:left="1740" w:hanging="360"/>
      </w:pPr>
      <w:rPr>
        <w:rFonts w:ascii="Symbol" w:eastAsia="Symbol" w:hAnsi="Symbol" w:cs="Symbol" w:hint="default"/>
        <w:w w:val="100"/>
        <w:sz w:val="24"/>
        <w:szCs w:val="24"/>
        <w:lang w:val="en-US" w:eastAsia="en-US" w:bidi="en-US"/>
      </w:rPr>
    </w:lvl>
    <w:lvl w:ilvl="3">
      <w:numFmt w:val="bullet"/>
      <w:lvlText w:val="•"/>
      <w:lvlJc w:val="left"/>
      <w:pPr>
        <w:ind w:left="3726" w:hanging="360"/>
      </w:pPr>
      <w:rPr>
        <w:rFonts w:hint="default"/>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713" w:hanging="360"/>
      </w:pPr>
      <w:rPr>
        <w:rFonts w:hint="default"/>
        <w:lang w:val="en-US" w:eastAsia="en-US" w:bidi="en-US"/>
      </w:rPr>
    </w:lvl>
    <w:lvl w:ilvl="6">
      <w:numFmt w:val="bullet"/>
      <w:lvlText w:val="•"/>
      <w:lvlJc w:val="left"/>
      <w:pPr>
        <w:ind w:left="6706" w:hanging="360"/>
      </w:pPr>
      <w:rPr>
        <w:rFonts w:hint="default"/>
        <w:lang w:val="en-US" w:eastAsia="en-US" w:bidi="en-US"/>
      </w:rPr>
    </w:lvl>
    <w:lvl w:ilvl="7">
      <w:numFmt w:val="bullet"/>
      <w:lvlText w:val="•"/>
      <w:lvlJc w:val="left"/>
      <w:pPr>
        <w:ind w:left="7700" w:hanging="360"/>
      </w:pPr>
      <w:rPr>
        <w:rFonts w:hint="default"/>
        <w:lang w:val="en-US" w:eastAsia="en-US" w:bidi="en-US"/>
      </w:rPr>
    </w:lvl>
    <w:lvl w:ilvl="8">
      <w:numFmt w:val="bullet"/>
      <w:lvlText w:val="•"/>
      <w:lvlJc w:val="left"/>
      <w:pPr>
        <w:ind w:left="8693" w:hanging="360"/>
      </w:pPr>
      <w:rPr>
        <w:rFonts w:hint="default"/>
        <w:lang w:val="en-US" w:eastAsia="en-US" w:bidi="en-US"/>
      </w:rPr>
    </w:lvl>
  </w:abstractNum>
  <w:abstractNum w:abstractNumId="38" w15:restartNumberingAfterBreak="0">
    <w:nsid w:val="549472DF"/>
    <w:multiLevelType w:val="multilevel"/>
    <w:tmpl w:val="5E1A986E"/>
    <w:lvl w:ilvl="0">
      <w:start w:val="3"/>
      <w:numFmt w:val="decimal"/>
      <w:lvlText w:val="%1"/>
      <w:lvlJc w:val="left"/>
      <w:pPr>
        <w:ind w:left="1560" w:hanging="660"/>
      </w:pPr>
      <w:rPr>
        <w:rFonts w:hint="default"/>
        <w:lang w:val="en-US" w:eastAsia="en-US" w:bidi="en-US"/>
      </w:rPr>
    </w:lvl>
    <w:lvl w:ilvl="1">
      <w:start w:val="1"/>
      <w:numFmt w:val="decimal"/>
      <w:lvlText w:val="%1.%2"/>
      <w:lvlJc w:val="left"/>
      <w:pPr>
        <w:ind w:left="1560" w:hanging="660"/>
      </w:pPr>
      <w:rPr>
        <w:rFonts w:ascii="Calibri" w:eastAsia="Calibri" w:hAnsi="Calibri" w:cs="Calibri" w:hint="default"/>
        <w:spacing w:val="-3"/>
        <w:w w:val="100"/>
        <w:sz w:val="24"/>
        <w:szCs w:val="24"/>
        <w:lang w:val="en-US" w:eastAsia="en-US" w:bidi="en-US"/>
      </w:rPr>
    </w:lvl>
    <w:lvl w:ilvl="2">
      <w:numFmt w:val="bullet"/>
      <w:lvlText w:val="•"/>
      <w:lvlJc w:val="left"/>
      <w:pPr>
        <w:ind w:left="3384" w:hanging="660"/>
      </w:pPr>
      <w:rPr>
        <w:rFonts w:hint="default"/>
        <w:lang w:val="en-US" w:eastAsia="en-US" w:bidi="en-US"/>
      </w:rPr>
    </w:lvl>
    <w:lvl w:ilvl="3">
      <w:numFmt w:val="bullet"/>
      <w:lvlText w:val="•"/>
      <w:lvlJc w:val="left"/>
      <w:pPr>
        <w:ind w:left="4296" w:hanging="660"/>
      </w:pPr>
      <w:rPr>
        <w:rFonts w:hint="default"/>
        <w:lang w:val="en-US" w:eastAsia="en-US" w:bidi="en-US"/>
      </w:rPr>
    </w:lvl>
    <w:lvl w:ilvl="4">
      <w:numFmt w:val="bullet"/>
      <w:lvlText w:val="•"/>
      <w:lvlJc w:val="left"/>
      <w:pPr>
        <w:ind w:left="5208" w:hanging="660"/>
      </w:pPr>
      <w:rPr>
        <w:rFonts w:hint="default"/>
        <w:lang w:val="en-US" w:eastAsia="en-US" w:bidi="en-US"/>
      </w:rPr>
    </w:lvl>
    <w:lvl w:ilvl="5">
      <w:numFmt w:val="bullet"/>
      <w:lvlText w:val="•"/>
      <w:lvlJc w:val="left"/>
      <w:pPr>
        <w:ind w:left="6120" w:hanging="660"/>
      </w:pPr>
      <w:rPr>
        <w:rFonts w:hint="default"/>
        <w:lang w:val="en-US" w:eastAsia="en-US" w:bidi="en-US"/>
      </w:rPr>
    </w:lvl>
    <w:lvl w:ilvl="6">
      <w:numFmt w:val="bullet"/>
      <w:lvlText w:val="•"/>
      <w:lvlJc w:val="left"/>
      <w:pPr>
        <w:ind w:left="7032" w:hanging="660"/>
      </w:pPr>
      <w:rPr>
        <w:rFonts w:hint="default"/>
        <w:lang w:val="en-US" w:eastAsia="en-US" w:bidi="en-US"/>
      </w:rPr>
    </w:lvl>
    <w:lvl w:ilvl="7">
      <w:numFmt w:val="bullet"/>
      <w:lvlText w:val="•"/>
      <w:lvlJc w:val="left"/>
      <w:pPr>
        <w:ind w:left="7944" w:hanging="660"/>
      </w:pPr>
      <w:rPr>
        <w:rFonts w:hint="default"/>
        <w:lang w:val="en-US" w:eastAsia="en-US" w:bidi="en-US"/>
      </w:rPr>
    </w:lvl>
    <w:lvl w:ilvl="8">
      <w:numFmt w:val="bullet"/>
      <w:lvlText w:val="•"/>
      <w:lvlJc w:val="left"/>
      <w:pPr>
        <w:ind w:left="8856" w:hanging="660"/>
      </w:pPr>
      <w:rPr>
        <w:rFonts w:hint="default"/>
        <w:lang w:val="en-US" w:eastAsia="en-US" w:bidi="en-US"/>
      </w:rPr>
    </w:lvl>
  </w:abstractNum>
  <w:abstractNum w:abstractNumId="39" w15:restartNumberingAfterBreak="0">
    <w:nsid w:val="56A010F2"/>
    <w:multiLevelType w:val="multilevel"/>
    <w:tmpl w:val="B41E8340"/>
    <w:lvl w:ilvl="0">
      <w:start w:val="5"/>
      <w:numFmt w:val="decimal"/>
      <w:lvlText w:val="%1"/>
      <w:lvlJc w:val="left"/>
      <w:pPr>
        <w:ind w:left="1020" w:hanging="361"/>
      </w:pPr>
      <w:rPr>
        <w:rFonts w:hint="default"/>
        <w:lang w:val="en-US" w:eastAsia="en-US" w:bidi="en-US"/>
      </w:rPr>
    </w:lvl>
    <w:lvl w:ilvl="1">
      <w:start w:val="3"/>
      <w:numFmt w:val="decimal"/>
      <w:lvlText w:val="%1.%2"/>
      <w:lvlJc w:val="left"/>
      <w:pPr>
        <w:ind w:left="1020" w:hanging="361"/>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2952" w:hanging="361"/>
      </w:pPr>
      <w:rPr>
        <w:rFonts w:hint="default"/>
        <w:lang w:val="en-US" w:eastAsia="en-US" w:bidi="en-US"/>
      </w:rPr>
    </w:lvl>
    <w:lvl w:ilvl="3">
      <w:numFmt w:val="bullet"/>
      <w:lvlText w:val="•"/>
      <w:lvlJc w:val="left"/>
      <w:pPr>
        <w:ind w:left="3918" w:hanging="361"/>
      </w:pPr>
      <w:rPr>
        <w:rFonts w:hint="default"/>
        <w:lang w:val="en-US" w:eastAsia="en-US" w:bidi="en-US"/>
      </w:rPr>
    </w:lvl>
    <w:lvl w:ilvl="4">
      <w:numFmt w:val="bullet"/>
      <w:lvlText w:val="•"/>
      <w:lvlJc w:val="left"/>
      <w:pPr>
        <w:ind w:left="4884" w:hanging="361"/>
      </w:pPr>
      <w:rPr>
        <w:rFonts w:hint="default"/>
        <w:lang w:val="en-US" w:eastAsia="en-US" w:bidi="en-US"/>
      </w:rPr>
    </w:lvl>
    <w:lvl w:ilvl="5">
      <w:numFmt w:val="bullet"/>
      <w:lvlText w:val="•"/>
      <w:lvlJc w:val="left"/>
      <w:pPr>
        <w:ind w:left="5850" w:hanging="361"/>
      </w:pPr>
      <w:rPr>
        <w:rFonts w:hint="default"/>
        <w:lang w:val="en-US" w:eastAsia="en-US" w:bidi="en-US"/>
      </w:rPr>
    </w:lvl>
    <w:lvl w:ilvl="6">
      <w:numFmt w:val="bullet"/>
      <w:lvlText w:val="•"/>
      <w:lvlJc w:val="left"/>
      <w:pPr>
        <w:ind w:left="6816" w:hanging="361"/>
      </w:pPr>
      <w:rPr>
        <w:rFonts w:hint="default"/>
        <w:lang w:val="en-US" w:eastAsia="en-US" w:bidi="en-US"/>
      </w:rPr>
    </w:lvl>
    <w:lvl w:ilvl="7">
      <w:numFmt w:val="bullet"/>
      <w:lvlText w:val="•"/>
      <w:lvlJc w:val="left"/>
      <w:pPr>
        <w:ind w:left="7782" w:hanging="361"/>
      </w:pPr>
      <w:rPr>
        <w:rFonts w:hint="default"/>
        <w:lang w:val="en-US" w:eastAsia="en-US" w:bidi="en-US"/>
      </w:rPr>
    </w:lvl>
    <w:lvl w:ilvl="8">
      <w:numFmt w:val="bullet"/>
      <w:lvlText w:val="•"/>
      <w:lvlJc w:val="left"/>
      <w:pPr>
        <w:ind w:left="8748" w:hanging="361"/>
      </w:pPr>
      <w:rPr>
        <w:rFonts w:hint="default"/>
        <w:lang w:val="en-US" w:eastAsia="en-US" w:bidi="en-US"/>
      </w:rPr>
    </w:lvl>
  </w:abstractNum>
  <w:abstractNum w:abstractNumId="40" w15:restartNumberingAfterBreak="0">
    <w:nsid w:val="56B815FD"/>
    <w:multiLevelType w:val="multilevel"/>
    <w:tmpl w:val="A014A854"/>
    <w:lvl w:ilvl="0">
      <w:start w:val="1"/>
      <w:numFmt w:val="decimal"/>
      <w:lvlText w:val="%1"/>
      <w:lvlJc w:val="left"/>
      <w:pPr>
        <w:ind w:left="1560" w:hanging="660"/>
      </w:pPr>
      <w:rPr>
        <w:rFonts w:hint="default"/>
        <w:lang w:val="en-US" w:eastAsia="en-US" w:bidi="en-US"/>
      </w:rPr>
    </w:lvl>
    <w:lvl w:ilvl="1">
      <w:start w:val="1"/>
      <w:numFmt w:val="decimal"/>
      <w:lvlText w:val="%1.%2"/>
      <w:lvlJc w:val="left"/>
      <w:pPr>
        <w:ind w:left="1560" w:hanging="660"/>
      </w:pPr>
      <w:rPr>
        <w:rFonts w:ascii="Calibri" w:eastAsia="Calibri" w:hAnsi="Calibri" w:cs="Calibri" w:hint="default"/>
        <w:spacing w:val="-3"/>
        <w:w w:val="100"/>
        <w:sz w:val="24"/>
        <w:szCs w:val="24"/>
        <w:lang w:val="en-US" w:eastAsia="en-US" w:bidi="en-US"/>
      </w:rPr>
    </w:lvl>
    <w:lvl w:ilvl="2">
      <w:numFmt w:val="bullet"/>
      <w:lvlText w:val="•"/>
      <w:lvlJc w:val="left"/>
      <w:pPr>
        <w:ind w:left="3384" w:hanging="660"/>
      </w:pPr>
      <w:rPr>
        <w:rFonts w:hint="default"/>
        <w:lang w:val="en-US" w:eastAsia="en-US" w:bidi="en-US"/>
      </w:rPr>
    </w:lvl>
    <w:lvl w:ilvl="3">
      <w:numFmt w:val="bullet"/>
      <w:lvlText w:val="•"/>
      <w:lvlJc w:val="left"/>
      <w:pPr>
        <w:ind w:left="4296" w:hanging="660"/>
      </w:pPr>
      <w:rPr>
        <w:rFonts w:hint="default"/>
        <w:lang w:val="en-US" w:eastAsia="en-US" w:bidi="en-US"/>
      </w:rPr>
    </w:lvl>
    <w:lvl w:ilvl="4">
      <w:numFmt w:val="bullet"/>
      <w:lvlText w:val="•"/>
      <w:lvlJc w:val="left"/>
      <w:pPr>
        <w:ind w:left="5208" w:hanging="660"/>
      </w:pPr>
      <w:rPr>
        <w:rFonts w:hint="default"/>
        <w:lang w:val="en-US" w:eastAsia="en-US" w:bidi="en-US"/>
      </w:rPr>
    </w:lvl>
    <w:lvl w:ilvl="5">
      <w:numFmt w:val="bullet"/>
      <w:lvlText w:val="•"/>
      <w:lvlJc w:val="left"/>
      <w:pPr>
        <w:ind w:left="6120" w:hanging="660"/>
      </w:pPr>
      <w:rPr>
        <w:rFonts w:hint="default"/>
        <w:lang w:val="en-US" w:eastAsia="en-US" w:bidi="en-US"/>
      </w:rPr>
    </w:lvl>
    <w:lvl w:ilvl="6">
      <w:numFmt w:val="bullet"/>
      <w:lvlText w:val="•"/>
      <w:lvlJc w:val="left"/>
      <w:pPr>
        <w:ind w:left="7032" w:hanging="660"/>
      </w:pPr>
      <w:rPr>
        <w:rFonts w:hint="default"/>
        <w:lang w:val="en-US" w:eastAsia="en-US" w:bidi="en-US"/>
      </w:rPr>
    </w:lvl>
    <w:lvl w:ilvl="7">
      <w:numFmt w:val="bullet"/>
      <w:lvlText w:val="•"/>
      <w:lvlJc w:val="left"/>
      <w:pPr>
        <w:ind w:left="7944" w:hanging="660"/>
      </w:pPr>
      <w:rPr>
        <w:rFonts w:hint="default"/>
        <w:lang w:val="en-US" w:eastAsia="en-US" w:bidi="en-US"/>
      </w:rPr>
    </w:lvl>
    <w:lvl w:ilvl="8">
      <w:numFmt w:val="bullet"/>
      <w:lvlText w:val="•"/>
      <w:lvlJc w:val="left"/>
      <w:pPr>
        <w:ind w:left="8856" w:hanging="660"/>
      </w:pPr>
      <w:rPr>
        <w:rFonts w:hint="default"/>
        <w:lang w:val="en-US" w:eastAsia="en-US" w:bidi="en-US"/>
      </w:rPr>
    </w:lvl>
  </w:abstractNum>
  <w:abstractNum w:abstractNumId="41" w15:restartNumberingAfterBreak="0">
    <w:nsid w:val="57204143"/>
    <w:multiLevelType w:val="multilevel"/>
    <w:tmpl w:val="E79CE2A6"/>
    <w:lvl w:ilvl="0">
      <w:start w:val="6"/>
      <w:numFmt w:val="decimal"/>
      <w:lvlText w:val="%1"/>
      <w:lvlJc w:val="left"/>
      <w:pPr>
        <w:ind w:left="660" w:hanging="310"/>
      </w:pPr>
      <w:rPr>
        <w:rFonts w:hint="default"/>
        <w:lang w:val="en-US" w:eastAsia="en-US" w:bidi="en-US"/>
      </w:rPr>
    </w:lvl>
    <w:lvl w:ilvl="1">
      <w:start w:val="1"/>
      <w:numFmt w:val="decimal"/>
      <w:lvlText w:val="%1.%2"/>
      <w:lvlJc w:val="left"/>
      <w:pPr>
        <w:ind w:left="660" w:hanging="310"/>
      </w:pPr>
      <w:rPr>
        <w:rFonts w:ascii="Calibri" w:eastAsia="Calibri" w:hAnsi="Calibri" w:cs="Calibri" w:hint="default"/>
        <w:b/>
        <w:bCs/>
        <w:spacing w:val="-4"/>
        <w:w w:val="100"/>
        <w:sz w:val="22"/>
        <w:szCs w:val="22"/>
        <w:lang w:val="en-US" w:eastAsia="en-US" w:bidi="en-US"/>
      </w:rPr>
    </w:lvl>
    <w:lvl w:ilvl="2">
      <w:numFmt w:val="bullet"/>
      <w:lvlText w:val="•"/>
      <w:lvlJc w:val="left"/>
      <w:pPr>
        <w:ind w:left="2664" w:hanging="310"/>
      </w:pPr>
      <w:rPr>
        <w:rFonts w:hint="default"/>
        <w:lang w:val="en-US" w:eastAsia="en-US" w:bidi="en-US"/>
      </w:rPr>
    </w:lvl>
    <w:lvl w:ilvl="3">
      <w:numFmt w:val="bullet"/>
      <w:lvlText w:val="•"/>
      <w:lvlJc w:val="left"/>
      <w:pPr>
        <w:ind w:left="3666" w:hanging="310"/>
      </w:pPr>
      <w:rPr>
        <w:rFonts w:hint="default"/>
        <w:lang w:val="en-US" w:eastAsia="en-US" w:bidi="en-US"/>
      </w:rPr>
    </w:lvl>
    <w:lvl w:ilvl="4">
      <w:numFmt w:val="bullet"/>
      <w:lvlText w:val="•"/>
      <w:lvlJc w:val="left"/>
      <w:pPr>
        <w:ind w:left="4668" w:hanging="310"/>
      </w:pPr>
      <w:rPr>
        <w:rFonts w:hint="default"/>
        <w:lang w:val="en-US" w:eastAsia="en-US" w:bidi="en-US"/>
      </w:rPr>
    </w:lvl>
    <w:lvl w:ilvl="5">
      <w:numFmt w:val="bullet"/>
      <w:lvlText w:val="•"/>
      <w:lvlJc w:val="left"/>
      <w:pPr>
        <w:ind w:left="5670" w:hanging="310"/>
      </w:pPr>
      <w:rPr>
        <w:rFonts w:hint="default"/>
        <w:lang w:val="en-US" w:eastAsia="en-US" w:bidi="en-US"/>
      </w:rPr>
    </w:lvl>
    <w:lvl w:ilvl="6">
      <w:numFmt w:val="bullet"/>
      <w:lvlText w:val="•"/>
      <w:lvlJc w:val="left"/>
      <w:pPr>
        <w:ind w:left="6672" w:hanging="310"/>
      </w:pPr>
      <w:rPr>
        <w:rFonts w:hint="default"/>
        <w:lang w:val="en-US" w:eastAsia="en-US" w:bidi="en-US"/>
      </w:rPr>
    </w:lvl>
    <w:lvl w:ilvl="7">
      <w:numFmt w:val="bullet"/>
      <w:lvlText w:val="•"/>
      <w:lvlJc w:val="left"/>
      <w:pPr>
        <w:ind w:left="7674" w:hanging="310"/>
      </w:pPr>
      <w:rPr>
        <w:rFonts w:hint="default"/>
        <w:lang w:val="en-US" w:eastAsia="en-US" w:bidi="en-US"/>
      </w:rPr>
    </w:lvl>
    <w:lvl w:ilvl="8">
      <w:numFmt w:val="bullet"/>
      <w:lvlText w:val="•"/>
      <w:lvlJc w:val="left"/>
      <w:pPr>
        <w:ind w:left="8676" w:hanging="310"/>
      </w:pPr>
      <w:rPr>
        <w:rFonts w:hint="default"/>
        <w:lang w:val="en-US" w:eastAsia="en-US" w:bidi="en-US"/>
      </w:rPr>
    </w:lvl>
  </w:abstractNum>
  <w:abstractNum w:abstractNumId="42" w15:restartNumberingAfterBreak="0">
    <w:nsid w:val="5855718B"/>
    <w:multiLevelType w:val="multilevel"/>
    <w:tmpl w:val="4E0EFC66"/>
    <w:lvl w:ilvl="0">
      <w:start w:val="4"/>
      <w:numFmt w:val="decimal"/>
      <w:lvlText w:val="%1"/>
      <w:lvlJc w:val="left"/>
      <w:pPr>
        <w:ind w:left="660" w:hanging="495"/>
      </w:pPr>
      <w:rPr>
        <w:rFonts w:hint="default"/>
        <w:lang w:val="en-US" w:eastAsia="en-US" w:bidi="en-US"/>
      </w:rPr>
    </w:lvl>
    <w:lvl w:ilvl="1">
      <w:start w:val="3"/>
      <w:numFmt w:val="decimal"/>
      <w:lvlText w:val="%1.%2"/>
      <w:lvlJc w:val="left"/>
      <w:pPr>
        <w:ind w:left="660" w:hanging="495"/>
      </w:pPr>
      <w:rPr>
        <w:rFonts w:hint="default"/>
        <w:lang w:val="en-US" w:eastAsia="en-US" w:bidi="en-US"/>
      </w:rPr>
    </w:lvl>
    <w:lvl w:ilvl="2">
      <w:start w:val="3"/>
      <w:numFmt w:val="decimal"/>
      <w:lvlText w:val="%1.%2.%3"/>
      <w:lvlJc w:val="left"/>
      <w:pPr>
        <w:ind w:left="660" w:hanging="495"/>
      </w:pPr>
      <w:rPr>
        <w:rFonts w:ascii="Calibri" w:eastAsia="Calibri" w:hAnsi="Calibri" w:cs="Calibri" w:hint="default"/>
        <w:b/>
        <w:bCs/>
        <w:spacing w:val="-4"/>
        <w:w w:val="100"/>
        <w:sz w:val="22"/>
        <w:szCs w:val="22"/>
        <w:lang w:val="en-US" w:eastAsia="en-US" w:bidi="en-US"/>
      </w:rPr>
    </w:lvl>
    <w:lvl w:ilvl="3">
      <w:numFmt w:val="bullet"/>
      <w:lvlText w:val="•"/>
      <w:lvlJc w:val="left"/>
      <w:pPr>
        <w:ind w:left="3666" w:hanging="495"/>
      </w:pPr>
      <w:rPr>
        <w:rFonts w:hint="default"/>
        <w:lang w:val="en-US" w:eastAsia="en-US" w:bidi="en-US"/>
      </w:rPr>
    </w:lvl>
    <w:lvl w:ilvl="4">
      <w:numFmt w:val="bullet"/>
      <w:lvlText w:val="•"/>
      <w:lvlJc w:val="left"/>
      <w:pPr>
        <w:ind w:left="4668" w:hanging="495"/>
      </w:pPr>
      <w:rPr>
        <w:rFonts w:hint="default"/>
        <w:lang w:val="en-US" w:eastAsia="en-US" w:bidi="en-US"/>
      </w:rPr>
    </w:lvl>
    <w:lvl w:ilvl="5">
      <w:numFmt w:val="bullet"/>
      <w:lvlText w:val="•"/>
      <w:lvlJc w:val="left"/>
      <w:pPr>
        <w:ind w:left="5670" w:hanging="495"/>
      </w:pPr>
      <w:rPr>
        <w:rFonts w:hint="default"/>
        <w:lang w:val="en-US" w:eastAsia="en-US" w:bidi="en-US"/>
      </w:rPr>
    </w:lvl>
    <w:lvl w:ilvl="6">
      <w:numFmt w:val="bullet"/>
      <w:lvlText w:val="•"/>
      <w:lvlJc w:val="left"/>
      <w:pPr>
        <w:ind w:left="6672" w:hanging="495"/>
      </w:pPr>
      <w:rPr>
        <w:rFonts w:hint="default"/>
        <w:lang w:val="en-US" w:eastAsia="en-US" w:bidi="en-US"/>
      </w:rPr>
    </w:lvl>
    <w:lvl w:ilvl="7">
      <w:numFmt w:val="bullet"/>
      <w:lvlText w:val="•"/>
      <w:lvlJc w:val="left"/>
      <w:pPr>
        <w:ind w:left="7674" w:hanging="495"/>
      </w:pPr>
      <w:rPr>
        <w:rFonts w:hint="default"/>
        <w:lang w:val="en-US" w:eastAsia="en-US" w:bidi="en-US"/>
      </w:rPr>
    </w:lvl>
    <w:lvl w:ilvl="8">
      <w:numFmt w:val="bullet"/>
      <w:lvlText w:val="•"/>
      <w:lvlJc w:val="left"/>
      <w:pPr>
        <w:ind w:left="8676" w:hanging="495"/>
      </w:pPr>
      <w:rPr>
        <w:rFonts w:hint="default"/>
        <w:lang w:val="en-US" w:eastAsia="en-US" w:bidi="en-US"/>
      </w:rPr>
    </w:lvl>
  </w:abstractNum>
  <w:abstractNum w:abstractNumId="43" w15:restartNumberingAfterBreak="0">
    <w:nsid w:val="594335A5"/>
    <w:multiLevelType w:val="multilevel"/>
    <w:tmpl w:val="6AC469F8"/>
    <w:lvl w:ilvl="0">
      <w:start w:val="1"/>
      <w:numFmt w:val="decimal"/>
      <w:lvlText w:val="%1"/>
      <w:lvlJc w:val="left"/>
      <w:pPr>
        <w:ind w:left="660" w:hanging="550"/>
      </w:pPr>
      <w:rPr>
        <w:rFonts w:hint="default"/>
        <w:lang w:val="en-US" w:eastAsia="en-US" w:bidi="en-US"/>
      </w:rPr>
    </w:lvl>
    <w:lvl w:ilvl="1">
      <w:start w:val="1"/>
      <w:numFmt w:val="decimal"/>
      <w:lvlText w:val="%1.%2"/>
      <w:lvlJc w:val="left"/>
      <w:pPr>
        <w:ind w:left="660" w:hanging="550"/>
      </w:pPr>
      <w:rPr>
        <w:rFonts w:hint="default"/>
        <w:lang w:val="en-US" w:eastAsia="en-US" w:bidi="en-US"/>
      </w:rPr>
    </w:lvl>
    <w:lvl w:ilvl="2">
      <w:start w:val="1"/>
      <w:numFmt w:val="decimal"/>
      <w:lvlText w:val="%1.%2.%3"/>
      <w:lvlJc w:val="left"/>
      <w:pPr>
        <w:ind w:left="660" w:hanging="550"/>
      </w:pPr>
      <w:rPr>
        <w:rFonts w:ascii="Calibri" w:eastAsia="Calibri" w:hAnsi="Calibri" w:cs="Calibri" w:hint="default"/>
        <w:b/>
        <w:bCs/>
        <w:spacing w:val="-2"/>
        <w:w w:val="100"/>
        <w:sz w:val="24"/>
        <w:szCs w:val="24"/>
        <w:lang w:val="en-US" w:eastAsia="en-US" w:bidi="en-US"/>
      </w:rPr>
    </w:lvl>
    <w:lvl w:ilvl="3">
      <w:numFmt w:val="bullet"/>
      <w:lvlText w:val="•"/>
      <w:lvlJc w:val="left"/>
      <w:pPr>
        <w:ind w:left="3666" w:hanging="550"/>
      </w:pPr>
      <w:rPr>
        <w:rFonts w:hint="default"/>
        <w:lang w:val="en-US" w:eastAsia="en-US" w:bidi="en-US"/>
      </w:rPr>
    </w:lvl>
    <w:lvl w:ilvl="4">
      <w:numFmt w:val="bullet"/>
      <w:lvlText w:val="•"/>
      <w:lvlJc w:val="left"/>
      <w:pPr>
        <w:ind w:left="4668" w:hanging="550"/>
      </w:pPr>
      <w:rPr>
        <w:rFonts w:hint="default"/>
        <w:lang w:val="en-US" w:eastAsia="en-US" w:bidi="en-US"/>
      </w:rPr>
    </w:lvl>
    <w:lvl w:ilvl="5">
      <w:numFmt w:val="bullet"/>
      <w:lvlText w:val="•"/>
      <w:lvlJc w:val="left"/>
      <w:pPr>
        <w:ind w:left="5670" w:hanging="550"/>
      </w:pPr>
      <w:rPr>
        <w:rFonts w:hint="default"/>
        <w:lang w:val="en-US" w:eastAsia="en-US" w:bidi="en-US"/>
      </w:rPr>
    </w:lvl>
    <w:lvl w:ilvl="6">
      <w:numFmt w:val="bullet"/>
      <w:lvlText w:val="•"/>
      <w:lvlJc w:val="left"/>
      <w:pPr>
        <w:ind w:left="6672" w:hanging="550"/>
      </w:pPr>
      <w:rPr>
        <w:rFonts w:hint="default"/>
        <w:lang w:val="en-US" w:eastAsia="en-US" w:bidi="en-US"/>
      </w:rPr>
    </w:lvl>
    <w:lvl w:ilvl="7">
      <w:numFmt w:val="bullet"/>
      <w:lvlText w:val="•"/>
      <w:lvlJc w:val="left"/>
      <w:pPr>
        <w:ind w:left="7674" w:hanging="550"/>
      </w:pPr>
      <w:rPr>
        <w:rFonts w:hint="default"/>
        <w:lang w:val="en-US" w:eastAsia="en-US" w:bidi="en-US"/>
      </w:rPr>
    </w:lvl>
    <w:lvl w:ilvl="8">
      <w:numFmt w:val="bullet"/>
      <w:lvlText w:val="•"/>
      <w:lvlJc w:val="left"/>
      <w:pPr>
        <w:ind w:left="8676" w:hanging="550"/>
      </w:pPr>
      <w:rPr>
        <w:rFonts w:hint="default"/>
        <w:lang w:val="en-US" w:eastAsia="en-US" w:bidi="en-US"/>
      </w:rPr>
    </w:lvl>
  </w:abstractNum>
  <w:abstractNum w:abstractNumId="44" w15:restartNumberingAfterBreak="0">
    <w:nsid w:val="5D9E3C13"/>
    <w:multiLevelType w:val="multilevel"/>
    <w:tmpl w:val="B92E93F8"/>
    <w:lvl w:ilvl="0">
      <w:start w:val="5"/>
      <w:numFmt w:val="decimal"/>
      <w:lvlText w:val="%1"/>
      <w:lvlJc w:val="left"/>
      <w:pPr>
        <w:ind w:left="1380" w:hanging="720"/>
      </w:pPr>
      <w:rPr>
        <w:rFonts w:hint="default"/>
        <w:lang w:val="en-US" w:eastAsia="en-US" w:bidi="en-US"/>
      </w:rPr>
    </w:lvl>
    <w:lvl w:ilvl="1">
      <w:start w:val="3"/>
      <w:numFmt w:val="decimal"/>
      <w:lvlText w:val="%1.%2"/>
      <w:lvlJc w:val="left"/>
      <w:pPr>
        <w:ind w:left="1380" w:hanging="720"/>
      </w:pPr>
      <w:rPr>
        <w:rFonts w:hint="default"/>
        <w:lang w:val="en-US" w:eastAsia="en-US" w:bidi="en-US"/>
      </w:rPr>
    </w:lvl>
    <w:lvl w:ilvl="2">
      <w:start w:val="1"/>
      <w:numFmt w:val="decimal"/>
      <w:lvlText w:val="%1.%2.%3"/>
      <w:lvlJc w:val="left"/>
      <w:pPr>
        <w:ind w:left="1380" w:hanging="720"/>
      </w:pPr>
      <w:rPr>
        <w:rFonts w:ascii="Calibri" w:eastAsia="Calibri" w:hAnsi="Calibri" w:cs="Calibri" w:hint="default"/>
        <w:b/>
        <w:bCs/>
        <w:spacing w:val="-4"/>
        <w:w w:val="100"/>
        <w:sz w:val="24"/>
        <w:szCs w:val="24"/>
        <w:lang w:val="en-US" w:eastAsia="en-US" w:bidi="en-US"/>
      </w:rPr>
    </w:lvl>
    <w:lvl w:ilvl="3">
      <w:numFmt w:val="bullet"/>
      <w:lvlText w:val="•"/>
      <w:lvlJc w:val="left"/>
      <w:pPr>
        <w:ind w:left="4170" w:hanging="720"/>
      </w:pPr>
      <w:rPr>
        <w:rFonts w:hint="default"/>
        <w:lang w:val="en-US" w:eastAsia="en-US" w:bidi="en-US"/>
      </w:rPr>
    </w:lvl>
    <w:lvl w:ilvl="4">
      <w:numFmt w:val="bullet"/>
      <w:lvlText w:val="•"/>
      <w:lvlJc w:val="left"/>
      <w:pPr>
        <w:ind w:left="5100" w:hanging="720"/>
      </w:pPr>
      <w:rPr>
        <w:rFonts w:hint="default"/>
        <w:lang w:val="en-US" w:eastAsia="en-US" w:bidi="en-US"/>
      </w:rPr>
    </w:lvl>
    <w:lvl w:ilvl="5">
      <w:numFmt w:val="bullet"/>
      <w:lvlText w:val="•"/>
      <w:lvlJc w:val="left"/>
      <w:pPr>
        <w:ind w:left="6030" w:hanging="720"/>
      </w:pPr>
      <w:rPr>
        <w:rFonts w:hint="default"/>
        <w:lang w:val="en-US" w:eastAsia="en-US" w:bidi="en-US"/>
      </w:rPr>
    </w:lvl>
    <w:lvl w:ilvl="6">
      <w:numFmt w:val="bullet"/>
      <w:lvlText w:val="•"/>
      <w:lvlJc w:val="left"/>
      <w:pPr>
        <w:ind w:left="6960" w:hanging="720"/>
      </w:pPr>
      <w:rPr>
        <w:rFonts w:hint="default"/>
        <w:lang w:val="en-US" w:eastAsia="en-US" w:bidi="en-US"/>
      </w:rPr>
    </w:lvl>
    <w:lvl w:ilvl="7">
      <w:numFmt w:val="bullet"/>
      <w:lvlText w:val="•"/>
      <w:lvlJc w:val="left"/>
      <w:pPr>
        <w:ind w:left="7890" w:hanging="720"/>
      </w:pPr>
      <w:rPr>
        <w:rFonts w:hint="default"/>
        <w:lang w:val="en-US" w:eastAsia="en-US" w:bidi="en-US"/>
      </w:rPr>
    </w:lvl>
    <w:lvl w:ilvl="8">
      <w:numFmt w:val="bullet"/>
      <w:lvlText w:val="•"/>
      <w:lvlJc w:val="left"/>
      <w:pPr>
        <w:ind w:left="8820" w:hanging="720"/>
      </w:pPr>
      <w:rPr>
        <w:rFonts w:hint="default"/>
        <w:lang w:val="en-US" w:eastAsia="en-US" w:bidi="en-US"/>
      </w:rPr>
    </w:lvl>
  </w:abstractNum>
  <w:abstractNum w:abstractNumId="45" w15:restartNumberingAfterBreak="0">
    <w:nsid w:val="5F1C12C9"/>
    <w:multiLevelType w:val="multilevel"/>
    <w:tmpl w:val="BEDA5460"/>
    <w:lvl w:ilvl="0">
      <w:start w:val="3"/>
      <w:numFmt w:val="decimal"/>
      <w:lvlText w:val="%1"/>
      <w:lvlJc w:val="left"/>
      <w:pPr>
        <w:ind w:left="1380" w:hanging="720"/>
      </w:pPr>
      <w:rPr>
        <w:rFonts w:hint="default"/>
        <w:lang w:val="en-US" w:eastAsia="en-US" w:bidi="en-US"/>
      </w:rPr>
    </w:lvl>
    <w:lvl w:ilvl="1">
      <w:start w:val="1"/>
      <w:numFmt w:val="decimal"/>
      <w:lvlText w:val="%1.%2"/>
      <w:lvlJc w:val="left"/>
      <w:pPr>
        <w:ind w:left="1380" w:hanging="720"/>
      </w:pPr>
      <w:rPr>
        <w:rFonts w:ascii="Calibri" w:eastAsia="Calibri" w:hAnsi="Calibri" w:cs="Calibri" w:hint="default"/>
        <w:b/>
        <w:bCs/>
        <w:spacing w:val="-4"/>
        <w:w w:val="100"/>
        <w:sz w:val="24"/>
        <w:szCs w:val="24"/>
        <w:lang w:val="en-US" w:eastAsia="en-US" w:bidi="en-US"/>
      </w:rPr>
    </w:lvl>
    <w:lvl w:ilvl="2">
      <w:numFmt w:val="bullet"/>
      <w:lvlText w:val="•"/>
      <w:lvlJc w:val="left"/>
      <w:pPr>
        <w:ind w:left="3240" w:hanging="720"/>
      </w:pPr>
      <w:rPr>
        <w:rFonts w:hint="default"/>
        <w:lang w:val="en-US" w:eastAsia="en-US" w:bidi="en-US"/>
      </w:rPr>
    </w:lvl>
    <w:lvl w:ilvl="3">
      <w:numFmt w:val="bullet"/>
      <w:lvlText w:val="•"/>
      <w:lvlJc w:val="left"/>
      <w:pPr>
        <w:ind w:left="4170" w:hanging="720"/>
      </w:pPr>
      <w:rPr>
        <w:rFonts w:hint="default"/>
        <w:lang w:val="en-US" w:eastAsia="en-US" w:bidi="en-US"/>
      </w:rPr>
    </w:lvl>
    <w:lvl w:ilvl="4">
      <w:numFmt w:val="bullet"/>
      <w:lvlText w:val="•"/>
      <w:lvlJc w:val="left"/>
      <w:pPr>
        <w:ind w:left="5100" w:hanging="720"/>
      </w:pPr>
      <w:rPr>
        <w:rFonts w:hint="default"/>
        <w:lang w:val="en-US" w:eastAsia="en-US" w:bidi="en-US"/>
      </w:rPr>
    </w:lvl>
    <w:lvl w:ilvl="5">
      <w:numFmt w:val="bullet"/>
      <w:lvlText w:val="•"/>
      <w:lvlJc w:val="left"/>
      <w:pPr>
        <w:ind w:left="6030" w:hanging="720"/>
      </w:pPr>
      <w:rPr>
        <w:rFonts w:hint="default"/>
        <w:lang w:val="en-US" w:eastAsia="en-US" w:bidi="en-US"/>
      </w:rPr>
    </w:lvl>
    <w:lvl w:ilvl="6">
      <w:numFmt w:val="bullet"/>
      <w:lvlText w:val="•"/>
      <w:lvlJc w:val="left"/>
      <w:pPr>
        <w:ind w:left="6960" w:hanging="720"/>
      </w:pPr>
      <w:rPr>
        <w:rFonts w:hint="default"/>
        <w:lang w:val="en-US" w:eastAsia="en-US" w:bidi="en-US"/>
      </w:rPr>
    </w:lvl>
    <w:lvl w:ilvl="7">
      <w:numFmt w:val="bullet"/>
      <w:lvlText w:val="•"/>
      <w:lvlJc w:val="left"/>
      <w:pPr>
        <w:ind w:left="7890" w:hanging="720"/>
      </w:pPr>
      <w:rPr>
        <w:rFonts w:hint="default"/>
        <w:lang w:val="en-US" w:eastAsia="en-US" w:bidi="en-US"/>
      </w:rPr>
    </w:lvl>
    <w:lvl w:ilvl="8">
      <w:numFmt w:val="bullet"/>
      <w:lvlText w:val="•"/>
      <w:lvlJc w:val="left"/>
      <w:pPr>
        <w:ind w:left="8820" w:hanging="720"/>
      </w:pPr>
      <w:rPr>
        <w:rFonts w:hint="default"/>
        <w:lang w:val="en-US" w:eastAsia="en-US" w:bidi="en-US"/>
      </w:rPr>
    </w:lvl>
  </w:abstractNum>
  <w:abstractNum w:abstractNumId="46" w15:restartNumberingAfterBreak="0">
    <w:nsid w:val="5F6F7075"/>
    <w:multiLevelType w:val="hybridMultilevel"/>
    <w:tmpl w:val="09FC5A70"/>
    <w:lvl w:ilvl="0" w:tplc="E3E092BA">
      <w:start w:val="1"/>
      <w:numFmt w:val="decimal"/>
      <w:lvlText w:val="%1."/>
      <w:lvlJc w:val="left"/>
      <w:pPr>
        <w:ind w:left="1380" w:hanging="360"/>
      </w:pPr>
      <w:rPr>
        <w:rFonts w:ascii="Calibri" w:eastAsia="Calibri" w:hAnsi="Calibri" w:cs="Calibri" w:hint="default"/>
        <w:spacing w:val="-3"/>
        <w:w w:val="100"/>
        <w:sz w:val="24"/>
        <w:szCs w:val="24"/>
        <w:lang w:val="en-US" w:eastAsia="en-US" w:bidi="en-US"/>
      </w:rPr>
    </w:lvl>
    <w:lvl w:ilvl="1" w:tplc="70ECAF60">
      <w:numFmt w:val="bullet"/>
      <w:lvlText w:val="•"/>
      <w:lvlJc w:val="left"/>
      <w:pPr>
        <w:ind w:left="2310" w:hanging="360"/>
      </w:pPr>
      <w:rPr>
        <w:rFonts w:hint="default"/>
        <w:lang w:val="en-US" w:eastAsia="en-US" w:bidi="en-US"/>
      </w:rPr>
    </w:lvl>
    <w:lvl w:ilvl="2" w:tplc="7FC66702">
      <w:numFmt w:val="bullet"/>
      <w:lvlText w:val="•"/>
      <w:lvlJc w:val="left"/>
      <w:pPr>
        <w:ind w:left="3240" w:hanging="360"/>
      </w:pPr>
      <w:rPr>
        <w:rFonts w:hint="default"/>
        <w:lang w:val="en-US" w:eastAsia="en-US" w:bidi="en-US"/>
      </w:rPr>
    </w:lvl>
    <w:lvl w:ilvl="3" w:tplc="57EC8696">
      <w:numFmt w:val="bullet"/>
      <w:lvlText w:val="•"/>
      <w:lvlJc w:val="left"/>
      <w:pPr>
        <w:ind w:left="4170" w:hanging="360"/>
      </w:pPr>
      <w:rPr>
        <w:rFonts w:hint="default"/>
        <w:lang w:val="en-US" w:eastAsia="en-US" w:bidi="en-US"/>
      </w:rPr>
    </w:lvl>
    <w:lvl w:ilvl="4" w:tplc="C7E0719C">
      <w:numFmt w:val="bullet"/>
      <w:lvlText w:val="•"/>
      <w:lvlJc w:val="left"/>
      <w:pPr>
        <w:ind w:left="5100" w:hanging="360"/>
      </w:pPr>
      <w:rPr>
        <w:rFonts w:hint="default"/>
        <w:lang w:val="en-US" w:eastAsia="en-US" w:bidi="en-US"/>
      </w:rPr>
    </w:lvl>
    <w:lvl w:ilvl="5" w:tplc="C70CC07A">
      <w:numFmt w:val="bullet"/>
      <w:lvlText w:val="•"/>
      <w:lvlJc w:val="left"/>
      <w:pPr>
        <w:ind w:left="6030" w:hanging="360"/>
      </w:pPr>
      <w:rPr>
        <w:rFonts w:hint="default"/>
        <w:lang w:val="en-US" w:eastAsia="en-US" w:bidi="en-US"/>
      </w:rPr>
    </w:lvl>
    <w:lvl w:ilvl="6" w:tplc="AA54D80E">
      <w:numFmt w:val="bullet"/>
      <w:lvlText w:val="•"/>
      <w:lvlJc w:val="left"/>
      <w:pPr>
        <w:ind w:left="6960" w:hanging="360"/>
      </w:pPr>
      <w:rPr>
        <w:rFonts w:hint="default"/>
        <w:lang w:val="en-US" w:eastAsia="en-US" w:bidi="en-US"/>
      </w:rPr>
    </w:lvl>
    <w:lvl w:ilvl="7" w:tplc="3B4C1D6C">
      <w:numFmt w:val="bullet"/>
      <w:lvlText w:val="•"/>
      <w:lvlJc w:val="left"/>
      <w:pPr>
        <w:ind w:left="7890" w:hanging="360"/>
      </w:pPr>
      <w:rPr>
        <w:rFonts w:hint="default"/>
        <w:lang w:val="en-US" w:eastAsia="en-US" w:bidi="en-US"/>
      </w:rPr>
    </w:lvl>
    <w:lvl w:ilvl="8" w:tplc="FA366B0E">
      <w:numFmt w:val="bullet"/>
      <w:lvlText w:val="•"/>
      <w:lvlJc w:val="left"/>
      <w:pPr>
        <w:ind w:left="8820" w:hanging="360"/>
      </w:pPr>
      <w:rPr>
        <w:rFonts w:hint="default"/>
        <w:lang w:val="en-US" w:eastAsia="en-US" w:bidi="en-US"/>
      </w:rPr>
    </w:lvl>
  </w:abstractNum>
  <w:abstractNum w:abstractNumId="47" w15:restartNumberingAfterBreak="0">
    <w:nsid w:val="5FAD4BF3"/>
    <w:multiLevelType w:val="hybridMultilevel"/>
    <w:tmpl w:val="DBACEB1E"/>
    <w:lvl w:ilvl="0" w:tplc="6D2E1E28">
      <w:numFmt w:val="bullet"/>
      <w:lvlText w:val=""/>
      <w:lvlJc w:val="left"/>
      <w:pPr>
        <w:ind w:left="1380" w:hanging="360"/>
      </w:pPr>
      <w:rPr>
        <w:rFonts w:ascii="Symbol" w:eastAsia="Symbol" w:hAnsi="Symbol" w:cs="Symbol" w:hint="default"/>
        <w:w w:val="100"/>
        <w:sz w:val="24"/>
        <w:szCs w:val="24"/>
        <w:lang w:val="en-US" w:eastAsia="en-US" w:bidi="en-US"/>
      </w:rPr>
    </w:lvl>
    <w:lvl w:ilvl="1" w:tplc="52F844D6">
      <w:numFmt w:val="bullet"/>
      <w:lvlText w:val="•"/>
      <w:lvlJc w:val="left"/>
      <w:pPr>
        <w:ind w:left="2310" w:hanging="360"/>
      </w:pPr>
      <w:rPr>
        <w:rFonts w:hint="default"/>
        <w:lang w:val="en-US" w:eastAsia="en-US" w:bidi="en-US"/>
      </w:rPr>
    </w:lvl>
    <w:lvl w:ilvl="2" w:tplc="3454E62C">
      <w:numFmt w:val="bullet"/>
      <w:lvlText w:val="•"/>
      <w:lvlJc w:val="left"/>
      <w:pPr>
        <w:ind w:left="3240" w:hanging="360"/>
      </w:pPr>
      <w:rPr>
        <w:rFonts w:hint="default"/>
        <w:lang w:val="en-US" w:eastAsia="en-US" w:bidi="en-US"/>
      </w:rPr>
    </w:lvl>
    <w:lvl w:ilvl="3" w:tplc="AF78013E">
      <w:numFmt w:val="bullet"/>
      <w:lvlText w:val="•"/>
      <w:lvlJc w:val="left"/>
      <w:pPr>
        <w:ind w:left="4170" w:hanging="360"/>
      </w:pPr>
      <w:rPr>
        <w:rFonts w:hint="default"/>
        <w:lang w:val="en-US" w:eastAsia="en-US" w:bidi="en-US"/>
      </w:rPr>
    </w:lvl>
    <w:lvl w:ilvl="4" w:tplc="E3969BD0">
      <w:numFmt w:val="bullet"/>
      <w:lvlText w:val="•"/>
      <w:lvlJc w:val="left"/>
      <w:pPr>
        <w:ind w:left="5100" w:hanging="360"/>
      </w:pPr>
      <w:rPr>
        <w:rFonts w:hint="default"/>
        <w:lang w:val="en-US" w:eastAsia="en-US" w:bidi="en-US"/>
      </w:rPr>
    </w:lvl>
    <w:lvl w:ilvl="5" w:tplc="0BE00F5C">
      <w:numFmt w:val="bullet"/>
      <w:lvlText w:val="•"/>
      <w:lvlJc w:val="left"/>
      <w:pPr>
        <w:ind w:left="6030" w:hanging="360"/>
      </w:pPr>
      <w:rPr>
        <w:rFonts w:hint="default"/>
        <w:lang w:val="en-US" w:eastAsia="en-US" w:bidi="en-US"/>
      </w:rPr>
    </w:lvl>
    <w:lvl w:ilvl="6" w:tplc="97309722">
      <w:numFmt w:val="bullet"/>
      <w:lvlText w:val="•"/>
      <w:lvlJc w:val="left"/>
      <w:pPr>
        <w:ind w:left="6960" w:hanging="360"/>
      </w:pPr>
      <w:rPr>
        <w:rFonts w:hint="default"/>
        <w:lang w:val="en-US" w:eastAsia="en-US" w:bidi="en-US"/>
      </w:rPr>
    </w:lvl>
    <w:lvl w:ilvl="7" w:tplc="6BB8EE82">
      <w:numFmt w:val="bullet"/>
      <w:lvlText w:val="•"/>
      <w:lvlJc w:val="left"/>
      <w:pPr>
        <w:ind w:left="7890" w:hanging="360"/>
      </w:pPr>
      <w:rPr>
        <w:rFonts w:hint="default"/>
        <w:lang w:val="en-US" w:eastAsia="en-US" w:bidi="en-US"/>
      </w:rPr>
    </w:lvl>
    <w:lvl w:ilvl="8" w:tplc="7E4233E6">
      <w:numFmt w:val="bullet"/>
      <w:lvlText w:val="•"/>
      <w:lvlJc w:val="left"/>
      <w:pPr>
        <w:ind w:left="8820" w:hanging="360"/>
      </w:pPr>
      <w:rPr>
        <w:rFonts w:hint="default"/>
        <w:lang w:val="en-US" w:eastAsia="en-US" w:bidi="en-US"/>
      </w:rPr>
    </w:lvl>
  </w:abstractNum>
  <w:abstractNum w:abstractNumId="48" w15:restartNumberingAfterBreak="0">
    <w:nsid w:val="650C57D1"/>
    <w:multiLevelType w:val="multilevel"/>
    <w:tmpl w:val="50262CAA"/>
    <w:lvl w:ilvl="0">
      <w:start w:val="7"/>
      <w:numFmt w:val="decimal"/>
      <w:lvlText w:val="%1"/>
      <w:lvlJc w:val="left"/>
      <w:pPr>
        <w:ind w:left="1380" w:hanging="720"/>
      </w:pPr>
      <w:rPr>
        <w:rFonts w:hint="default"/>
        <w:lang w:val="en-US" w:eastAsia="en-US" w:bidi="en-US"/>
      </w:rPr>
    </w:lvl>
    <w:lvl w:ilvl="1">
      <w:start w:val="1"/>
      <w:numFmt w:val="decimal"/>
      <w:lvlText w:val="%1.%2"/>
      <w:lvlJc w:val="left"/>
      <w:pPr>
        <w:ind w:left="1380" w:hanging="720"/>
      </w:pPr>
      <w:rPr>
        <w:rFonts w:ascii="Calibri" w:eastAsia="Calibri" w:hAnsi="Calibri" w:cs="Calibri" w:hint="default"/>
        <w:b/>
        <w:bCs/>
        <w:spacing w:val="-4"/>
        <w:w w:val="100"/>
        <w:sz w:val="24"/>
        <w:szCs w:val="24"/>
        <w:lang w:val="en-US" w:eastAsia="en-US" w:bidi="en-US"/>
      </w:rPr>
    </w:lvl>
    <w:lvl w:ilvl="2">
      <w:start w:val="1"/>
      <w:numFmt w:val="decimal"/>
      <w:lvlText w:val="%1.%2.%3"/>
      <w:lvlJc w:val="left"/>
      <w:pPr>
        <w:ind w:left="1380" w:hanging="720"/>
      </w:pPr>
      <w:rPr>
        <w:rFonts w:ascii="Calibri" w:eastAsia="Calibri" w:hAnsi="Calibri" w:cs="Calibri" w:hint="default"/>
        <w:b/>
        <w:bCs/>
        <w:spacing w:val="-3"/>
        <w:w w:val="100"/>
        <w:sz w:val="24"/>
        <w:szCs w:val="24"/>
        <w:lang w:val="en-US" w:eastAsia="en-US" w:bidi="en-US"/>
      </w:rPr>
    </w:lvl>
    <w:lvl w:ilvl="3">
      <w:start w:val="1"/>
      <w:numFmt w:val="lowerLetter"/>
      <w:lvlText w:val="%4)"/>
      <w:lvlJc w:val="left"/>
      <w:pPr>
        <w:ind w:left="1380" w:hanging="360"/>
      </w:pPr>
      <w:rPr>
        <w:rFonts w:ascii="Calibri" w:eastAsia="Calibri" w:hAnsi="Calibri" w:cs="Calibri" w:hint="default"/>
        <w:spacing w:val="-2"/>
        <w:w w:val="100"/>
        <w:sz w:val="24"/>
        <w:szCs w:val="24"/>
        <w:lang w:val="en-US" w:eastAsia="en-US" w:bidi="en-US"/>
      </w:rPr>
    </w:lvl>
    <w:lvl w:ilvl="4">
      <w:numFmt w:val="bullet"/>
      <w:lvlText w:val="•"/>
      <w:lvlJc w:val="left"/>
      <w:pPr>
        <w:ind w:left="5100" w:hanging="360"/>
      </w:pPr>
      <w:rPr>
        <w:rFonts w:hint="default"/>
        <w:lang w:val="en-US" w:eastAsia="en-US" w:bidi="en-US"/>
      </w:rPr>
    </w:lvl>
    <w:lvl w:ilvl="5">
      <w:numFmt w:val="bullet"/>
      <w:lvlText w:val="•"/>
      <w:lvlJc w:val="left"/>
      <w:pPr>
        <w:ind w:left="6030" w:hanging="360"/>
      </w:pPr>
      <w:rPr>
        <w:rFonts w:hint="default"/>
        <w:lang w:val="en-US" w:eastAsia="en-US" w:bidi="en-US"/>
      </w:rPr>
    </w:lvl>
    <w:lvl w:ilvl="6">
      <w:numFmt w:val="bullet"/>
      <w:lvlText w:val="•"/>
      <w:lvlJc w:val="left"/>
      <w:pPr>
        <w:ind w:left="6960" w:hanging="360"/>
      </w:pPr>
      <w:rPr>
        <w:rFonts w:hint="default"/>
        <w:lang w:val="en-US" w:eastAsia="en-US" w:bidi="en-US"/>
      </w:rPr>
    </w:lvl>
    <w:lvl w:ilvl="7">
      <w:numFmt w:val="bullet"/>
      <w:lvlText w:val="•"/>
      <w:lvlJc w:val="left"/>
      <w:pPr>
        <w:ind w:left="7890" w:hanging="360"/>
      </w:pPr>
      <w:rPr>
        <w:rFonts w:hint="default"/>
        <w:lang w:val="en-US" w:eastAsia="en-US" w:bidi="en-US"/>
      </w:rPr>
    </w:lvl>
    <w:lvl w:ilvl="8">
      <w:numFmt w:val="bullet"/>
      <w:lvlText w:val="•"/>
      <w:lvlJc w:val="left"/>
      <w:pPr>
        <w:ind w:left="8820" w:hanging="360"/>
      </w:pPr>
      <w:rPr>
        <w:rFonts w:hint="default"/>
        <w:lang w:val="en-US" w:eastAsia="en-US" w:bidi="en-US"/>
      </w:rPr>
    </w:lvl>
  </w:abstractNum>
  <w:abstractNum w:abstractNumId="49" w15:restartNumberingAfterBreak="0">
    <w:nsid w:val="65D90A2A"/>
    <w:multiLevelType w:val="multilevel"/>
    <w:tmpl w:val="3E06D998"/>
    <w:lvl w:ilvl="0">
      <w:start w:val="5"/>
      <w:numFmt w:val="decimal"/>
      <w:lvlText w:val="%1"/>
      <w:lvlJc w:val="left"/>
      <w:pPr>
        <w:ind w:left="1020" w:hanging="361"/>
      </w:pPr>
      <w:rPr>
        <w:rFonts w:hint="default"/>
        <w:lang w:val="en-US" w:eastAsia="en-US" w:bidi="en-US"/>
      </w:rPr>
    </w:lvl>
    <w:lvl w:ilvl="1">
      <w:start w:val="1"/>
      <w:numFmt w:val="decimal"/>
      <w:lvlText w:val="%1.%2"/>
      <w:lvlJc w:val="left"/>
      <w:pPr>
        <w:ind w:left="1020" w:hanging="361"/>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2952" w:hanging="361"/>
      </w:pPr>
      <w:rPr>
        <w:rFonts w:hint="default"/>
        <w:lang w:val="en-US" w:eastAsia="en-US" w:bidi="en-US"/>
      </w:rPr>
    </w:lvl>
    <w:lvl w:ilvl="3">
      <w:numFmt w:val="bullet"/>
      <w:lvlText w:val="•"/>
      <w:lvlJc w:val="left"/>
      <w:pPr>
        <w:ind w:left="3918" w:hanging="361"/>
      </w:pPr>
      <w:rPr>
        <w:rFonts w:hint="default"/>
        <w:lang w:val="en-US" w:eastAsia="en-US" w:bidi="en-US"/>
      </w:rPr>
    </w:lvl>
    <w:lvl w:ilvl="4">
      <w:numFmt w:val="bullet"/>
      <w:lvlText w:val="•"/>
      <w:lvlJc w:val="left"/>
      <w:pPr>
        <w:ind w:left="4884" w:hanging="361"/>
      </w:pPr>
      <w:rPr>
        <w:rFonts w:hint="default"/>
        <w:lang w:val="en-US" w:eastAsia="en-US" w:bidi="en-US"/>
      </w:rPr>
    </w:lvl>
    <w:lvl w:ilvl="5">
      <w:numFmt w:val="bullet"/>
      <w:lvlText w:val="•"/>
      <w:lvlJc w:val="left"/>
      <w:pPr>
        <w:ind w:left="5850" w:hanging="361"/>
      </w:pPr>
      <w:rPr>
        <w:rFonts w:hint="default"/>
        <w:lang w:val="en-US" w:eastAsia="en-US" w:bidi="en-US"/>
      </w:rPr>
    </w:lvl>
    <w:lvl w:ilvl="6">
      <w:numFmt w:val="bullet"/>
      <w:lvlText w:val="•"/>
      <w:lvlJc w:val="left"/>
      <w:pPr>
        <w:ind w:left="6816" w:hanging="361"/>
      </w:pPr>
      <w:rPr>
        <w:rFonts w:hint="default"/>
        <w:lang w:val="en-US" w:eastAsia="en-US" w:bidi="en-US"/>
      </w:rPr>
    </w:lvl>
    <w:lvl w:ilvl="7">
      <w:numFmt w:val="bullet"/>
      <w:lvlText w:val="•"/>
      <w:lvlJc w:val="left"/>
      <w:pPr>
        <w:ind w:left="7782" w:hanging="361"/>
      </w:pPr>
      <w:rPr>
        <w:rFonts w:hint="default"/>
        <w:lang w:val="en-US" w:eastAsia="en-US" w:bidi="en-US"/>
      </w:rPr>
    </w:lvl>
    <w:lvl w:ilvl="8">
      <w:numFmt w:val="bullet"/>
      <w:lvlText w:val="•"/>
      <w:lvlJc w:val="left"/>
      <w:pPr>
        <w:ind w:left="8748" w:hanging="361"/>
      </w:pPr>
      <w:rPr>
        <w:rFonts w:hint="default"/>
        <w:lang w:val="en-US" w:eastAsia="en-US" w:bidi="en-US"/>
      </w:rPr>
    </w:lvl>
  </w:abstractNum>
  <w:abstractNum w:abstractNumId="50" w15:restartNumberingAfterBreak="0">
    <w:nsid w:val="6A68572E"/>
    <w:multiLevelType w:val="multilevel"/>
    <w:tmpl w:val="8A58E39C"/>
    <w:lvl w:ilvl="0">
      <w:start w:val="1"/>
      <w:numFmt w:val="decimal"/>
      <w:lvlText w:val="%1"/>
      <w:lvlJc w:val="left"/>
      <w:pPr>
        <w:ind w:left="1380" w:hanging="720"/>
      </w:pPr>
      <w:rPr>
        <w:rFonts w:hint="default"/>
        <w:lang w:val="en-US" w:eastAsia="en-US" w:bidi="en-US"/>
      </w:rPr>
    </w:lvl>
    <w:lvl w:ilvl="1">
      <w:start w:val="1"/>
      <w:numFmt w:val="decimal"/>
      <w:lvlText w:val="%1.%2"/>
      <w:lvlJc w:val="left"/>
      <w:pPr>
        <w:ind w:left="1380" w:hanging="720"/>
      </w:pPr>
      <w:rPr>
        <w:rFonts w:ascii="Calibri" w:eastAsia="Calibri" w:hAnsi="Calibri" w:cs="Calibri" w:hint="default"/>
        <w:b/>
        <w:bCs/>
        <w:spacing w:val="-3"/>
        <w:w w:val="100"/>
        <w:sz w:val="24"/>
        <w:szCs w:val="24"/>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51" w15:restartNumberingAfterBreak="0">
    <w:nsid w:val="70070954"/>
    <w:multiLevelType w:val="multilevel"/>
    <w:tmpl w:val="35602FF0"/>
    <w:lvl w:ilvl="0">
      <w:start w:val="5"/>
      <w:numFmt w:val="decimal"/>
      <w:lvlText w:val="%1"/>
      <w:lvlJc w:val="left"/>
      <w:pPr>
        <w:ind w:left="1380" w:hanging="720"/>
      </w:pPr>
      <w:rPr>
        <w:rFonts w:hint="default"/>
        <w:lang w:val="en-US" w:eastAsia="en-US" w:bidi="en-US"/>
      </w:rPr>
    </w:lvl>
    <w:lvl w:ilvl="1">
      <w:start w:val="1"/>
      <w:numFmt w:val="decimal"/>
      <w:lvlText w:val="%1.%2"/>
      <w:lvlJc w:val="left"/>
      <w:pPr>
        <w:ind w:left="1380" w:hanging="720"/>
      </w:pPr>
      <w:rPr>
        <w:rFonts w:ascii="Calibri" w:eastAsia="Calibri" w:hAnsi="Calibri" w:cs="Calibri" w:hint="default"/>
        <w:b/>
        <w:bCs/>
        <w:spacing w:val="0"/>
        <w:w w:val="100"/>
        <w:sz w:val="24"/>
        <w:szCs w:val="24"/>
        <w:lang w:val="en-US" w:eastAsia="en-US" w:bidi="en-US"/>
      </w:rPr>
    </w:lvl>
    <w:lvl w:ilvl="2">
      <w:numFmt w:val="bullet"/>
      <w:lvlText w:val=""/>
      <w:lvlJc w:val="left"/>
      <w:pPr>
        <w:ind w:left="1380" w:hanging="360"/>
      </w:pPr>
      <w:rPr>
        <w:rFonts w:hint="default"/>
        <w:w w:val="100"/>
        <w:lang w:val="en-US" w:eastAsia="en-US" w:bidi="en-US"/>
      </w:rPr>
    </w:lvl>
    <w:lvl w:ilvl="3">
      <w:numFmt w:val="bullet"/>
      <w:lvlText w:val="•"/>
      <w:lvlJc w:val="left"/>
      <w:pPr>
        <w:ind w:left="3726" w:hanging="360"/>
      </w:pPr>
      <w:rPr>
        <w:rFonts w:hint="default"/>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713" w:hanging="360"/>
      </w:pPr>
      <w:rPr>
        <w:rFonts w:hint="default"/>
        <w:lang w:val="en-US" w:eastAsia="en-US" w:bidi="en-US"/>
      </w:rPr>
    </w:lvl>
    <w:lvl w:ilvl="6">
      <w:numFmt w:val="bullet"/>
      <w:lvlText w:val="•"/>
      <w:lvlJc w:val="left"/>
      <w:pPr>
        <w:ind w:left="6706" w:hanging="360"/>
      </w:pPr>
      <w:rPr>
        <w:rFonts w:hint="default"/>
        <w:lang w:val="en-US" w:eastAsia="en-US" w:bidi="en-US"/>
      </w:rPr>
    </w:lvl>
    <w:lvl w:ilvl="7">
      <w:numFmt w:val="bullet"/>
      <w:lvlText w:val="•"/>
      <w:lvlJc w:val="left"/>
      <w:pPr>
        <w:ind w:left="7700" w:hanging="360"/>
      </w:pPr>
      <w:rPr>
        <w:rFonts w:hint="default"/>
        <w:lang w:val="en-US" w:eastAsia="en-US" w:bidi="en-US"/>
      </w:rPr>
    </w:lvl>
    <w:lvl w:ilvl="8">
      <w:numFmt w:val="bullet"/>
      <w:lvlText w:val="•"/>
      <w:lvlJc w:val="left"/>
      <w:pPr>
        <w:ind w:left="8693" w:hanging="360"/>
      </w:pPr>
      <w:rPr>
        <w:rFonts w:hint="default"/>
        <w:lang w:val="en-US" w:eastAsia="en-US" w:bidi="en-US"/>
      </w:rPr>
    </w:lvl>
  </w:abstractNum>
  <w:abstractNum w:abstractNumId="52" w15:restartNumberingAfterBreak="0">
    <w:nsid w:val="71424BF3"/>
    <w:multiLevelType w:val="multilevel"/>
    <w:tmpl w:val="ED047222"/>
    <w:lvl w:ilvl="0">
      <w:start w:val="7"/>
      <w:numFmt w:val="decimal"/>
      <w:lvlText w:val="%1"/>
      <w:lvlJc w:val="left"/>
      <w:pPr>
        <w:ind w:left="1020" w:hanging="361"/>
      </w:pPr>
      <w:rPr>
        <w:rFonts w:hint="default"/>
        <w:lang w:val="en-US" w:eastAsia="en-US" w:bidi="en-US"/>
      </w:rPr>
    </w:lvl>
    <w:lvl w:ilvl="1">
      <w:start w:val="1"/>
      <w:numFmt w:val="decimal"/>
      <w:lvlText w:val="%1.%2"/>
      <w:lvlJc w:val="left"/>
      <w:pPr>
        <w:ind w:left="1020" w:hanging="361"/>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53" w15:restartNumberingAfterBreak="0">
    <w:nsid w:val="75AC080A"/>
    <w:multiLevelType w:val="multilevel"/>
    <w:tmpl w:val="0AA8323A"/>
    <w:lvl w:ilvl="0">
      <w:start w:val="7"/>
      <w:numFmt w:val="decimal"/>
      <w:lvlText w:val="%1"/>
      <w:lvlJc w:val="left"/>
      <w:pPr>
        <w:ind w:left="1024" w:hanging="365"/>
      </w:pPr>
      <w:rPr>
        <w:rFonts w:hint="default"/>
        <w:lang w:val="en-US" w:eastAsia="en-US" w:bidi="en-US"/>
      </w:rPr>
    </w:lvl>
    <w:lvl w:ilvl="1">
      <w:start w:val="1"/>
      <w:numFmt w:val="decimal"/>
      <w:lvlText w:val="%1.%2"/>
      <w:lvlJc w:val="left"/>
      <w:pPr>
        <w:ind w:left="1024" w:hanging="365"/>
      </w:pPr>
      <w:rPr>
        <w:rFonts w:ascii="Calibri" w:eastAsia="Calibri" w:hAnsi="Calibri" w:cs="Calibri" w:hint="default"/>
        <w:b/>
        <w:bCs/>
        <w:w w:val="100"/>
        <w:sz w:val="24"/>
        <w:szCs w:val="24"/>
        <w:lang w:val="en-US" w:eastAsia="en-US" w:bidi="en-US"/>
      </w:rPr>
    </w:lvl>
    <w:lvl w:ilvl="2">
      <w:start w:val="1"/>
      <w:numFmt w:val="decimal"/>
      <w:lvlText w:val="%3."/>
      <w:lvlJc w:val="left"/>
      <w:pPr>
        <w:ind w:left="1380" w:hanging="360"/>
      </w:pPr>
      <w:rPr>
        <w:rFonts w:ascii="Calibri" w:eastAsia="Calibri" w:hAnsi="Calibri" w:cs="Calibri" w:hint="default"/>
        <w:spacing w:val="-2"/>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54" w15:restartNumberingAfterBreak="0">
    <w:nsid w:val="76515880"/>
    <w:multiLevelType w:val="multilevel"/>
    <w:tmpl w:val="C5E0A2A8"/>
    <w:lvl w:ilvl="0">
      <w:start w:val="4"/>
      <w:numFmt w:val="decimal"/>
      <w:lvlText w:val="%1"/>
      <w:lvlJc w:val="left"/>
      <w:pPr>
        <w:ind w:left="1380" w:hanging="720"/>
      </w:pPr>
      <w:rPr>
        <w:rFonts w:hint="default"/>
        <w:lang w:val="en-US" w:eastAsia="en-US" w:bidi="en-US"/>
      </w:rPr>
    </w:lvl>
    <w:lvl w:ilvl="1">
      <w:start w:val="1"/>
      <w:numFmt w:val="decimal"/>
      <w:lvlText w:val="%1.%2"/>
      <w:lvlJc w:val="left"/>
      <w:pPr>
        <w:ind w:left="1380" w:hanging="720"/>
      </w:pPr>
      <w:rPr>
        <w:rFonts w:hint="default"/>
        <w:b/>
        <w:bCs/>
        <w:w w:val="100"/>
        <w:lang w:val="en-US" w:eastAsia="en-US" w:bidi="en-US"/>
      </w:rPr>
    </w:lvl>
    <w:lvl w:ilvl="2">
      <w:numFmt w:val="bullet"/>
      <w:lvlText w:val="•"/>
      <w:lvlJc w:val="left"/>
      <w:pPr>
        <w:ind w:left="3240" w:hanging="720"/>
      </w:pPr>
      <w:rPr>
        <w:rFonts w:hint="default"/>
        <w:lang w:val="en-US" w:eastAsia="en-US" w:bidi="en-US"/>
      </w:rPr>
    </w:lvl>
    <w:lvl w:ilvl="3">
      <w:numFmt w:val="bullet"/>
      <w:lvlText w:val="•"/>
      <w:lvlJc w:val="left"/>
      <w:pPr>
        <w:ind w:left="4170" w:hanging="720"/>
      </w:pPr>
      <w:rPr>
        <w:rFonts w:hint="default"/>
        <w:lang w:val="en-US" w:eastAsia="en-US" w:bidi="en-US"/>
      </w:rPr>
    </w:lvl>
    <w:lvl w:ilvl="4">
      <w:numFmt w:val="bullet"/>
      <w:lvlText w:val="•"/>
      <w:lvlJc w:val="left"/>
      <w:pPr>
        <w:ind w:left="5100" w:hanging="720"/>
      </w:pPr>
      <w:rPr>
        <w:rFonts w:hint="default"/>
        <w:lang w:val="en-US" w:eastAsia="en-US" w:bidi="en-US"/>
      </w:rPr>
    </w:lvl>
    <w:lvl w:ilvl="5">
      <w:numFmt w:val="bullet"/>
      <w:lvlText w:val="•"/>
      <w:lvlJc w:val="left"/>
      <w:pPr>
        <w:ind w:left="6030" w:hanging="720"/>
      </w:pPr>
      <w:rPr>
        <w:rFonts w:hint="default"/>
        <w:lang w:val="en-US" w:eastAsia="en-US" w:bidi="en-US"/>
      </w:rPr>
    </w:lvl>
    <w:lvl w:ilvl="6">
      <w:numFmt w:val="bullet"/>
      <w:lvlText w:val="•"/>
      <w:lvlJc w:val="left"/>
      <w:pPr>
        <w:ind w:left="6960" w:hanging="720"/>
      </w:pPr>
      <w:rPr>
        <w:rFonts w:hint="default"/>
        <w:lang w:val="en-US" w:eastAsia="en-US" w:bidi="en-US"/>
      </w:rPr>
    </w:lvl>
    <w:lvl w:ilvl="7">
      <w:numFmt w:val="bullet"/>
      <w:lvlText w:val="•"/>
      <w:lvlJc w:val="left"/>
      <w:pPr>
        <w:ind w:left="7890" w:hanging="720"/>
      </w:pPr>
      <w:rPr>
        <w:rFonts w:hint="default"/>
        <w:lang w:val="en-US" w:eastAsia="en-US" w:bidi="en-US"/>
      </w:rPr>
    </w:lvl>
    <w:lvl w:ilvl="8">
      <w:numFmt w:val="bullet"/>
      <w:lvlText w:val="•"/>
      <w:lvlJc w:val="left"/>
      <w:pPr>
        <w:ind w:left="8820" w:hanging="720"/>
      </w:pPr>
      <w:rPr>
        <w:rFonts w:hint="default"/>
        <w:lang w:val="en-US" w:eastAsia="en-US" w:bidi="en-US"/>
      </w:rPr>
    </w:lvl>
  </w:abstractNum>
  <w:abstractNum w:abstractNumId="55" w15:restartNumberingAfterBreak="0">
    <w:nsid w:val="7800711A"/>
    <w:multiLevelType w:val="multilevel"/>
    <w:tmpl w:val="7252508E"/>
    <w:lvl w:ilvl="0">
      <w:start w:val="5"/>
      <w:numFmt w:val="decimal"/>
      <w:lvlText w:val="%1"/>
      <w:lvlJc w:val="left"/>
      <w:pPr>
        <w:ind w:left="1025" w:hanging="361"/>
      </w:pPr>
      <w:rPr>
        <w:rFonts w:hint="default"/>
        <w:lang w:val="en-US" w:eastAsia="en-US" w:bidi="en-US"/>
      </w:rPr>
    </w:lvl>
    <w:lvl w:ilvl="1">
      <w:start w:val="1"/>
      <w:numFmt w:val="decimal"/>
      <w:lvlText w:val="%1.%2"/>
      <w:lvlJc w:val="left"/>
      <w:pPr>
        <w:ind w:left="1025" w:hanging="361"/>
      </w:pPr>
      <w:rPr>
        <w:rFonts w:ascii="Calibri" w:eastAsia="Calibri" w:hAnsi="Calibri" w:cs="Calibri" w:hint="default"/>
        <w:w w:val="100"/>
        <w:sz w:val="24"/>
        <w:szCs w:val="24"/>
        <w:u w:val="single" w:color="000000"/>
        <w:lang w:val="en-US" w:eastAsia="en-US" w:bidi="en-US"/>
      </w:rPr>
    </w:lvl>
    <w:lvl w:ilvl="2">
      <w:numFmt w:val="bullet"/>
      <w:lvlText w:val="•"/>
      <w:lvlJc w:val="left"/>
      <w:pPr>
        <w:ind w:left="2952" w:hanging="361"/>
      </w:pPr>
      <w:rPr>
        <w:rFonts w:hint="default"/>
        <w:lang w:val="en-US" w:eastAsia="en-US" w:bidi="en-US"/>
      </w:rPr>
    </w:lvl>
    <w:lvl w:ilvl="3">
      <w:numFmt w:val="bullet"/>
      <w:lvlText w:val="•"/>
      <w:lvlJc w:val="left"/>
      <w:pPr>
        <w:ind w:left="3918" w:hanging="361"/>
      </w:pPr>
      <w:rPr>
        <w:rFonts w:hint="default"/>
        <w:lang w:val="en-US" w:eastAsia="en-US" w:bidi="en-US"/>
      </w:rPr>
    </w:lvl>
    <w:lvl w:ilvl="4">
      <w:numFmt w:val="bullet"/>
      <w:lvlText w:val="•"/>
      <w:lvlJc w:val="left"/>
      <w:pPr>
        <w:ind w:left="4884" w:hanging="361"/>
      </w:pPr>
      <w:rPr>
        <w:rFonts w:hint="default"/>
        <w:lang w:val="en-US" w:eastAsia="en-US" w:bidi="en-US"/>
      </w:rPr>
    </w:lvl>
    <w:lvl w:ilvl="5">
      <w:numFmt w:val="bullet"/>
      <w:lvlText w:val="•"/>
      <w:lvlJc w:val="left"/>
      <w:pPr>
        <w:ind w:left="5850" w:hanging="361"/>
      </w:pPr>
      <w:rPr>
        <w:rFonts w:hint="default"/>
        <w:lang w:val="en-US" w:eastAsia="en-US" w:bidi="en-US"/>
      </w:rPr>
    </w:lvl>
    <w:lvl w:ilvl="6">
      <w:numFmt w:val="bullet"/>
      <w:lvlText w:val="•"/>
      <w:lvlJc w:val="left"/>
      <w:pPr>
        <w:ind w:left="6816" w:hanging="361"/>
      </w:pPr>
      <w:rPr>
        <w:rFonts w:hint="default"/>
        <w:lang w:val="en-US" w:eastAsia="en-US" w:bidi="en-US"/>
      </w:rPr>
    </w:lvl>
    <w:lvl w:ilvl="7">
      <w:numFmt w:val="bullet"/>
      <w:lvlText w:val="•"/>
      <w:lvlJc w:val="left"/>
      <w:pPr>
        <w:ind w:left="7782" w:hanging="361"/>
      </w:pPr>
      <w:rPr>
        <w:rFonts w:hint="default"/>
        <w:lang w:val="en-US" w:eastAsia="en-US" w:bidi="en-US"/>
      </w:rPr>
    </w:lvl>
    <w:lvl w:ilvl="8">
      <w:numFmt w:val="bullet"/>
      <w:lvlText w:val="•"/>
      <w:lvlJc w:val="left"/>
      <w:pPr>
        <w:ind w:left="8748" w:hanging="361"/>
      </w:pPr>
      <w:rPr>
        <w:rFonts w:hint="default"/>
        <w:lang w:val="en-US" w:eastAsia="en-US" w:bidi="en-US"/>
      </w:rPr>
    </w:lvl>
  </w:abstractNum>
  <w:abstractNum w:abstractNumId="56" w15:restartNumberingAfterBreak="0">
    <w:nsid w:val="792D04F7"/>
    <w:multiLevelType w:val="multilevel"/>
    <w:tmpl w:val="49D6F2BA"/>
    <w:lvl w:ilvl="0">
      <w:start w:val="1"/>
      <w:numFmt w:val="decimal"/>
      <w:lvlText w:val="%1"/>
      <w:lvlJc w:val="left"/>
      <w:pPr>
        <w:ind w:left="1020" w:hanging="360"/>
      </w:pPr>
      <w:rPr>
        <w:rFonts w:hint="default"/>
        <w:lang w:val="en-US" w:eastAsia="en-US" w:bidi="en-US"/>
      </w:rPr>
    </w:lvl>
    <w:lvl w:ilvl="1">
      <w:start w:val="1"/>
      <w:numFmt w:val="decimal"/>
      <w:lvlText w:val="%1.%2"/>
      <w:lvlJc w:val="left"/>
      <w:pPr>
        <w:ind w:left="1020" w:hanging="360"/>
      </w:pPr>
      <w:rPr>
        <w:rFonts w:ascii="Calibri" w:eastAsia="Calibri" w:hAnsi="Calibri" w:cs="Calibri" w:hint="default"/>
        <w:spacing w:val="-1"/>
        <w:w w:val="100"/>
        <w:sz w:val="24"/>
        <w:szCs w:val="24"/>
        <w:u w:val="single" w:color="000000"/>
        <w:lang w:val="en-US" w:eastAsia="en-US" w:bidi="en-US"/>
      </w:rPr>
    </w:lvl>
    <w:lvl w:ilvl="2">
      <w:numFmt w:val="bullet"/>
      <w:lvlText w:val=""/>
      <w:lvlJc w:val="left"/>
      <w:pPr>
        <w:ind w:left="1380" w:hanging="360"/>
      </w:pPr>
      <w:rPr>
        <w:rFonts w:ascii="Symbol" w:eastAsia="Symbol" w:hAnsi="Symbol" w:cs="Symbol" w:hint="default"/>
        <w:w w:val="100"/>
        <w:sz w:val="24"/>
        <w:szCs w:val="24"/>
        <w:lang w:val="en-US" w:eastAsia="en-US" w:bidi="en-US"/>
      </w:rPr>
    </w:lvl>
    <w:lvl w:ilvl="3">
      <w:numFmt w:val="bullet"/>
      <w:lvlText w:val="•"/>
      <w:lvlJc w:val="left"/>
      <w:pPr>
        <w:ind w:left="3446" w:hanging="360"/>
      </w:pPr>
      <w:rPr>
        <w:rFonts w:hint="default"/>
        <w:lang w:val="en-US" w:eastAsia="en-US" w:bidi="en-US"/>
      </w:rPr>
    </w:lvl>
    <w:lvl w:ilvl="4">
      <w:numFmt w:val="bullet"/>
      <w:lvlText w:val="•"/>
      <w:lvlJc w:val="left"/>
      <w:pPr>
        <w:ind w:left="4480" w:hanging="360"/>
      </w:pPr>
      <w:rPr>
        <w:rFonts w:hint="default"/>
        <w:lang w:val="en-US" w:eastAsia="en-US" w:bidi="en-US"/>
      </w:rPr>
    </w:lvl>
    <w:lvl w:ilvl="5">
      <w:numFmt w:val="bullet"/>
      <w:lvlText w:val="•"/>
      <w:lvlJc w:val="left"/>
      <w:pPr>
        <w:ind w:left="5513" w:hanging="360"/>
      </w:pPr>
      <w:rPr>
        <w:rFonts w:hint="default"/>
        <w:lang w:val="en-US" w:eastAsia="en-US" w:bidi="en-US"/>
      </w:rPr>
    </w:lvl>
    <w:lvl w:ilvl="6">
      <w:numFmt w:val="bullet"/>
      <w:lvlText w:val="•"/>
      <w:lvlJc w:val="left"/>
      <w:pPr>
        <w:ind w:left="6546" w:hanging="360"/>
      </w:pPr>
      <w:rPr>
        <w:rFonts w:hint="default"/>
        <w:lang w:val="en-US" w:eastAsia="en-US" w:bidi="en-US"/>
      </w:rPr>
    </w:lvl>
    <w:lvl w:ilvl="7">
      <w:numFmt w:val="bullet"/>
      <w:lvlText w:val="•"/>
      <w:lvlJc w:val="left"/>
      <w:pPr>
        <w:ind w:left="7580" w:hanging="360"/>
      </w:pPr>
      <w:rPr>
        <w:rFonts w:hint="default"/>
        <w:lang w:val="en-US" w:eastAsia="en-US" w:bidi="en-US"/>
      </w:rPr>
    </w:lvl>
    <w:lvl w:ilvl="8">
      <w:numFmt w:val="bullet"/>
      <w:lvlText w:val="•"/>
      <w:lvlJc w:val="left"/>
      <w:pPr>
        <w:ind w:left="8613" w:hanging="360"/>
      </w:pPr>
      <w:rPr>
        <w:rFonts w:hint="default"/>
        <w:lang w:val="en-US" w:eastAsia="en-US" w:bidi="en-US"/>
      </w:rPr>
    </w:lvl>
  </w:abstractNum>
  <w:abstractNum w:abstractNumId="57" w15:restartNumberingAfterBreak="0">
    <w:nsid w:val="7B315429"/>
    <w:multiLevelType w:val="multilevel"/>
    <w:tmpl w:val="D1E0F612"/>
    <w:lvl w:ilvl="0">
      <w:start w:val="1"/>
      <w:numFmt w:val="decimal"/>
      <w:lvlText w:val="%1"/>
      <w:lvlJc w:val="left"/>
      <w:pPr>
        <w:ind w:left="1209" w:hanging="550"/>
      </w:pPr>
      <w:rPr>
        <w:rFonts w:hint="default"/>
        <w:lang w:val="en-US" w:eastAsia="en-US" w:bidi="en-US"/>
      </w:rPr>
    </w:lvl>
    <w:lvl w:ilvl="1">
      <w:start w:val="3"/>
      <w:numFmt w:val="decimal"/>
      <w:lvlText w:val="%1.%2"/>
      <w:lvlJc w:val="left"/>
      <w:pPr>
        <w:ind w:left="1209" w:hanging="550"/>
      </w:pPr>
      <w:rPr>
        <w:rFonts w:hint="default"/>
        <w:lang w:val="en-US" w:eastAsia="en-US" w:bidi="en-US"/>
      </w:rPr>
    </w:lvl>
    <w:lvl w:ilvl="2">
      <w:start w:val="1"/>
      <w:numFmt w:val="decimal"/>
      <w:lvlText w:val="%1.%2.%3"/>
      <w:lvlJc w:val="left"/>
      <w:pPr>
        <w:ind w:left="1209" w:hanging="550"/>
      </w:pPr>
      <w:rPr>
        <w:rFonts w:ascii="Calibri" w:eastAsia="Calibri" w:hAnsi="Calibri" w:cs="Calibri" w:hint="default"/>
        <w:b/>
        <w:bCs/>
        <w:spacing w:val="-2"/>
        <w:w w:val="100"/>
        <w:sz w:val="24"/>
        <w:szCs w:val="24"/>
        <w:lang w:val="en-US" w:eastAsia="en-US" w:bidi="en-US"/>
      </w:rPr>
    </w:lvl>
    <w:lvl w:ilvl="3">
      <w:numFmt w:val="bullet"/>
      <w:lvlText w:val=""/>
      <w:lvlJc w:val="left"/>
      <w:pPr>
        <w:ind w:left="1440" w:hanging="360"/>
      </w:pPr>
      <w:rPr>
        <w:rFonts w:ascii="Symbol" w:eastAsia="Symbol" w:hAnsi="Symbol" w:cs="Symbol" w:hint="default"/>
        <w:w w:val="100"/>
        <w:sz w:val="24"/>
        <w:szCs w:val="24"/>
        <w:lang w:val="en-US" w:eastAsia="en-US" w:bidi="en-US"/>
      </w:rPr>
    </w:lvl>
    <w:lvl w:ilvl="4">
      <w:numFmt w:val="bullet"/>
      <w:lvlText w:val="•"/>
      <w:lvlJc w:val="left"/>
      <w:pPr>
        <w:ind w:left="4520" w:hanging="360"/>
      </w:pPr>
      <w:rPr>
        <w:rFonts w:hint="default"/>
        <w:lang w:val="en-US" w:eastAsia="en-US" w:bidi="en-US"/>
      </w:rPr>
    </w:lvl>
    <w:lvl w:ilvl="5">
      <w:numFmt w:val="bullet"/>
      <w:lvlText w:val="•"/>
      <w:lvlJc w:val="left"/>
      <w:pPr>
        <w:ind w:left="5546" w:hanging="360"/>
      </w:pPr>
      <w:rPr>
        <w:rFonts w:hint="default"/>
        <w:lang w:val="en-US" w:eastAsia="en-US" w:bidi="en-US"/>
      </w:rPr>
    </w:lvl>
    <w:lvl w:ilvl="6">
      <w:numFmt w:val="bullet"/>
      <w:lvlText w:val="•"/>
      <w:lvlJc w:val="left"/>
      <w:pPr>
        <w:ind w:left="6573" w:hanging="360"/>
      </w:pPr>
      <w:rPr>
        <w:rFonts w:hint="default"/>
        <w:lang w:val="en-US" w:eastAsia="en-US" w:bidi="en-US"/>
      </w:rPr>
    </w:lvl>
    <w:lvl w:ilvl="7">
      <w:numFmt w:val="bullet"/>
      <w:lvlText w:val="•"/>
      <w:lvlJc w:val="left"/>
      <w:pPr>
        <w:ind w:left="7600" w:hanging="360"/>
      </w:pPr>
      <w:rPr>
        <w:rFonts w:hint="default"/>
        <w:lang w:val="en-US" w:eastAsia="en-US" w:bidi="en-US"/>
      </w:rPr>
    </w:lvl>
    <w:lvl w:ilvl="8">
      <w:numFmt w:val="bullet"/>
      <w:lvlText w:val="•"/>
      <w:lvlJc w:val="left"/>
      <w:pPr>
        <w:ind w:left="8626" w:hanging="360"/>
      </w:pPr>
      <w:rPr>
        <w:rFonts w:hint="default"/>
        <w:lang w:val="en-US" w:eastAsia="en-US" w:bidi="en-US"/>
      </w:rPr>
    </w:lvl>
  </w:abstractNum>
  <w:abstractNum w:abstractNumId="58" w15:restartNumberingAfterBreak="0">
    <w:nsid w:val="7CDA01F3"/>
    <w:multiLevelType w:val="multilevel"/>
    <w:tmpl w:val="02C6C154"/>
    <w:lvl w:ilvl="0">
      <w:start w:val="2"/>
      <w:numFmt w:val="decimal"/>
      <w:lvlText w:val="%1"/>
      <w:lvlJc w:val="left"/>
      <w:pPr>
        <w:ind w:left="1380" w:hanging="720"/>
      </w:pPr>
      <w:rPr>
        <w:rFonts w:hint="default"/>
        <w:lang w:val="en-US" w:eastAsia="en-US" w:bidi="en-US"/>
      </w:rPr>
    </w:lvl>
    <w:lvl w:ilvl="1">
      <w:start w:val="1"/>
      <w:numFmt w:val="decimal"/>
      <w:lvlText w:val="%1.%2"/>
      <w:lvlJc w:val="left"/>
      <w:pPr>
        <w:ind w:left="1380" w:hanging="720"/>
      </w:pPr>
      <w:rPr>
        <w:rFonts w:ascii="Calibri" w:eastAsia="Calibri" w:hAnsi="Calibri" w:cs="Calibri" w:hint="default"/>
        <w:b/>
        <w:bCs/>
        <w:spacing w:val="-3"/>
        <w:w w:val="100"/>
        <w:sz w:val="24"/>
        <w:szCs w:val="24"/>
        <w:lang w:val="en-US" w:eastAsia="en-US" w:bidi="en-US"/>
      </w:rPr>
    </w:lvl>
    <w:lvl w:ilvl="2">
      <w:start w:val="1"/>
      <w:numFmt w:val="decimal"/>
      <w:lvlText w:val="%3."/>
      <w:lvlJc w:val="left"/>
      <w:pPr>
        <w:ind w:left="1380" w:hanging="360"/>
      </w:pPr>
      <w:rPr>
        <w:rFonts w:ascii="Calibri" w:eastAsia="Calibri" w:hAnsi="Calibri" w:cs="Calibri" w:hint="default"/>
        <w:spacing w:val="-3"/>
        <w:w w:val="100"/>
        <w:sz w:val="24"/>
        <w:szCs w:val="24"/>
        <w:lang w:val="en-US" w:eastAsia="en-US" w:bidi="en-US"/>
      </w:rPr>
    </w:lvl>
    <w:lvl w:ilvl="3">
      <w:numFmt w:val="bullet"/>
      <w:lvlText w:val="•"/>
      <w:lvlJc w:val="left"/>
      <w:pPr>
        <w:ind w:left="4170" w:hanging="360"/>
      </w:pPr>
      <w:rPr>
        <w:rFonts w:hint="default"/>
        <w:lang w:val="en-US" w:eastAsia="en-US" w:bidi="en-US"/>
      </w:rPr>
    </w:lvl>
    <w:lvl w:ilvl="4">
      <w:numFmt w:val="bullet"/>
      <w:lvlText w:val="•"/>
      <w:lvlJc w:val="left"/>
      <w:pPr>
        <w:ind w:left="5100" w:hanging="360"/>
      </w:pPr>
      <w:rPr>
        <w:rFonts w:hint="default"/>
        <w:lang w:val="en-US" w:eastAsia="en-US" w:bidi="en-US"/>
      </w:rPr>
    </w:lvl>
    <w:lvl w:ilvl="5">
      <w:numFmt w:val="bullet"/>
      <w:lvlText w:val="•"/>
      <w:lvlJc w:val="left"/>
      <w:pPr>
        <w:ind w:left="6030" w:hanging="360"/>
      </w:pPr>
      <w:rPr>
        <w:rFonts w:hint="default"/>
        <w:lang w:val="en-US" w:eastAsia="en-US" w:bidi="en-US"/>
      </w:rPr>
    </w:lvl>
    <w:lvl w:ilvl="6">
      <w:numFmt w:val="bullet"/>
      <w:lvlText w:val="•"/>
      <w:lvlJc w:val="left"/>
      <w:pPr>
        <w:ind w:left="6960" w:hanging="360"/>
      </w:pPr>
      <w:rPr>
        <w:rFonts w:hint="default"/>
        <w:lang w:val="en-US" w:eastAsia="en-US" w:bidi="en-US"/>
      </w:rPr>
    </w:lvl>
    <w:lvl w:ilvl="7">
      <w:numFmt w:val="bullet"/>
      <w:lvlText w:val="•"/>
      <w:lvlJc w:val="left"/>
      <w:pPr>
        <w:ind w:left="7890" w:hanging="360"/>
      </w:pPr>
      <w:rPr>
        <w:rFonts w:hint="default"/>
        <w:lang w:val="en-US" w:eastAsia="en-US" w:bidi="en-US"/>
      </w:rPr>
    </w:lvl>
    <w:lvl w:ilvl="8">
      <w:numFmt w:val="bullet"/>
      <w:lvlText w:val="•"/>
      <w:lvlJc w:val="left"/>
      <w:pPr>
        <w:ind w:left="8820" w:hanging="360"/>
      </w:pPr>
      <w:rPr>
        <w:rFonts w:hint="default"/>
        <w:lang w:val="en-US" w:eastAsia="en-US" w:bidi="en-US"/>
      </w:rPr>
    </w:lvl>
  </w:abstractNum>
  <w:num w:numId="1" w16cid:durableId="247085408">
    <w:abstractNumId w:val="27"/>
  </w:num>
  <w:num w:numId="2" w16cid:durableId="443690521">
    <w:abstractNumId w:val="46"/>
  </w:num>
  <w:num w:numId="3" w16cid:durableId="1903179404">
    <w:abstractNumId w:val="35"/>
  </w:num>
  <w:num w:numId="4" w16cid:durableId="227763942">
    <w:abstractNumId w:val="53"/>
  </w:num>
  <w:num w:numId="5" w16cid:durableId="556626601">
    <w:abstractNumId w:val="52"/>
  </w:num>
  <w:num w:numId="6" w16cid:durableId="1802768531">
    <w:abstractNumId w:val="29"/>
  </w:num>
  <w:num w:numId="7" w16cid:durableId="1820075150">
    <w:abstractNumId w:val="49"/>
  </w:num>
  <w:num w:numId="8" w16cid:durableId="284776680">
    <w:abstractNumId w:val="17"/>
  </w:num>
  <w:num w:numId="9" w16cid:durableId="4407449">
    <w:abstractNumId w:val="39"/>
  </w:num>
  <w:num w:numId="10" w16cid:durableId="1045174715">
    <w:abstractNumId w:val="7"/>
  </w:num>
  <w:num w:numId="11" w16cid:durableId="54087884">
    <w:abstractNumId w:val="55"/>
  </w:num>
  <w:num w:numId="12" w16cid:durableId="627904730">
    <w:abstractNumId w:val="15"/>
  </w:num>
  <w:num w:numId="13" w16cid:durableId="1509715893">
    <w:abstractNumId w:val="37"/>
  </w:num>
  <w:num w:numId="14" w16cid:durableId="45952272">
    <w:abstractNumId w:val="1"/>
  </w:num>
  <w:num w:numId="15" w16cid:durableId="1640063556">
    <w:abstractNumId w:val="21"/>
  </w:num>
  <w:num w:numId="16" w16cid:durableId="203371429">
    <w:abstractNumId w:val="11"/>
  </w:num>
  <w:num w:numId="17" w16cid:durableId="394014367">
    <w:abstractNumId w:val="54"/>
  </w:num>
  <w:num w:numId="18" w16cid:durableId="1335231978">
    <w:abstractNumId w:val="20"/>
  </w:num>
  <w:num w:numId="19" w16cid:durableId="2081098825">
    <w:abstractNumId w:val="6"/>
  </w:num>
  <w:num w:numId="20" w16cid:durableId="359820482">
    <w:abstractNumId w:val="23"/>
  </w:num>
  <w:num w:numId="21" w16cid:durableId="1376807999">
    <w:abstractNumId w:val="45"/>
  </w:num>
  <w:num w:numId="22" w16cid:durableId="810289053">
    <w:abstractNumId w:val="13"/>
  </w:num>
  <w:num w:numId="23" w16cid:durableId="382486592">
    <w:abstractNumId w:val="24"/>
  </w:num>
  <w:num w:numId="24" w16cid:durableId="1125394209">
    <w:abstractNumId w:val="58"/>
  </w:num>
  <w:num w:numId="25" w16cid:durableId="671371285">
    <w:abstractNumId w:val="10"/>
  </w:num>
  <w:num w:numId="26" w16cid:durableId="743793902">
    <w:abstractNumId w:val="0"/>
  </w:num>
  <w:num w:numId="27" w16cid:durableId="589192885">
    <w:abstractNumId w:val="22"/>
  </w:num>
  <w:num w:numId="28" w16cid:durableId="529226325">
    <w:abstractNumId w:val="56"/>
  </w:num>
  <w:num w:numId="29" w16cid:durableId="1785810467">
    <w:abstractNumId w:val="9"/>
  </w:num>
  <w:num w:numId="30" w16cid:durableId="1710565924">
    <w:abstractNumId w:val="8"/>
  </w:num>
  <w:num w:numId="31" w16cid:durableId="192620922">
    <w:abstractNumId w:val="5"/>
  </w:num>
  <w:num w:numId="32" w16cid:durableId="1799257500">
    <w:abstractNumId w:val="31"/>
  </w:num>
  <w:num w:numId="33" w16cid:durableId="297492124">
    <w:abstractNumId w:val="32"/>
  </w:num>
  <w:num w:numId="34" w16cid:durableId="1250194144">
    <w:abstractNumId w:val="48"/>
  </w:num>
  <w:num w:numId="35" w16cid:durableId="415826662">
    <w:abstractNumId w:val="41"/>
  </w:num>
  <w:num w:numId="36" w16cid:durableId="1747800447">
    <w:abstractNumId w:val="34"/>
  </w:num>
  <w:num w:numId="37" w16cid:durableId="1502548579">
    <w:abstractNumId w:val="44"/>
  </w:num>
  <w:num w:numId="38" w16cid:durableId="2058703368">
    <w:abstractNumId w:val="47"/>
  </w:num>
  <w:num w:numId="39" w16cid:durableId="149903900">
    <w:abstractNumId w:val="51"/>
  </w:num>
  <w:num w:numId="40" w16cid:durableId="1690523037">
    <w:abstractNumId w:val="14"/>
  </w:num>
  <w:num w:numId="41" w16cid:durableId="109515710">
    <w:abstractNumId w:val="42"/>
  </w:num>
  <w:num w:numId="42" w16cid:durableId="347218738">
    <w:abstractNumId w:val="26"/>
  </w:num>
  <w:num w:numId="43" w16cid:durableId="309139347">
    <w:abstractNumId w:val="18"/>
  </w:num>
  <w:num w:numId="44" w16cid:durableId="1265112711">
    <w:abstractNumId w:val="30"/>
  </w:num>
  <w:num w:numId="45" w16cid:durableId="364527841">
    <w:abstractNumId w:val="33"/>
  </w:num>
  <w:num w:numId="46" w16cid:durableId="1046763025">
    <w:abstractNumId w:val="12"/>
  </w:num>
  <w:num w:numId="47" w16cid:durableId="1490714256">
    <w:abstractNumId w:val="2"/>
  </w:num>
  <w:num w:numId="48" w16cid:durableId="115635822">
    <w:abstractNumId w:val="36"/>
  </w:num>
  <w:num w:numId="49" w16cid:durableId="1843397479">
    <w:abstractNumId w:val="25"/>
  </w:num>
  <w:num w:numId="50" w16cid:durableId="1441796530">
    <w:abstractNumId w:val="57"/>
  </w:num>
  <w:num w:numId="51" w16cid:durableId="1842158168">
    <w:abstractNumId w:val="43"/>
  </w:num>
  <w:num w:numId="52" w16cid:durableId="1410882033">
    <w:abstractNumId w:val="50"/>
  </w:num>
  <w:num w:numId="53" w16cid:durableId="1722635223">
    <w:abstractNumId w:val="19"/>
  </w:num>
  <w:num w:numId="54" w16cid:durableId="1595045109">
    <w:abstractNumId w:val="28"/>
  </w:num>
  <w:num w:numId="55" w16cid:durableId="650476979">
    <w:abstractNumId w:val="3"/>
  </w:num>
  <w:num w:numId="56" w16cid:durableId="2102095929">
    <w:abstractNumId w:val="38"/>
  </w:num>
  <w:num w:numId="57" w16cid:durableId="1083256106">
    <w:abstractNumId w:val="16"/>
  </w:num>
  <w:num w:numId="58" w16cid:durableId="1779371709">
    <w:abstractNumId w:val="40"/>
  </w:num>
  <w:num w:numId="59" w16cid:durableId="1780878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8A"/>
    <w:rsid w:val="000867F5"/>
    <w:rsid w:val="000E55FE"/>
    <w:rsid w:val="001444DA"/>
    <w:rsid w:val="00320F22"/>
    <w:rsid w:val="003955C0"/>
    <w:rsid w:val="00580D23"/>
    <w:rsid w:val="00611A44"/>
    <w:rsid w:val="006F292C"/>
    <w:rsid w:val="00844699"/>
    <w:rsid w:val="00947F8A"/>
    <w:rsid w:val="00A17E89"/>
    <w:rsid w:val="00A91030"/>
    <w:rsid w:val="00A94FEA"/>
    <w:rsid w:val="00B818D6"/>
    <w:rsid w:val="00C15358"/>
    <w:rsid w:val="00C9164D"/>
    <w:rsid w:val="00CE4EF5"/>
    <w:rsid w:val="00D243A2"/>
    <w:rsid w:val="00D968B2"/>
    <w:rsid w:val="00E85EA6"/>
    <w:rsid w:val="00EF6E5C"/>
    <w:rsid w:val="00F22F0A"/>
    <w:rsid w:val="00F70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1ADD0"/>
  <w15:docId w15:val="{7D79CEF7-136D-423C-BA5A-51A84D7A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8"/>
      <w:outlineLvl w:val="0"/>
    </w:pPr>
    <w:rPr>
      <w:b/>
      <w:bCs/>
      <w:sz w:val="36"/>
      <w:szCs w:val="36"/>
    </w:rPr>
  </w:style>
  <w:style w:type="paragraph" w:styleId="Heading2">
    <w:name w:val="heading 2"/>
    <w:basedOn w:val="Normal"/>
    <w:uiPriority w:val="9"/>
    <w:unhideWhenUsed/>
    <w:qFormat/>
    <w:pPr>
      <w:ind w:left="66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660"/>
    </w:pPr>
    <w:rPr>
      <w:b/>
      <w:bCs/>
      <w:sz w:val="24"/>
      <w:szCs w:val="24"/>
    </w:rPr>
  </w:style>
  <w:style w:type="paragraph" w:styleId="TOC2">
    <w:name w:val="toc 2"/>
    <w:basedOn w:val="Normal"/>
    <w:uiPriority w:val="1"/>
    <w:qFormat/>
    <w:pPr>
      <w:ind w:left="1560" w:hanging="6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0F22"/>
    <w:pPr>
      <w:tabs>
        <w:tab w:val="center" w:pos="4680"/>
        <w:tab w:val="right" w:pos="9360"/>
      </w:tabs>
    </w:pPr>
  </w:style>
  <w:style w:type="character" w:customStyle="1" w:styleId="HeaderChar">
    <w:name w:val="Header Char"/>
    <w:basedOn w:val="DefaultParagraphFont"/>
    <w:link w:val="Header"/>
    <w:uiPriority w:val="99"/>
    <w:rsid w:val="00320F22"/>
    <w:rPr>
      <w:rFonts w:ascii="Calibri" w:eastAsia="Calibri" w:hAnsi="Calibri" w:cs="Calibri"/>
      <w:lang w:bidi="en-US"/>
    </w:rPr>
  </w:style>
  <w:style w:type="paragraph" w:styleId="Footer">
    <w:name w:val="footer"/>
    <w:basedOn w:val="Normal"/>
    <w:link w:val="FooterChar"/>
    <w:uiPriority w:val="99"/>
    <w:unhideWhenUsed/>
    <w:rsid w:val="00320F22"/>
    <w:pPr>
      <w:tabs>
        <w:tab w:val="center" w:pos="4680"/>
        <w:tab w:val="right" w:pos="9360"/>
      </w:tabs>
    </w:pPr>
  </w:style>
  <w:style w:type="character" w:customStyle="1" w:styleId="FooterChar">
    <w:name w:val="Footer Char"/>
    <w:basedOn w:val="DefaultParagraphFont"/>
    <w:link w:val="Footer"/>
    <w:uiPriority w:val="99"/>
    <w:rsid w:val="00320F22"/>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footer" Target="footer14.xml"/><Relationship Id="rId34" Type="http://schemas.openxmlformats.org/officeDocument/2006/relationships/footer" Target="footer26.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4.xml"/><Relationship Id="rId37"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0.xml"/><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hyperlink" Target="http://www.un.org/sustainabledevelopment/sustainable-" TargetMode="External"/><Relationship Id="rId30" Type="http://schemas.openxmlformats.org/officeDocument/2006/relationships/footer" Target="footer22.xml"/><Relationship Id="rId35" Type="http://schemas.openxmlformats.org/officeDocument/2006/relationships/footer" Target="footer2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44A147980D426B8EF63EA7FBF1138F"/>
        <w:category>
          <w:name w:val="General"/>
          <w:gallery w:val="placeholder"/>
        </w:category>
        <w:types>
          <w:type w:val="bbPlcHdr"/>
        </w:types>
        <w:behaviors>
          <w:behavior w:val="content"/>
        </w:behaviors>
        <w:guid w:val="{60C542AE-BFA3-41FA-80EA-D3C6F503487D}"/>
      </w:docPartPr>
      <w:docPartBody>
        <w:p w:rsidR="00ED29CC" w:rsidRDefault="00825E36" w:rsidP="00825E36">
          <w:pPr>
            <w:pStyle w:val="4B44A147980D426B8EF63EA7FBF1138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36"/>
    <w:rsid w:val="00295EB9"/>
    <w:rsid w:val="006F292C"/>
    <w:rsid w:val="007D1A3E"/>
    <w:rsid w:val="00825E36"/>
    <w:rsid w:val="00B818D6"/>
    <w:rsid w:val="00D779FA"/>
    <w:rsid w:val="00ED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44A147980D426B8EF63EA7FBF1138F">
    <w:name w:val="4B44A147980D426B8EF63EA7FBF1138F"/>
    <w:rsid w:val="00825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22345</Words>
  <Characters>127367</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2019 SSI</vt:lpstr>
    </vt:vector>
  </TitlesOfParts>
  <Company/>
  <LinksUpToDate>false</LinksUpToDate>
  <CharactersWithSpaces>149414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SSI</dc:title>
  <dc:creator>INTERN</dc:creator>
  <cp:lastModifiedBy>Shaun Gabrielli</cp:lastModifiedBy>
  <cp:revision>2</cp:revision>
  <dcterms:created xsi:type="dcterms:W3CDTF">2025-02-04T20:32:00Z</dcterms:created>
  <dcterms:modified xsi:type="dcterms:W3CDTF">2025-02-04T20:32:00Z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Acrobat PDFMaker 20 for Word</vt:lpwstr>
  </property>
  <property fmtid="{D5CDD505-2E9C-101B-9397-08002B2CF9AE}" pid="4" name="LastSaved">
    <vt:filetime>2025-01-14T00:00:00Z</vt:filetime>
  </property>
</Properties>
</file>